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261C07C" w14:textId="2968F206" w:rsidR="00E30A97" w:rsidRDefault="009A7BA6" w:rsidP="00D715A7">
      <w:pPr>
        <w:pStyle w:val="Title"/>
        <w:spacing w:line="480" w:lineRule="auto"/>
        <w:rPr>
          <w:rFonts w:asciiTheme="minorHAnsi" w:hAnsiTheme="minorHAnsi" w:cstheme="minorHAnsi"/>
          <w:lang w:val="en-AU"/>
        </w:rPr>
      </w:pPr>
      <w:r>
        <w:rPr>
          <w:rFonts w:asciiTheme="minorHAnsi" w:hAnsiTheme="minorHAnsi" w:cstheme="minorHAnsi"/>
          <w:lang w:val="en-AU"/>
        </w:rPr>
        <w:t>Vertically resolved z</w:t>
      </w:r>
      <w:r w:rsidR="00E30A97" w:rsidRPr="00F15D89">
        <w:rPr>
          <w:rFonts w:asciiTheme="minorHAnsi" w:hAnsiTheme="minorHAnsi" w:cstheme="minorHAnsi"/>
          <w:lang w:val="en-AU"/>
        </w:rPr>
        <w:t>ooplankton</w:t>
      </w:r>
      <w:r w:rsidR="00E30A97">
        <w:rPr>
          <w:rFonts w:asciiTheme="minorHAnsi" w:hAnsiTheme="minorHAnsi" w:cstheme="minorHAnsi"/>
          <w:lang w:val="en-AU"/>
        </w:rPr>
        <w:t xml:space="preserve"> biomass and size-structure</w:t>
      </w:r>
      <w:r w:rsidR="00E30A97" w:rsidRPr="00F15D89">
        <w:rPr>
          <w:rFonts w:asciiTheme="minorHAnsi" w:hAnsiTheme="minorHAnsi" w:cstheme="minorHAnsi"/>
          <w:lang w:val="en-AU"/>
        </w:rPr>
        <w:t xml:space="preserve"> </w:t>
      </w:r>
      <w:r w:rsidR="00E30A97">
        <w:rPr>
          <w:rFonts w:asciiTheme="minorHAnsi" w:hAnsiTheme="minorHAnsi" w:cstheme="minorHAnsi"/>
          <w:lang w:val="en-AU"/>
        </w:rPr>
        <w:t xml:space="preserve">across </w:t>
      </w:r>
      <w:r>
        <w:rPr>
          <w:rFonts w:asciiTheme="minorHAnsi" w:hAnsiTheme="minorHAnsi" w:cstheme="minorHAnsi"/>
          <w:lang w:val="en-AU"/>
        </w:rPr>
        <w:t>a</w:t>
      </w:r>
      <w:r w:rsidR="00E30A97">
        <w:rPr>
          <w:rFonts w:asciiTheme="minorHAnsi" w:hAnsiTheme="minorHAnsi" w:cstheme="minorHAnsi"/>
          <w:lang w:val="en-AU"/>
        </w:rPr>
        <w:t xml:space="preserve"> continental shelf</w:t>
      </w:r>
      <w:r w:rsidR="00DB3C4A">
        <w:rPr>
          <w:rFonts w:asciiTheme="minorHAnsi" w:hAnsiTheme="minorHAnsi" w:cstheme="minorHAnsi"/>
          <w:lang w:val="en-AU"/>
        </w:rPr>
        <w:t xml:space="preserve"> under the influence of a western boundary current</w:t>
      </w:r>
    </w:p>
    <w:p w14:paraId="29544AD7" w14:textId="77777777" w:rsidR="00A07D65" w:rsidRPr="00F15D89" w:rsidRDefault="00A07D65" w:rsidP="00D715A7">
      <w:pPr>
        <w:spacing w:line="480" w:lineRule="auto"/>
        <w:rPr>
          <w:rFonts w:asciiTheme="minorHAnsi" w:hAnsiTheme="minorHAnsi" w:cstheme="minorHAnsi"/>
          <w:b/>
          <w:bCs/>
          <w:sz w:val="22"/>
          <w:szCs w:val="22"/>
          <w:lang w:val="en-AU"/>
        </w:rPr>
      </w:pPr>
    </w:p>
    <w:p w14:paraId="3E43B7DF" w14:textId="0CB85192" w:rsidR="00543728" w:rsidRPr="005F632D" w:rsidRDefault="00543728" w:rsidP="00D715A7">
      <w:pPr>
        <w:spacing w:line="480" w:lineRule="auto"/>
        <w:rPr>
          <w:rFonts w:asciiTheme="minorHAnsi" w:hAnsiTheme="minorHAnsi" w:cstheme="minorHAnsi"/>
          <w:szCs w:val="24"/>
          <w:lang w:val="en-AU"/>
        </w:rPr>
      </w:pPr>
      <w:r w:rsidRPr="005F632D">
        <w:rPr>
          <w:rFonts w:asciiTheme="minorHAnsi" w:hAnsiTheme="minorHAnsi" w:cstheme="minorHAnsi"/>
          <w:szCs w:val="24"/>
          <w:lang w:val="en-AU"/>
        </w:rPr>
        <w:t xml:space="preserve">Hayden </w:t>
      </w:r>
      <w:r w:rsidR="00C21BB7" w:rsidRPr="005F632D">
        <w:rPr>
          <w:rFonts w:asciiTheme="minorHAnsi" w:hAnsiTheme="minorHAnsi" w:cstheme="minorHAnsi"/>
          <w:szCs w:val="24"/>
          <w:lang w:val="en-AU"/>
        </w:rPr>
        <w:t xml:space="preserve">T. </w:t>
      </w:r>
      <w:r w:rsidRPr="005F632D">
        <w:rPr>
          <w:rFonts w:asciiTheme="minorHAnsi" w:hAnsiTheme="minorHAnsi" w:cstheme="minorHAnsi"/>
          <w:szCs w:val="24"/>
          <w:lang w:val="en-AU"/>
        </w:rPr>
        <w:t>Schilling</w:t>
      </w:r>
      <w:r w:rsidRPr="005F632D">
        <w:rPr>
          <w:rFonts w:asciiTheme="minorHAnsi" w:hAnsiTheme="minorHAnsi" w:cstheme="minorHAnsi"/>
          <w:szCs w:val="24"/>
          <w:vertAlign w:val="superscript"/>
          <w:lang w:val="en-AU"/>
        </w:rPr>
        <w:t>1,2</w:t>
      </w:r>
      <w:r w:rsidRPr="005F632D">
        <w:rPr>
          <w:rFonts w:asciiTheme="minorHAnsi" w:hAnsiTheme="minorHAnsi" w:cstheme="minorHAnsi"/>
          <w:szCs w:val="24"/>
          <w:lang w:val="en-AU"/>
        </w:rPr>
        <w:t>,</w:t>
      </w:r>
      <w:r w:rsidR="00230E0E" w:rsidRPr="005F632D">
        <w:rPr>
          <w:rFonts w:asciiTheme="minorHAnsi" w:hAnsiTheme="minorHAnsi" w:cstheme="minorHAnsi"/>
          <w:szCs w:val="24"/>
          <w:lang w:val="en-AU"/>
        </w:rPr>
        <w:t xml:space="preserve"> Jason D. Everett</w:t>
      </w:r>
      <w:r w:rsidR="00230E0E" w:rsidRPr="005F632D">
        <w:rPr>
          <w:rFonts w:asciiTheme="minorHAnsi" w:hAnsiTheme="minorHAnsi" w:cstheme="minorHAnsi"/>
          <w:szCs w:val="24"/>
          <w:vertAlign w:val="superscript"/>
          <w:lang w:val="en-AU"/>
        </w:rPr>
        <w:t>2</w:t>
      </w:r>
      <w:r w:rsidR="005555B7" w:rsidRPr="005F632D">
        <w:rPr>
          <w:rFonts w:asciiTheme="minorHAnsi" w:hAnsiTheme="minorHAnsi" w:cstheme="minorHAnsi"/>
          <w:szCs w:val="24"/>
          <w:vertAlign w:val="superscript"/>
          <w:lang w:val="en-AU"/>
        </w:rPr>
        <w:t>,3</w:t>
      </w:r>
      <w:r w:rsidR="00230E0E" w:rsidRPr="005F632D">
        <w:rPr>
          <w:rFonts w:asciiTheme="minorHAnsi" w:hAnsiTheme="minorHAnsi" w:cstheme="minorHAnsi"/>
          <w:szCs w:val="24"/>
          <w:lang w:val="en-AU"/>
        </w:rPr>
        <w:t>,</w:t>
      </w:r>
      <w:r w:rsidRPr="005F632D">
        <w:rPr>
          <w:rFonts w:asciiTheme="minorHAnsi" w:hAnsiTheme="minorHAnsi" w:cstheme="minorHAnsi"/>
          <w:szCs w:val="24"/>
          <w:lang w:val="en-AU"/>
        </w:rPr>
        <w:t xml:space="preserve"> Amandine Schaeffer</w:t>
      </w:r>
      <w:r w:rsidR="005555B7" w:rsidRPr="005F632D">
        <w:rPr>
          <w:rFonts w:asciiTheme="minorHAnsi" w:hAnsiTheme="minorHAnsi" w:cstheme="minorHAnsi"/>
          <w:szCs w:val="24"/>
          <w:vertAlign w:val="superscript"/>
          <w:lang w:val="en-AU"/>
        </w:rPr>
        <w:t>4</w:t>
      </w:r>
      <w:r w:rsidR="00E04AB6" w:rsidRPr="005F632D">
        <w:rPr>
          <w:rFonts w:asciiTheme="minorHAnsi" w:hAnsiTheme="minorHAnsi" w:cstheme="minorHAnsi"/>
          <w:szCs w:val="24"/>
          <w:vertAlign w:val="superscript"/>
          <w:lang w:val="en-AU"/>
        </w:rPr>
        <w:t>,2</w:t>
      </w:r>
      <w:r w:rsidRPr="005F632D">
        <w:rPr>
          <w:rFonts w:asciiTheme="minorHAnsi" w:hAnsiTheme="minorHAnsi" w:cstheme="minorHAnsi"/>
          <w:szCs w:val="24"/>
          <w:lang w:val="en-AU"/>
        </w:rPr>
        <w:t>, Peter Yates</w:t>
      </w:r>
      <w:r w:rsidRPr="005F632D">
        <w:rPr>
          <w:rFonts w:asciiTheme="minorHAnsi" w:hAnsiTheme="minorHAnsi" w:cstheme="minorHAnsi"/>
          <w:szCs w:val="24"/>
          <w:vertAlign w:val="superscript"/>
          <w:lang w:val="en-AU"/>
        </w:rPr>
        <w:t>1,2</w:t>
      </w:r>
      <w:r w:rsidRPr="005F632D">
        <w:rPr>
          <w:rFonts w:asciiTheme="minorHAnsi" w:hAnsiTheme="minorHAnsi" w:cstheme="minorHAnsi"/>
          <w:szCs w:val="24"/>
          <w:lang w:val="en-AU"/>
        </w:rPr>
        <w:t>,</w:t>
      </w:r>
      <w:r w:rsidR="00627CA7" w:rsidRPr="005F632D">
        <w:rPr>
          <w:rFonts w:asciiTheme="minorHAnsi" w:hAnsiTheme="minorHAnsi" w:cstheme="minorHAnsi"/>
          <w:szCs w:val="24"/>
          <w:lang w:val="en-AU"/>
        </w:rPr>
        <w:t xml:space="preserve"> Mark </w:t>
      </w:r>
      <w:r w:rsidR="005555B7" w:rsidRPr="005F632D">
        <w:rPr>
          <w:rFonts w:asciiTheme="minorHAnsi" w:hAnsiTheme="minorHAnsi" w:cstheme="minorHAnsi"/>
          <w:szCs w:val="24"/>
          <w:lang w:val="en-AU"/>
        </w:rPr>
        <w:t xml:space="preserve">E. </w:t>
      </w:r>
      <w:r w:rsidR="00627CA7" w:rsidRPr="005F632D">
        <w:rPr>
          <w:rFonts w:asciiTheme="minorHAnsi" w:hAnsiTheme="minorHAnsi" w:cstheme="minorHAnsi"/>
          <w:szCs w:val="24"/>
          <w:lang w:val="en-AU"/>
        </w:rPr>
        <w:t>Baird</w:t>
      </w:r>
      <w:r w:rsidR="005555B7" w:rsidRPr="005F632D">
        <w:rPr>
          <w:rFonts w:asciiTheme="minorHAnsi" w:hAnsiTheme="minorHAnsi" w:cstheme="minorHAnsi"/>
          <w:szCs w:val="24"/>
          <w:vertAlign w:val="superscript"/>
          <w:lang w:val="en-AU"/>
        </w:rPr>
        <w:t>5</w:t>
      </w:r>
      <w:r w:rsidR="00627CA7" w:rsidRPr="005F632D">
        <w:rPr>
          <w:rFonts w:asciiTheme="minorHAnsi" w:hAnsiTheme="minorHAnsi" w:cstheme="minorHAnsi"/>
          <w:szCs w:val="24"/>
          <w:lang w:val="en-AU"/>
        </w:rPr>
        <w:t>,</w:t>
      </w:r>
      <w:r w:rsidRPr="005F632D">
        <w:rPr>
          <w:rFonts w:asciiTheme="minorHAnsi" w:hAnsiTheme="minorHAnsi" w:cstheme="minorHAnsi"/>
          <w:szCs w:val="24"/>
          <w:lang w:val="en-AU"/>
        </w:rPr>
        <w:t xml:space="preserve"> Iain</w:t>
      </w:r>
      <w:r w:rsidR="00C21BB7" w:rsidRPr="005F632D">
        <w:rPr>
          <w:rFonts w:asciiTheme="minorHAnsi" w:hAnsiTheme="minorHAnsi" w:cstheme="minorHAnsi"/>
          <w:szCs w:val="24"/>
          <w:lang w:val="en-AU"/>
        </w:rPr>
        <w:t xml:space="preserve"> M.</w:t>
      </w:r>
      <w:r w:rsidRPr="005F632D">
        <w:rPr>
          <w:rFonts w:asciiTheme="minorHAnsi" w:hAnsiTheme="minorHAnsi" w:cstheme="minorHAnsi"/>
          <w:szCs w:val="24"/>
          <w:lang w:val="en-AU"/>
        </w:rPr>
        <w:t xml:space="preserve"> Suthers</w:t>
      </w:r>
      <w:r w:rsidRPr="005F632D">
        <w:rPr>
          <w:rFonts w:asciiTheme="minorHAnsi" w:hAnsiTheme="minorHAnsi" w:cstheme="minorHAnsi"/>
          <w:szCs w:val="24"/>
          <w:vertAlign w:val="superscript"/>
          <w:lang w:val="en-AU"/>
        </w:rPr>
        <w:t>1,2</w:t>
      </w:r>
    </w:p>
    <w:p w14:paraId="46F1C64B" w14:textId="77777777" w:rsidR="00543728" w:rsidRPr="00F15D89" w:rsidRDefault="00543728" w:rsidP="00D715A7">
      <w:pPr>
        <w:spacing w:line="480" w:lineRule="auto"/>
        <w:rPr>
          <w:rFonts w:asciiTheme="minorHAnsi" w:hAnsiTheme="minorHAnsi" w:cstheme="minorHAnsi"/>
          <w:sz w:val="22"/>
          <w:szCs w:val="22"/>
          <w:lang w:val="en-AU"/>
        </w:rPr>
      </w:pPr>
    </w:p>
    <w:p w14:paraId="445114BF" w14:textId="77777777" w:rsidR="00543728" w:rsidRPr="00F15D89" w:rsidRDefault="00543728" w:rsidP="00D715A7">
      <w:pPr>
        <w:pStyle w:val="Affiliation"/>
        <w:spacing w:line="480" w:lineRule="auto"/>
        <w:rPr>
          <w:rFonts w:asciiTheme="minorHAnsi" w:hAnsiTheme="minorHAnsi" w:cstheme="minorHAnsi"/>
          <w:lang w:val="en-AU"/>
        </w:rPr>
      </w:pPr>
      <w:r w:rsidRPr="00F15D89">
        <w:rPr>
          <w:rFonts w:asciiTheme="minorHAnsi" w:hAnsiTheme="minorHAnsi" w:cstheme="minorHAnsi"/>
          <w:vertAlign w:val="superscript"/>
          <w:lang w:val="en-AU"/>
        </w:rPr>
        <w:t>1</w:t>
      </w:r>
      <w:r w:rsidRPr="00F15D89">
        <w:rPr>
          <w:rFonts w:asciiTheme="minorHAnsi" w:hAnsiTheme="minorHAnsi" w:cstheme="minorHAnsi"/>
          <w:lang w:val="en-AU"/>
        </w:rPr>
        <w:t>Sydney Institute of Marine Science, Chowder Bay Road, Mosman, New South Wales, Australia</w:t>
      </w:r>
    </w:p>
    <w:p w14:paraId="7595B3A2" w14:textId="31013CA7" w:rsidR="00543728" w:rsidRDefault="00543728" w:rsidP="00D715A7">
      <w:pPr>
        <w:pStyle w:val="Affiliation"/>
        <w:spacing w:line="480" w:lineRule="auto"/>
        <w:rPr>
          <w:rFonts w:asciiTheme="minorHAnsi" w:hAnsiTheme="minorHAnsi" w:cstheme="minorHAnsi"/>
          <w:lang w:val="en-AU"/>
        </w:rPr>
      </w:pPr>
      <w:r w:rsidRPr="00F15D89">
        <w:rPr>
          <w:rFonts w:asciiTheme="minorHAnsi" w:hAnsiTheme="minorHAnsi" w:cstheme="minorHAnsi"/>
          <w:vertAlign w:val="superscript"/>
          <w:lang w:val="en-AU"/>
        </w:rPr>
        <w:t>2</w:t>
      </w:r>
      <w:r w:rsidRPr="00F15D89">
        <w:rPr>
          <w:rFonts w:asciiTheme="minorHAnsi" w:hAnsiTheme="minorHAnsi" w:cstheme="minorHAnsi"/>
          <w:lang w:val="en-AU"/>
        </w:rPr>
        <w:t xml:space="preserve">Centre for Marine Science &amp; Innovation, </w:t>
      </w:r>
      <w:r w:rsidR="00F34A28">
        <w:rPr>
          <w:rFonts w:asciiTheme="minorHAnsi" w:hAnsiTheme="minorHAnsi" w:cstheme="minorHAnsi"/>
          <w:lang w:val="en-AU"/>
        </w:rPr>
        <w:t>UNSW Australia</w:t>
      </w:r>
      <w:r w:rsidRPr="00F15D89">
        <w:rPr>
          <w:rFonts w:asciiTheme="minorHAnsi" w:hAnsiTheme="minorHAnsi" w:cstheme="minorHAnsi"/>
          <w:lang w:val="en-AU"/>
        </w:rPr>
        <w:t>, Kensington, New South Wales, Australia</w:t>
      </w:r>
    </w:p>
    <w:p w14:paraId="091187D0" w14:textId="3937915D" w:rsidR="005555B7" w:rsidRPr="00F15D89" w:rsidRDefault="005555B7" w:rsidP="00D715A7">
      <w:pPr>
        <w:pStyle w:val="Affiliation"/>
        <w:spacing w:line="480" w:lineRule="auto"/>
        <w:rPr>
          <w:rFonts w:asciiTheme="minorHAnsi" w:hAnsiTheme="minorHAnsi" w:cstheme="minorHAnsi"/>
          <w:lang w:val="en-AU"/>
        </w:rPr>
      </w:pPr>
      <w:r w:rsidRPr="004E1275">
        <w:rPr>
          <w:rFonts w:asciiTheme="minorHAnsi" w:hAnsiTheme="minorHAnsi" w:cstheme="minorHAnsi"/>
          <w:vertAlign w:val="superscript"/>
          <w:lang w:val="en-AU"/>
        </w:rPr>
        <w:t>3</w:t>
      </w:r>
      <w:r w:rsidRPr="005555B7">
        <w:rPr>
          <w:rFonts w:asciiTheme="minorHAnsi" w:hAnsiTheme="minorHAnsi" w:cstheme="minorHAnsi"/>
          <w:lang w:val="en-AU"/>
        </w:rPr>
        <w:t>Centre for Applications in Natural Resource Mathematics (CARM), School of Mathematics and Physics, University of Queensland, Brisbane, QLD, Australia</w:t>
      </w:r>
    </w:p>
    <w:p w14:paraId="0B193C4D" w14:textId="4BD82F97" w:rsidR="00543728" w:rsidRPr="00F15D89" w:rsidRDefault="005555B7" w:rsidP="00D715A7">
      <w:pPr>
        <w:pStyle w:val="Affiliation"/>
        <w:spacing w:line="480" w:lineRule="auto"/>
        <w:rPr>
          <w:rFonts w:asciiTheme="minorHAnsi" w:hAnsiTheme="minorHAnsi" w:cstheme="minorHAnsi"/>
          <w:lang w:val="en-AU"/>
        </w:rPr>
      </w:pPr>
      <w:r>
        <w:rPr>
          <w:rFonts w:asciiTheme="minorHAnsi" w:hAnsiTheme="minorHAnsi" w:cstheme="minorHAnsi"/>
          <w:vertAlign w:val="superscript"/>
          <w:lang w:val="en-AU"/>
        </w:rPr>
        <w:t>4</w:t>
      </w:r>
      <w:r w:rsidR="00543728" w:rsidRPr="00F15D89">
        <w:rPr>
          <w:rFonts w:asciiTheme="minorHAnsi" w:hAnsiTheme="minorHAnsi" w:cstheme="minorHAnsi"/>
          <w:lang w:val="en-AU"/>
        </w:rPr>
        <w:t xml:space="preserve">School of Mathematics and Statistics, </w:t>
      </w:r>
      <w:r w:rsidR="00F34A28">
        <w:rPr>
          <w:rFonts w:asciiTheme="minorHAnsi" w:hAnsiTheme="minorHAnsi" w:cstheme="minorHAnsi"/>
          <w:lang w:val="en-AU"/>
        </w:rPr>
        <w:t>UNSW Australia</w:t>
      </w:r>
      <w:r w:rsidR="00543728" w:rsidRPr="00F15D89">
        <w:rPr>
          <w:rFonts w:asciiTheme="minorHAnsi" w:hAnsiTheme="minorHAnsi" w:cstheme="minorHAnsi"/>
          <w:lang w:val="en-AU"/>
        </w:rPr>
        <w:t>, Kensington, New South Wales, Australia</w:t>
      </w:r>
    </w:p>
    <w:p w14:paraId="622AFF8E" w14:textId="74A7E43B" w:rsidR="00543728" w:rsidRPr="00F15D89" w:rsidRDefault="005555B7" w:rsidP="00D715A7">
      <w:pPr>
        <w:pStyle w:val="Affiliation"/>
        <w:spacing w:line="480" w:lineRule="auto"/>
        <w:rPr>
          <w:rFonts w:asciiTheme="minorHAnsi" w:hAnsiTheme="minorHAnsi" w:cstheme="minorHAnsi"/>
          <w:lang w:val="en-AU"/>
        </w:rPr>
      </w:pPr>
      <w:r>
        <w:rPr>
          <w:rFonts w:asciiTheme="minorHAnsi" w:hAnsiTheme="minorHAnsi" w:cstheme="minorHAnsi"/>
          <w:vertAlign w:val="superscript"/>
          <w:lang w:val="en-AU"/>
        </w:rPr>
        <w:t>5</w:t>
      </w:r>
      <w:r w:rsidR="00543728" w:rsidRPr="00F15D89">
        <w:rPr>
          <w:rFonts w:asciiTheme="minorHAnsi" w:hAnsiTheme="minorHAnsi" w:cstheme="minorHAnsi"/>
          <w:lang w:val="en-AU"/>
        </w:rPr>
        <w:t xml:space="preserve">Commonwealth Scientific and Industrial Research Organisation, </w:t>
      </w:r>
      <w:proofErr w:type="spellStart"/>
      <w:r w:rsidR="00543728" w:rsidRPr="00F15D89">
        <w:rPr>
          <w:rFonts w:asciiTheme="minorHAnsi" w:hAnsiTheme="minorHAnsi" w:cstheme="minorHAnsi"/>
          <w:lang w:val="en-AU"/>
        </w:rPr>
        <w:t>Castray</w:t>
      </w:r>
      <w:proofErr w:type="spellEnd"/>
      <w:r w:rsidR="00543728" w:rsidRPr="00F15D89">
        <w:rPr>
          <w:rFonts w:asciiTheme="minorHAnsi" w:hAnsiTheme="minorHAnsi" w:cstheme="minorHAnsi"/>
          <w:lang w:val="en-AU"/>
        </w:rPr>
        <w:t xml:space="preserve"> Esplanade, Battery Point, Tasmania, Australia</w:t>
      </w:r>
    </w:p>
    <w:p w14:paraId="5614852F" w14:textId="765D138F" w:rsidR="00DE3F91" w:rsidRPr="00F15D89" w:rsidRDefault="008A6077" w:rsidP="00D715A7">
      <w:pPr>
        <w:pStyle w:val="Affiliation"/>
        <w:spacing w:line="480" w:lineRule="auto"/>
        <w:rPr>
          <w:rFonts w:asciiTheme="minorHAnsi" w:hAnsiTheme="minorHAnsi" w:cstheme="minorHAnsi"/>
          <w:lang w:val="en-AU"/>
        </w:rPr>
      </w:pPr>
      <w:r w:rsidRPr="00F15D89">
        <w:rPr>
          <w:rFonts w:asciiTheme="minorHAnsi" w:hAnsiTheme="minorHAnsi" w:cstheme="minorHAnsi"/>
          <w:lang w:val="en-AU"/>
        </w:rPr>
        <w:t>Correspond</w:t>
      </w:r>
      <w:r w:rsidR="00DE3F91" w:rsidRPr="00F15D89">
        <w:rPr>
          <w:rFonts w:asciiTheme="minorHAnsi" w:hAnsiTheme="minorHAnsi" w:cstheme="minorHAnsi"/>
          <w:lang w:val="en-AU"/>
        </w:rPr>
        <w:t>ing</w:t>
      </w:r>
      <w:r w:rsidRPr="00F15D89">
        <w:rPr>
          <w:rFonts w:asciiTheme="minorHAnsi" w:hAnsiTheme="minorHAnsi" w:cstheme="minorHAnsi"/>
          <w:lang w:val="en-AU"/>
        </w:rPr>
        <w:t xml:space="preserve"> </w:t>
      </w:r>
      <w:r w:rsidR="006F662E" w:rsidRPr="00F15D89">
        <w:rPr>
          <w:rFonts w:asciiTheme="minorHAnsi" w:hAnsiTheme="minorHAnsi" w:cstheme="minorHAnsi"/>
          <w:lang w:val="en-AU"/>
        </w:rPr>
        <w:t>author:</w:t>
      </w:r>
      <w:r w:rsidRPr="00F15D89">
        <w:rPr>
          <w:rFonts w:asciiTheme="minorHAnsi" w:hAnsiTheme="minorHAnsi" w:cstheme="minorHAnsi"/>
          <w:lang w:val="en-AU"/>
        </w:rPr>
        <w:t xml:space="preserve"> </w:t>
      </w:r>
      <w:r w:rsidR="00543728" w:rsidRPr="00F15D89">
        <w:rPr>
          <w:rFonts w:asciiTheme="minorHAnsi" w:hAnsiTheme="minorHAnsi" w:cstheme="minorHAnsi"/>
          <w:lang w:val="en-AU"/>
        </w:rPr>
        <w:t>Hayden</w:t>
      </w:r>
      <w:r w:rsidR="00C21BB7" w:rsidRPr="00F15D89">
        <w:rPr>
          <w:rFonts w:asciiTheme="minorHAnsi" w:hAnsiTheme="minorHAnsi" w:cstheme="minorHAnsi"/>
          <w:lang w:val="en-AU"/>
        </w:rPr>
        <w:t xml:space="preserve"> T.</w:t>
      </w:r>
      <w:r w:rsidR="00543728" w:rsidRPr="00F15D89">
        <w:rPr>
          <w:rFonts w:asciiTheme="minorHAnsi" w:hAnsiTheme="minorHAnsi" w:cstheme="minorHAnsi"/>
          <w:lang w:val="en-AU"/>
        </w:rPr>
        <w:t xml:space="preserve"> Schilling</w:t>
      </w:r>
      <w:r w:rsidR="00DE3F91" w:rsidRPr="00F15D89">
        <w:rPr>
          <w:rFonts w:asciiTheme="minorHAnsi" w:hAnsiTheme="minorHAnsi" w:cstheme="minorHAnsi"/>
          <w:lang w:val="en-AU"/>
        </w:rPr>
        <w:t xml:space="preserve"> (</w:t>
      </w:r>
      <w:hyperlink r:id="rId8" w:history="1">
        <w:r w:rsidR="006D26A7" w:rsidRPr="0017304C">
          <w:rPr>
            <w:rStyle w:val="Hyperlink"/>
            <w:rFonts w:asciiTheme="minorHAnsi" w:hAnsiTheme="minorHAnsi" w:cstheme="minorHAnsi"/>
            <w:lang w:val="en-AU"/>
          </w:rPr>
          <w:t>h.schilling@unsw.edu.au</w:t>
        </w:r>
      </w:hyperlink>
      <w:r w:rsidR="00543728" w:rsidRPr="00F15D89">
        <w:rPr>
          <w:rFonts w:asciiTheme="minorHAnsi" w:hAnsiTheme="minorHAnsi" w:cstheme="minorHAnsi"/>
          <w:lang w:val="en-AU"/>
        </w:rPr>
        <w:t>)</w:t>
      </w:r>
      <w:r w:rsidR="00DE3F91" w:rsidRPr="00F15D89">
        <w:rPr>
          <w:rFonts w:asciiTheme="minorHAnsi" w:hAnsiTheme="minorHAnsi" w:cstheme="minorHAnsi"/>
          <w:lang w:val="en-AU"/>
        </w:rPr>
        <w:t xml:space="preserve"> </w:t>
      </w:r>
    </w:p>
    <w:p w14:paraId="3C7DD84C" w14:textId="4100AD26" w:rsidR="001D170A" w:rsidRDefault="001D170A" w:rsidP="00D715A7">
      <w:pPr>
        <w:spacing w:line="480" w:lineRule="auto"/>
        <w:rPr>
          <w:rFonts w:asciiTheme="minorHAnsi" w:hAnsiTheme="minorHAnsi" w:cstheme="minorHAnsi"/>
          <w:lang w:val="en-AU"/>
        </w:rPr>
      </w:pPr>
    </w:p>
    <w:p w14:paraId="54495D65" w14:textId="7925E1BF" w:rsidR="00F10B3D" w:rsidRDefault="00F10B3D" w:rsidP="00D715A7">
      <w:pPr>
        <w:spacing w:line="480" w:lineRule="auto"/>
        <w:rPr>
          <w:rFonts w:asciiTheme="minorHAnsi" w:hAnsiTheme="minorHAnsi" w:cstheme="minorHAnsi"/>
          <w:lang w:val="en-AU"/>
        </w:rPr>
      </w:pPr>
    </w:p>
    <w:p w14:paraId="3D5252B3" w14:textId="4B678E24" w:rsidR="00F10B3D" w:rsidRDefault="00F10B3D" w:rsidP="00D715A7">
      <w:pPr>
        <w:spacing w:line="480" w:lineRule="auto"/>
        <w:rPr>
          <w:rFonts w:asciiTheme="minorHAnsi" w:hAnsiTheme="minorHAnsi" w:cstheme="minorHAnsi"/>
          <w:lang w:val="en-AU"/>
        </w:rPr>
      </w:pPr>
      <w:r>
        <w:rPr>
          <w:rFonts w:asciiTheme="minorHAnsi" w:hAnsiTheme="minorHAnsi" w:cstheme="minorHAnsi"/>
          <w:lang w:val="en-AU"/>
        </w:rPr>
        <w:t>Main text ≈ 6500 words, 1 Table, 8 Figures</w:t>
      </w:r>
    </w:p>
    <w:p w14:paraId="56836CF3" w14:textId="45BC549E" w:rsidR="001D170A" w:rsidRPr="00353C6A" w:rsidRDefault="00B719C8" w:rsidP="00D715A7">
      <w:pPr>
        <w:pStyle w:val="ListParagraph"/>
        <w:numPr>
          <w:ilvl w:val="0"/>
          <w:numId w:val="18"/>
        </w:numPr>
        <w:spacing w:line="480" w:lineRule="auto"/>
        <w:ind w:left="426" w:hanging="142"/>
        <w:rPr>
          <w:rFonts w:cstheme="minorHAnsi"/>
          <w:b/>
          <w:bCs/>
          <w:lang w:val="en-AU"/>
        </w:rPr>
      </w:pPr>
      <w:r w:rsidRPr="00353C6A">
        <w:rPr>
          <w:rFonts w:cstheme="minorHAnsi"/>
          <w:lang w:val="en-AU"/>
        </w:rPr>
        <w:br w:type="page"/>
      </w:r>
    </w:p>
    <w:p w14:paraId="0D56E340" w14:textId="5048B67E" w:rsidR="008D02FD" w:rsidRDefault="008669A2" w:rsidP="00D715A7">
      <w:pPr>
        <w:spacing w:line="480" w:lineRule="auto"/>
        <w:rPr>
          <w:rFonts w:asciiTheme="minorHAnsi" w:hAnsiTheme="minorHAnsi" w:cstheme="minorHAnsi"/>
          <w:b/>
          <w:bCs/>
        </w:rPr>
      </w:pPr>
      <w:r>
        <w:rPr>
          <w:rFonts w:asciiTheme="minorHAnsi" w:hAnsiTheme="minorHAnsi" w:cstheme="minorHAnsi"/>
          <w:b/>
          <w:bCs/>
        </w:rPr>
        <w:lastRenderedPageBreak/>
        <w:t>3 Key Points</w:t>
      </w:r>
      <w:r w:rsidR="00510ADC">
        <w:rPr>
          <w:rFonts w:asciiTheme="minorHAnsi" w:hAnsiTheme="minorHAnsi" w:cstheme="minorHAnsi"/>
          <w:b/>
          <w:bCs/>
        </w:rPr>
        <w:t xml:space="preserve"> (for </w:t>
      </w:r>
      <w:del w:id="0" w:author="Iain Suthers" w:date="2020-12-06T13:32:00Z">
        <w:r w:rsidR="00510ADC" w:rsidDel="00307FC5">
          <w:rPr>
            <w:rFonts w:asciiTheme="minorHAnsi" w:hAnsiTheme="minorHAnsi" w:cstheme="minorHAnsi"/>
            <w:b/>
            <w:bCs/>
          </w:rPr>
          <w:delText>JGR?</w:delText>
        </w:r>
      </w:del>
      <w:ins w:id="1" w:author="Iain Suthers" w:date="2020-12-06T13:32:00Z">
        <w:r w:rsidR="00307FC5">
          <w:rPr>
            <w:rFonts w:asciiTheme="minorHAnsi" w:hAnsiTheme="minorHAnsi" w:cstheme="minorHAnsi"/>
            <w:b/>
            <w:bCs/>
          </w:rPr>
          <w:t>PIO?</w:t>
        </w:r>
      </w:ins>
      <w:r w:rsidR="00510ADC">
        <w:rPr>
          <w:rFonts w:asciiTheme="minorHAnsi" w:hAnsiTheme="minorHAnsi" w:cstheme="minorHAnsi"/>
          <w:b/>
          <w:bCs/>
        </w:rPr>
        <w:t>)</w:t>
      </w:r>
    </w:p>
    <w:p w14:paraId="59C735EE" w14:textId="77777777" w:rsidR="000861B9" w:rsidRDefault="000861B9" w:rsidP="000861B9">
      <w:pPr>
        <w:pStyle w:val="ListParagraph"/>
        <w:numPr>
          <w:ilvl w:val="0"/>
          <w:numId w:val="18"/>
        </w:numPr>
        <w:spacing w:line="480" w:lineRule="auto"/>
        <w:ind w:left="426" w:firstLine="425"/>
        <w:rPr>
          <w:rFonts w:cstheme="minorHAnsi"/>
        </w:rPr>
      </w:pPr>
      <w:r>
        <w:rPr>
          <w:rFonts w:cstheme="minorHAnsi"/>
        </w:rPr>
        <w:t>We</w:t>
      </w:r>
      <w:r w:rsidRPr="008669A2">
        <w:rPr>
          <w:rFonts w:cstheme="minorHAnsi"/>
        </w:rPr>
        <w:t xml:space="preserve"> present </w:t>
      </w:r>
      <w:r>
        <w:rPr>
          <w:rFonts w:cstheme="minorHAnsi"/>
        </w:rPr>
        <w:t xml:space="preserve">the first </w:t>
      </w:r>
      <w:r w:rsidRPr="008669A2">
        <w:rPr>
          <w:rFonts w:cstheme="minorHAnsi"/>
        </w:rPr>
        <w:t>high resolution depth</w:t>
      </w:r>
      <w:r>
        <w:rPr>
          <w:rFonts w:cstheme="minorHAnsi"/>
        </w:rPr>
        <w:t>-</w:t>
      </w:r>
      <w:r w:rsidRPr="008669A2">
        <w:rPr>
          <w:rFonts w:cstheme="minorHAnsi"/>
        </w:rPr>
        <w:t xml:space="preserve">resolved transects of zooplankton </w:t>
      </w:r>
      <w:r>
        <w:rPr>
          <w:rFonts w:cstheme="minorHAnsi"/>
        </w:rPr>
        <w:t xml:space="preserve">biomass and size-structure </w:t>
      </w:r>
      <w:r w:rsidRPr="008669A2">
        <w:rPr>
          <w:rFonts w:cstheme="minorHAnsi"/>
        </w:rPr>
        <w:t>across a continental shelf</w:t>
      </w:r>
      <w:r>
        <w:rPr>
          <w:rFonts w:cstheme="minorHAnsi"/>
        </w:rPr>
        <w:t>, under the influence of a western boundary current</w:t>
      </w:r>
      <w:r w:rsidRPr="008669A2">
        <w:rPr>
          <w:rFonts w:cstheme="minorHAnsi"/>
        </w:rPr>
        <w:t xml:space="preserve">. </w:t>
      </w:r>
    </w:p>
    <w:p w14:paraId="4A6CC8BF" w14:textId="77777777" w:rsidR="000861B9" w:rsidRDefault="000861B9" w:rsidP="000861B9">
      <w:pPr>
        <w:pStyle w:val="ListParagraph"/>
        <w:numPr>
          <w:ilvl w:val="0"/>
          <w:numId w:val="18"/>
        </w:numPr>
        <w:spacing w:line="480" w:lineRule="auto"/>
        <w:ind w:left="426" w:firstLine="425"/>
        <w:rPr>
          <w:rFonts w:cstheme="minorHAnsi"/>
        </w:rPr>
      </w:pPr>
      <w:r w:rsidRPr="008669A2">
        <w:rPr>
          <w:rFonts w:cstheme="minorHAnsi"/>
        </w:rPr>
        <w:t>We find significant horizontal and vertical declines in biomass</w:t>
      </w:r>
      <w:r>
        <w:rPr>
          <w:rFonts w:cstheme="minorHAnsi"/>
        </w:rPr>
        <w:t xml:space="preserve"> with increasing depth and distance offshore,</w:t>
      </w:r>
      <w:r w:rsidRPr="008669A2">
        <w:rPr>
          <w:rFonts w:cstheme="minorHAnsi"/>
        </w:rPr>
        <w:t xml:space="preserve"> as well as an altered size structure of the zooplankton community. </w:t>
      </w:r>
    </w:p>
    <w:p w14:paraId="4A5E26B2" w14:textId="34DB7D70" w:rsidR="000861B9" w:rsidRPr="008669A2" w:rsidRDefault="000861B9" w:rsidP="000861B9">
      <w:pPr>
        <w:pStyle w:val="ListParagraph"/>
        <w:numPr>
          <w:ilvl w:val="0"/>
          <w:numId w:val="18"/>
        </w:numPr>
        <w:spacing w:line="480" w:lineRule="auto"/>
        <w:ind w:left="426" w:firstLine="425"/>
        <w:rPr>
          <w:rFonts w:cstheme="minorHAnsi"/>
        </w:rPr>
      </w:pPr>
      <w:r>
        <w:rPr>
          <w:rFonts w:cstheme="minorHAnsi"/>
        </w:rPr>
        <w:t>T</w:t>
      </w:r>
      <w:r w:rsidRPr="008669A2">
        <w:rPr>
          <w:rFonts w:cstheme="minorHAnsi"/>
        </w:rPr>
        <w:t xml:space="preserve">hese </w:t>
      </w:r>
      <w:r>
        <w:rPr>
          <w:rFonts w:cstheme="minorHAnsi"/>
        </w:rPr>
        <w:t>spatial</w:t>
      </w:r>
      <w:r w:rsidRPr="008669A2">
        <w:rPr>
          <w:rFonts w:cstheme="minorHAnsi"/>
        </w:rPr>
        <w:t xml:space="preserve"> patterns in the zooplankton community are consistent </w:t>
      </w:r>
      <w:ins w:id="2" w:author="amandine_s10 amandine_s10" w:date="2020-12-10T11:02:00Z">
        <w:r w:rsidR="004F61F9">
          <w:rPr>
            <w:rFonts w:cstheme="minorHAnsi"/>
          </w:rPr>
          <w:t xml:space="preserve">with other studies </w:t>
        </w:r>
      </w:ins>
      <w:commentRangeStart w:id="3"/>
      <w:r>
        <w:rPr>
          <w:rFonts w:cstheme="minorHAnsi"/>
        </w:rPr>
        <w:t>worldwide</w:t>
      </w:r>
      <w:commentRangeEnd w:id="3"/>
      <w:r w:rsidR="004F61F9">
        <w:rPr>
          <w:rStyle w:val="CommentReference"/>
          <w:rFonts w:ascii="Times New Roman" w:eastAsia="Calibri" w:hAnsi="Times New Roman" w:cs="Times New Roman"/>
          <w:lang w:eastAsia="en-US"/>
        </w:rPr>
        <w:commentReference w:id="3"/>
      </w:r>
      <w:r>
        <w:rPr>
          <w:rFonts w:cstheme="minorHAnsi"/>
        </w:rPr>
        <w:t>, driven by primary production in the inner shelf water mass</w:t>
      </w:r>
      <w:r w:rsidRPr="008669A2">
        <w:rPr>
          <w:rFonts w:cstheme="minorHAnsi"/>
        </w:rPr>
        <w:t>.</w:t>
      </w:r>
    </w:p>
    <w:p w14:paraId="29CE7387" w14:textId="7A9D873B" w:rsidR="008669A2" w:rsidRPr="008669A2" w:rsidRDefault="004F61F9" w:rsidP="00D715A7">
      <w:pPr>
        <w:spacing w:line="480" w:lineRule="auto"/>
        <w:rPr>
          <w:rFonts w:asciiTheme="minorHAnsi" w:hAnsiTheme="minorHAnsi" w:cstheme="minorHAnsi"/>
          <w:b/>
          <w:bCs/>
        </w:rPr>
      </w:pPr>
      <w:ins w:id="4" w:author="amandine_s10 amandine_s10" w:date="2020-12-10T11:04:00Z">
        <w:r>
          <w:rPr>
            <w:rFonts w:asciiTheme="minorHAnsi" w:hAnsiTheme="minorHAnsi" w:cstheme="minorHAnsi"/>
            <w:b/>
            <w:bCs/>
          </w:rPr>
          <w:t>What about a key point about the influence of the EAC: front and uplift?</w:t>
        </w:r>
      </w:ins>
    </w:p>
    <w:p w14:paraId="191C67AD" w14:textId="77777777" w:rsidR="00BA3B66" w:rsidRDefault="00BA3B66">
      <w:pPr>
        <w:rPr>
          <w:rFonts w:asciiTheme="minorHAnsi" w:eastAsia="Times New Roman" w:hAnsiTheme="minorHAnsi" w:cstheme="minorHAnsi"/>
          <w:b/>
          <w:bCs/>
          <w:kern w:val="28"/>
          <w:szCs w:val="24"/>
          <w:lang w:val="en-AU"/>
        </w:rPr>
      </w:pPr>
      <w:r>
        <w:rPr>
          <w:rFonts w:asciiTheme="minorHAnsi" w:hAnsiTheme="minorHAnsi" w:cstheme="minorHAnsi"/>
          <w:lang w:val="en-AU"/>
        </w:rPr>
        <w:br w:type="page"/>
      </w:r>
    </w:p>
    <w:p w14:paraId="2659CCE1" w14:textId="5CE00493" w:rsidR="002F3B11" w:rsidRPr="00F15D89" w:rsidRDefault="008A6077" w:rsidP="00D715A7">
      <w:pPr>
        <w:pStyle w:val="Heading-Main"/>
        <w:spacing w:line="480" w:lineRule="auto"/>
        <w:rPr>
          <w:rFonts w:asciiTheme="minorHAnsi" w:hAnsiTheme="minorHAnsi" w:cstheme="minorHAnsi"/>
          <w:lang w:val="en-AU"/>
        </w:rPr>
      </w:pPr>
      <w:r w:rsidRPr="00F15D89">
        <w:rPr>
          <w:rFonts w:asciiTheme="minorHAnsi" w:hAnsiTheme="minorHAnsi" w:cstheme="minorHAnsi"/>
          <w:lang w:val="en-AU"/>
        </w:rPr>
        <w:lastRenderedPageBreak/>
        <w:t>Abstract</w:t>
      </w:r>
    </w:p>
    <w:p w14:paraId="3193976F" w14:textId="01E01E47" w:rsidR="000861B9" w:rsidRPr="00F15D89" w:rsidRDefault="000861B9" w:rsidP="000861B9">
      <w:pPr>
        <w:pStyle w:val="Abstract"/>
        <w:spacing w:line="480" w:lineRule="auto"/>
        <w:rPr>
          <w:rFonts w:asciiTheme="minorHAnsi" w:hAnsiTheme="minorHAnsi" w:cstheme="minorHAnsi"/>
          <w:lang w:val="en-AU"/>
        </w:rPr>
      </w:pPr>
      <w:r w:rsidRPr="00F15D89">
        <w:rPr>
          <w:rFonts w:asciiTheme="minorHAnsi" w:hAnsiTheme="minorHAnsi" w:cstheme="minorHAnsi"/>
          <w:lang w:val="en-AU"/>
        </w:rPr>
        <w:t xml:space="preserve">Western boundary currents influence continental shelf </w:t>
      </w:r>
      <w:r>
        <w:rPr>
          <w:rFonts w:asciiTheme="minorHAnsi" w:hAnsiTheme="minorHAnsi" w:cstheme="minorHAnsi"/>
          <w:lang w:val="en-AU"/>
        </w:rPr>
        <w:t>ecosystems</w:t>
      </w:r>
      <w:r w:rsidRPr="00F15D89">
        <w:rPr>
          <w:rFonts w:asciiTheme="minorHAnsi" w:hAnsiTheme="minorHAnsi" w:cstheme="minorHAnsi"/>
          <w:lang w:val="en-AU"/>
        </w:rPr>
        <w:t xml:space="preserve"> through </w:t>
      </w:r>
      <w:r>
        <w:rPr>
          <w:rFonts w:asciiTheme="minorHAnsi" w:hAnsiTheme="minorHAnsi" w:cstheme="minorHAnsi"/>
          <w:lang w:val="en-AU"/>
        </w:rPr>
        <w:t>bottom water intrusions and coastal upwelling</w:t>
      </w:r>
      <w:ins w:id="5" w:author="Iain Suthers" w:date="2020-12-06T13:26:00Z">
        <w:r w:rsidR="00307FC5">
          <w:rPr>
            <w:rFonts w:asciiTheme="minorHAnsi" w:hAnsiTheme="minorHAnsi" w:cstheme="minorHAnsi"/>
            <w:lang w:val="en-AU"/>
          </w:rPr>
          <w:t>,</w:t>
        </w:r>
      </w:ins>
      <w:r w:rsidRPr="00F15D89">
        <w:rPr>
          <w:rFonts w:asciiTheme="minorHAnsi" w:hAnsiTheme="minorHAnsi" w:cstheme="minorHAnsi"/>
          <w:lang w:val="en-AU"/>
        </w:rPr>
        <w:t xml:space="preserve"> which </w:t>
      </w:r>
      <w:r>
        <w:rPr>
          <w:rFonts w:asciiTheme="minorHAnsi" w:hAnsiTheme="minorHAnsi" w:cstheme="minorHAnsi"/>
          <w:lang w:val="en-AU"/>
        </w:rPr>
        <w:t>form inner-shelf water and stimulate phytoplankton production</w:t>
      </w:r>
      <w:r w:rsidRPr="00F15D89">
        <w:rPr>
          <w:rFonts w:asciiTheme="minorHAnsi" w:hAnsiTheme="minorHAnsi" w:cstheme="minorHAnsi"/>
          <w:lang w:val="en-AU"/>
        </w:rPr>
        <w:t xml:space="preserve">. </w:t>
      </w:r>
      <w:r>
        <w:rPr>
          <w:rFonts w:asciiTheme="minorHAnsi" w:hAnsiTheme="minorHAnsi" w:cstheme="minorHAnsi"/>
          <w:lang w:val="en-AU"/>
        </w:rPr>
        <w:t>With</w:t>
      </w:r>
      <w:r w:rsidRPr="00F15D89">
        <w:rPr>
          <w:rFonts w:asciiTheme="minorHAnsi" w:hAnsiTheme="minorHAnsi" w:cstheme="minorHAnsi"/>
          <w:lang w:val="en-AU"/>
        </w:rPr>
        <w:t xml:space="preserve"> an optical plankton counter </w:t>
      </w:r>
      <w:r>
        <w:rPr>
          <w:rFonts w:asciiTheme="minorHAnsi" w:hAnsiTheme="minorHAnsi" w:cstheme="minorHAnsi"/>
          <w:lang w:val="en-AU"/>
        </w:rPr>
        <w:t>and</w:t>
      </w:r>
      <w:r w:rsidRPr="00F15D89">
        <w:rPr>
          <w:rFonts w:asciiTheme="minorHAnsi" w:hAnsiTheme="minorHAnsi" w:cstheme="minorHAnsi"/>
          <w:lang w:val="en-AU"/>
        </w:rPr>
        <w:t xml:space="preserve"> CTD </w:t>
      </w:r>
      <w:r>
        <w:rPr>
          <w:rFonts w:asciiTheme="minorHAnsi" w:hAnsiTheme="minorHAnsi" w:cstheme="minorHAnsi"/>
          <w:lang w:val="en-AU"/>
        </w:rPr>
        <w:t xml:space="preserve">mounted </w:t>
      </w:r>
      <w:r w:rsidRPr="00F15D89">
        <w:rPr>
          <w:rFonts w:asciiTheme="minorHAnsi" w:hAnsiTheme="minorHAnsi" w:cstheme="minorHAnsi"/>
          <w:lang w:val="en-AU"/>
        </w:rPr>
        <w:t>on</w:t>
      </w:r>
      <w:r>
        <w:rPr>
          <w:rFonts w:asciiTheme="minorHAnsi" w:hAnsiTheme="minorHAnsi" w:cstheme="minorHAnsi"/>
          <w:lang w:val="en-AU"/>
        </w:rPr>
        <w:t xml:space="preserve"> an</w:t>
      </w:r>
      <w:r w:rsidRPr="00F15D89">
        <w:rPr>
          <w:rFonts w:asciiTheme="minorHAnsi" w:hAnsiTheme="minorHAnsi" w:cstheme="minorHAnsi"/>
          <w:lang w:val="en-AU"/>
        </w:rPr>
        <w:t xml:space="preserve"> undulating towed body</w:t>
      </w:r>
      <w:ins w:id="6" w:author="Iain Suthers" w:date="2020-12-06T13:26:00Z">
        <w:r w:rsidR="00307FC5">
          <w:rPr>
            <w:rFonts w:asciiTheme="minorHAnsi" w:hAnsiTheme="minorHAnsi" w:cstheme="minorHAnsi"/>
            <w:lang w:val="en-AU"/>
          </w:rPr>
          <w:t>,</w:t>
        </w:r>
      </w:ins>
      <w:r w:rsidRPr="00F15D89">
        <w:rPr>
          <w:rFonts w:asciiTheme="minorHAnsi" w:hAnsiTheme="minorHAnsi" w:cstheme="minorHAnsi"/>
          <w:lang w:val="en-AU"/>
        </w:rPr>
        <w:t xml:space="preserve"> </w:t>
      </w:r>
      <w:r>
        <w:rPr>
          <w:rFonts w:asciiTheme="minorHAnsi" w:hAnsiTheme="minorHAnsi" w:cstheme="minorHAnsi"/>
          <w:lang w:val="en-AU"/>
        </w:rPr>
        <w:t>we</w:t>
      </w:r>
      <w:r w:rsidRPr="00F15D89">
        <w:rPr>
          <w:rFonts w:asciiTheme="minorHAnsi" w:hAnsiTheme="minorHAnsi" w:cstheme="minorHAnsi"/>
          <w:lang w:val="en-AU"/>
        </w:rPr>
        <w:t xml:space="preserve"> present the first high</w:t>
      </w:r>
      <w:r>
        <w:rPr>
          <w:rFonts w:asciiTheme="minorHAnsi" w:hAnsiTheme="minorHAnsi" w:cstheme="minorHAnsi"/>
          <w:lang w:val="en-AU"/>
        </w:rPr>
        <w:t>-</w:t>
      </w:r>
      <w:r w:rsidRPr="00F15D89">
        <w:rPr>
          <w:rFonts w:asciiTheme="minorHAnsi" w:hAnsiTheme="minorHAnsi" w:cstheme="minorHAnsi"/>
          <w:lang w:val="en-AU"/>
        </w:rPr>
        <w:t xml:space="preserve">resolution </w:t>
      </w:r>
      <w:r>
        <w:rPr>
          <w:rFonts w:asciiTheme="minorHAnsi" w:hAnsiTheme="minorHAnsi" w:cstheme="minorHAnsi"/>
          <w:lang w:val="en-AU"/>
        </w:rPr>
        <w:t>vertically resolved</w:t>
      </w:r>
      <w:r w:rsidRPr="00F15D89">
        <w:rPr>
          <w:rFonts w:asciiTheme="minorHAnsi" w:hAnsiTheme="minorHAnsi" w:cstheme="minorHAnsi"/>
          <w:lang w:val="en-AU"/>
        </w:rPr>
        <w:t xml:space="preserve"> profiles of the zooplankton community across </w:t>
      </w:r>
      <w:ins w:id="7" w:author="Iain Suthers" w:date="2020-12-06T13:26:00Z">
        <w:r w:rsidR="00307FC5">
          <w:rPr>
            <w:rFonts w:asciiTheme="minorHAnsi" w:hAnsiTheme="minorHAnsi" w:cstheme="minorHAnsi"/>
            <w:lang w:val="en-AU"/>
          </w:rPr>
          <w:t>four transects over the</w:t>
        </w:r>
      </w:ins>
      <w:del w:id="8" w:author="Iain Suthers" w:date="2020-12-06T13:26:00Z">
        <w:r w:rsidRPr="00F15D89" w:rsidDel="00307FC5">
          <w:rPr>
            <w:rFonts w:asciiTheme="minorHAnsi" w:hAnsiTheme="minorHAnsi" w:cstheme="minorHAnsi"/>
            <w:lang w:val="en-AU"/>
          </w:rPr>
          <w:delText>a</w:delText>
        </w:r>
      </w:del>
      <w:r w:rsidRPr="00F15D89">
        <w:rPr>
          <w:rFonts w:asciiTheme="minorHAnsi" w:hAnsiTheme="minorHAnsi" w:cstheme="minorHAnsi"/>
          <w:lang w:val="en-AU"/>
        </w:rPr>
        <w:t xml:space="preserve"> continental shelf</w:t>
      </w:r>
      <w:del w:id="9" w:author="Iain Suthers" w:date="2020-12-06T13:27:00Z">
        <w:r w:rsidDel="00307FC5">
          <w:rPr>
            <w:rFonts w:asciiTheme="minorHAnsi" w:hAnsiTheme="minorHAnsi" w:cstheme="minorHAnsi"/>
            <w:lang w:val="en-AU"/>
          </w:rPr>
          <w:delText xml:space="preserve"> at four different latitudes</w:delText>
        </w:r>
      </w:del>
      <w:r>
        <w:rPr>
          <w:rFonts w:asciiTheme="minorHAnsi" w:hAnsiTheme="minorHAnsi" w:cstheme="minorHAnsi"/>
          <w:lang w:val="en-AU"/>
        </w:rPr>
        <w:t xml:space="preserve">. </w:t>
      </w:r>
      <w:r w:rsidR="00E30A97">
        <w:rPr>
          <w:rFonts w:asciiTheme="minorHAnsi" w:hAnsiTheme="minorHAnsi" w:cstheme="minorHAnsi"/>
          <w:lang w:val="en-AU"/>
        </w:rPr>
        <w:t>Z</w:t>
      </w:r>
      <w:r w:rsidR="00E30A97" w:rsidRPr="00F15D89">
        <w:rPr>
          <w:rFonts w:asciiTheme="minorHAnsi" w:hAnsiTheme="minorHAnsi" w:cstheme="minorHAnsi"/>
          <w:lang w:val="en-AU"/>
        </w:rPr>
        <w:t xml:space="preserve">ooplankton biomass </w:t>
      </w:r>
      <w:r w:rsidR="00E30A97">
        <w:rPr>
          <w:rFonts w:asciiTheme="minorHAnsi" w:hAnsiTheme="minorHAnsi" w:cstheme="minorHAnsi"/>
          <w:lang w:val="en-AU"/>
        </w:rPr>
        <w:t>is</w:t>
      </w:r>
      <w:r w:rsidR="00E30A97" w:rsidRPr="00F15D89">
        <w:rPr>
          <w:rFonts w:asciiTheme="minorHAnsi" w:hAnsiTheme="minorHAnsi" w:cstheme="minorHAnsi"/>
          <w:lang w:val="en-AU"/>
        </w:rPr>
        <w:t xml:space="preserve"> highest inshore</w:t>
      </w:r>
      <w:ins w:id="10" w:author="Iain Suthers" w:date="2020-12-06T13:32:00Z">
        <w:r w:rsidR="00307FC5">
          <w:rPr>
            <w:rFonts w:asciiTheme="minorHAnsi" w:hAnsiTheme="minorHAnsi" w:cstheme="minorHAnsi"/>
            <w:lang w:val="en-AU"/>
          </w:rPr>
          <w:t xml:space="preserve">, which declines </w:t>
        </w:r>
      </w:ins>
      <w:del w:id="11" w:author="Iain Suthers" w:date="2020-12-06T13:32:00Z">
        <w:r w:rsidR="00E30A97" w:rsidRPr="00F15D89" w:rsidDel="00307FC5">
          <w:rPr>
            <w:rFonts w:asciiTheme="minorHAnsi" w:hAnsiTheme="minorHAnsi" w:cstheme="minorHAnsi"/>
            <w:lang w:val="en-AU"/>
          </w:rPr>
          <w:delText xml:space="preserve"> </w:delText>
        </w:r>
      </w:del>
      <w:del w:id="12" w:author="Iain Suthers" w:date="2020-12-06T13:33:00Z">
        <w:r w:rsidR="00E30A97" w:rsidRPr="00F15D89" w:rsidDel="00307FC5">
          <w:rPr>
            <w:rFonts w:asciiTheme="minorHAnsi" w:hAnsiTheme="minorHAnsi" w:cstheme="minorHAnsi"/>
            <w:lang w:val="en-AU"/>
          </w:rPr>
          <w:delText>with</w:delText>
        </w:r>
        <w:r w:rsidR="00E30A97" w:rsidDel="00307FC5">
          <w:rPr>
            <w:rFonts w:asciiTheme="minorHAnsi" w:hAnsiTheme="minorHAnsi" w:cstheme="minorHAnsi"/>
            <w:lang w:val="en-AU"/>
          </w:rPr>
          <w:delText xml:space="preserve"> biomass declining </w:delText>
        </w:r>
      </w:del>
      <w:r w:rsidR="00E30A97" w:rsidRPr="00F15D89">
        <w:rPr>
          <w:rFonts w:asciiTheme="minorHAnsi" w:hAnsiTheme="minorHAnsi" w:cstheme="minorHAnsi"/>
          <w:lang w:val="en-AU"/>
        </w:rPr>
        <w:t xml:space="preserve">with increasing distance from shore and </w:t>
      </w:r>
      <w:ins w:id="13" w:author="Iain Suthers" w:date="2020-12-06T13:33:00Z">
        <w:r w:rsidR="00307FC5">
          <w:rPr>
            <w:rFonts w:asciiTheme="minorHAnsi" w:hAnsiTheme="minorHAnsi" w:cstheme="minorHAnsi"/>
            <w:lang w:val="en-AU"/>
          </w:rPr>
          <w:t xml:space="preserve">with increasing </w:t>
        </w:r>
      </w:ins>
      <w:r w:rsidR="00E30A97" w:rsidRPr="00F15D89">
        <w:rPr>
          <w:rFonts w:asciiTheme="minorHAnsi" w:hAnsiTheme="minorHAnsi" w:cstheme="minorHAnsi"/>
          <w:lang w:val="en-AU"/>
        </w:rPr>
        <w:t>depth</w:t>
      </w:r>
      <w:r w:rsidR="00DA72F2">
        <w:rPr>
          <w:rFonts w:asciiTheme="minorHAnsi" w:hAnsiTheme="minorHAnsi" w:cstheme="minorHAnsi"/>
          <w:lang w:val="en-AU"/>
        </w:rPr>
        <w:t xml:space="preserve"> in the water column</w:t>
      </w:r>
      <w:r w:rsidR="00E30A97" w:rsidRPr="00F15D89">
        <w:rPr>
          <w:rFonts w:asciiTheme="minorHAnsi" w:hAnsiTheme="minorHAnsi" w:cstheme="minorHAnsi"/>
          <w:lang w:val="en-AU"/>
        </w:rPr>
        <w:t xml:space="preserve">. </w:t>
      </w:r>
      <w:r>
        <w:rPr>
          <w:rFonts w:asciiTheme="minorHAnsi" w:hAnsiTheme="minorHAnsi" w:cstheme="minorHAnsi"/>
          <w:lang w:val="en-AU"/>
        </w:rPr>
        <w:t>The front between the warm East Australian Current (EAC) and cooler continental shelf waters also showed increased biomass of zooplankton. Landward of the front is the inner-shelf water, created by EAC</w:t>
      </w:r>
      <w:r w:rsidRPr="00F15D89">
        <w:rPr>
          <w:rFonts w:asciiTheme="minorHAnsi" w:hAnsiTheme="minorHAnsi" w:cstheme="minorHAnsi"/>
          <w:lang w:val="en-AU"/>
        </w:rPr>
        <w:t xml:space="preserve"> uplift</w:t>
      </w:r>
      <w:r>
        <w:rPr>
          <w:rFonts w:asciiTheme="minorHAnsi" w:hAnsiTheme="minorHAnsi" w:cstheme="minorHAnsi"/>
          <w:lang w:val="en-AU"/>
        </w:rPr>
        <w:t xml:space="preserve">ing slope waters, resulting in </w:t>
      </w:r>
      <w:r w:rsidRPr="00F15D89">
        <w:rPr>
          <w:rFonts w:asciiTheme="minorHAnsi" w:hAnsiTheme="minorHAnsi" w:cstheme="minorHAnsi"/>
          <w:lang w:val="en-AU"/>
        </w:rPr>
        <w:t xml:space="preserve">zooplankton communities </w:t>
      </w:r>
      <w:r>
        <w:rPr>
          <w:rFonts w:asciiTheme="minorHAnsi" w:hAnsiTheme="minorHAnsi" w:cstheme="minorHAnsi"/>
          <w:lang w:val="en-AU"/>
        </w:rPr>
        <w:t xml:space="preserve">with </w:t>
      </w:r>
      <w:r w:rsidRPr="00F15D89">
        <w:rPr>
          <w:rFonts w:asciiTheme="minorHAnsi" w:hAnsiTheme="minorHAnsi" w:cstheme="minorHAnsi"/>
          <w:lang w:val="en-AU"/>
        </w:rPr>
        <w:t>smaller geometric mean</w:t>
      </w:r>
      <w:r>
        <w:rPr>
          <w:rFonts w:asciiTheme="minorHAnsi" w:hAnsiTheme="minorHAnsi" w:cstheme="minorHAnsi"/>
          <w:lang w:val="en-AU"/>
        </w:rPr>
        <w:t xml:space="preserve"> </w:t>
      </w:r>
      <w:r w:rsidRPr="00F15D89">
        <w:rPr>
          <w:rFonts w:asciiTheme="minorHAnsi" w:hAnsiTheme="minorHAnsi" w:cstheme="minorHAnsi"/>
          <w:lang w:val="en-AU"/>
        </w:rPr>
        <w:t>sizes and steeper</w:t>
      </w:r>
      <w:r>
        <w:rPr>
          <w:rFonts w:asciiTheme="minorHAnsi" w:hAnsiTheme="minorHAnsi" w:cstheme="minorHAnsi"/>
          <w:lang w:val="en-AU"/>
        </w:rPr>
        <w:t xml:space="preserve"> slopes as estimated</w:t>
      </w:r>
      <w:r w:rsidRPr="00F15D89">
        <w:rPr>
          <w:rFonts w:asciiTheme="minorHAnsi" w:hAnsiTheme="minorHAnsi" w:cstheme="minorHAnsi"/>
          <w:lang w:val="en-AU"/>
        </w:rPr>
        <w:t xml:space="preserve"> </w:t>
      </w:r>
      <w:r>
        <w:rPr>
          <w:rFonts w:asciiTheme="minorHAnsi" w:hAnsiTheme="minorHAnsi" w:cstheme="minorHAnsi"/>
          <w:lang w:val="en-AU"/>
        </w:rPr>
        <w:t xml:space="preserve">from the </w:t>
      </w:r>
      <w:r w:rsidRPr="00F15D89">
        <w:rPr>
          <w:rFonts w:asciiTheme="minorHAnsi" w:hAnsiTheme="minorHAnsi" w:cstheme="minorHAnsi"/>
          <w:lang w:val="en-AU"/>
        </w:rPr>
        <w:t>normalised biomass size spectrum</w:t>
      </w:r>
      <w:r>
        <w:rPr>
          <w:rFonts w:asciiTheme="minorHAnsi" w:hAnsiTheme="minorHAnsi" w:cstheme="minorHAnsi"/>
          <w:lang w:val="en-AU"/>
        </w:rPr>
        <w:t xml:space="preserve"> (NBSS), indicating a more productive community</w:t>
      </w:r>
      <w:r w:rsidRPr="00F15D89">
        <w:rPr>
          <w:rFonts w:asciiTheme="minorHAnsi" w:hAnsiTheme="minorHAnsi" w:cstheme="minorHAnsi"/>
          <w:lang w:val="en-AU"/>
        </w:rPr>
        <w:t xml:space="preserve">. </w:t>
      </w:r>
      <w:r>
        <w:rPr>
          <w:rFonts w:asciiTheme="minorHAnsi" w:hAnsiTheme="minorHAnsi" w:cstheme="minorHAnsi"/>
          <w:lang w:val="en-AU"/>
        </w:rPr>
        <w:t xml:space="preserve">South of the EAC separation from the coast, the continental shelf zooplankton community was more spatially homogenous but still displayed the same broad horizontal and vertical patterns in zooplankton. </w:t>
      </w:r>
      <w:r w:rsidRPr="00F15D89">
        <w:rPr>
          <w:rFonts w:asciiTheme="minorHAnsi" w:hAnsiTheme="minorHAnsi" w:cstheme="minorHAnsi"/>
          <w:lang w:val="en-AU"/>
        </w:rPr>
        <w:t>The</w:t>
      </w:r>
      <w:r>
        <w:rPr>
          <w:rFonts w:asciiTheme="minorHAnsi" w:hAnsiTheme="minorHAnsi" w:cstheme="minorHAnsi"/>
          <w:lang w:val="en-AU"/>
        </w:rPr>
        <w:t>se</w:t>
      </w:r>
      <w:r w:rsidRPr="00F15D89">
        <w:rPr>
          <w:rFonts w:asciiTheme="minorHAnsi" w:hAnsiTheme="minorHAnsi" w:cstheme="minorHAnsi"/>
          <w:lang w:val="en-AU"/>
        </w:rPr>
        <w:t xml:space="preserve"> patterns </w:t>
      </w:r>
      <w:r>
        <w:rPr>
          <w:rFonts w:asciiTheme="minorHAnsi" w:hAnsiTheme="minorHAnsi" w:cstheme="minorHAnsi"/>
          <w:lang w:val="en-AU"/>
        </w:rPr>
        <w:t>are consistent</w:t>
      </w:r>
      <w:r w:rsidRPr="00F15D89">
        <w:rPr>
          <w:rFonts w:asciiTheme="minorHAnsi" w:hAnsiTheme="minorHAnsi" w:cstheme="minorHAnsi"/>
          <w:lang w:val="en-AU"/>
        </w:rPr>
        <w:t xml:space="preserve"> with zooplankton distributions on</w:t>
      </w:r>
      <w:r>
        <w:rPr>
          <w:rFonts w:asciiTheme="minorHAnsi" w:hAnsiTheme="minorHAnsi" w:cstheme="minorHAnsi"/>
          <w:lang w:val="en-AU"/>
        </w:rPr>
        <w:t xml:space="preserve"> other</w:t>
      </w:r>
      <w:r w:rsidRPr="00F15D89">
        <w:rPr>
          <w:rFonts w:asciiTheme="minorHAnsi" w:hAnsiTheme="minorHAnsi" w:cstheme="minorHAnsi"/>
          <w:lang w:val="en-AU"/>
        </w:rPr>
        <w:t xml:space="preserve"> continental shel</w:t>
      </w:r>
      <w:r>
        <w:rPr>
          <w:rFonts w:asciiTheme="minorHAnsi" w:hAnsiTheme="minorHAnsi" w:cstheme="minorHAnsi"/>
          <w:lang w:val="en-AU"/>
        </w:rPr>
        <w:t>ves where</w:t>
      </w:r>
      <w:r w:rsidRPr="00F15D89">
        <w:rPr>
          <w:rFonts w:asciiTheme="minorHAnsi" w:hAnsiTheme="minorHAnsi" w:cstheme="minorHAnsi"/>
          <w:lang w:val="en-AU"/>
        </w:rPr>
        <w:t xml:space="preserve"> </w:t>
      </w:r>
      <w:r>
        <w:rPr>
          <w:rFonts w:asciiTheme="minorHAnsi" w:hAnsiTheme="minorHAnsi" w:cstheme="minorHAnsi"/>
          <w:lang w:val="en-AU"/>
        </w:rPr>
        <w:t xml:space="preserve">the </w:t>
      </w:r>
      <w:r w:rsidRPr="00F15D89">
        <w:rPr>
          <w:rFonts w:asciiTheme="minorHAnsi" w:hAnsiTheme="minorHAnsi" w:cstheme="minorHAnsi"/>
          <w:lang w:val="en-AU"/>
        </w:rPr>
        <w:t>inner</w:t>
      </w:r>
      <w:r>
        <w:rPr>
          <w:rFonts w:asciiTheme="minorHAnsi" w:hAnsiTheme="minorHAnsi" w:cstheme="minorHAnsi"/>
          <w:lang w:val="en-AU"/>
        </w:rPr>
        <w:t>-shelf has</w:t>
      </w:r>
      <w:r w:rsidRPr="00F15D89">
        <w:rPr>
          <w:rFonts w:asciiTheme="minorHAnsi" w:hAnsiTheme="minorHAnsi" w:cstheme="minorHAnsi"/>
          <w:lang w:val="en-AU"/>
        </w:rPr>
        <w:t xml:space="preserve"> high</w:t>
      </w:r>
      <w:r>
        <w:rPr>
          <w:rFonts w:asciiTheme="minorHAnsi" w:hAnsiTheme="minorHAnsi" w:cstheme="minorHAnsi"/>
          <w:lang w:val="en-AU"/>
        </w:rPr>
        <w:t>er</w:t>
      </w:r>
      <w:r w:rsidRPr="00F15D89">
        <w:rPr>
          <w:rFonts w:asciiTheme="minorHAnsi" w:hAnsiTheme="minorHAnsi" w:cstheme="minorHAnsi"/>
          <w:lang w:val="en-AU"/>
        </w:rPr>
        <w:t xml:space="preserve"> biomass of zooplankton</w:t>
      </w:r>
      <w:r>
        <w:rPr>
          <w:rFonts w:asciiTheme="minorHAnsi" w:hAnsiTheme="minorHAnsi" w:cstheme="minorHAnsi"/>
          <w:lang w:val="en-AU"/>
        </w:rPr>
        <w:t xml:space="preserve"> with a steeper NBSS-slope</w:t>
      </w:r>
      <w:r w:rsidRPr="00F15D89">
        <w:rPr>
          <w:rFonts w:asciiTheme="minorHAnsi" w:hAnsiTheme="minorHAnsi" w:cstheme="minorHAnsi"/>
          <w:lang w:val="en-AU"/>
        </w:rPr>
        <w:t xml:space="preserve"> compared to offshore. </w:t>
      </w:r>
      <w:r>
        <w:rPr>
          <w:rFonts w:asciiTheme="minorHAnsi" w:hAnsiTheme="minorHAnsi" w:cstheme="minorHAnsi"/>
          <w:lang w:val="en-AU"/>
        </w:rPr>
        <w:t>Inner-shelf zooplankton communities support temperate reef ecosystems and coastal fisheries, adjacent to increasingly urbanised coastlines</w:t>
      </w:r>
      <w:r w:rsidRPr="00F15D89">
        <w:rPr>
          <w:rFonts w:asciiTheme="minorHAnsi" w:hAnsiTheme="minorHAnsi" w:cstheme="minorHAnsi"/>
          <w:lang w:val="en-AU"/>
        </w:rPr>
        <w:t>.</w:t>
      </w:r>
    </w:p>
    <w:p w14:paraId="5408B34C" w14:textId="06254795" w:rsidR="00E30A97" w:rsidRPr="00F15D89" w:rsidRDefault="00E30A97" w:rsidP="00D715A7">
      <w:pPr>
        <w:pStyle w:val="Abstract"/>
        <w:spacing w:line="480" w:lineRule="auto"/>
        <w:rPr>
          <w:rFonts w:asciiTheme="minorHAnsi" w:hAnsiTheme="minorHAnsi" w:cstheme="minorHAnsi"/>
          <w:lang w:val="en-AU"/>
        </w:rPr>
      </w:pPr>
    </w:p>
    <w:p w14:paraId="292C0171" w14:textId="77777777" w:rsidR="009A7BA6" w:rsidRDefault="009A7BA6" w:rsidP="00D715A7">
      <w:pPr>
        <w:spacing w:line="480" w:lineRule="auto"/>
        <w:rPr>
          <w:rFonts w:asciiTheme="minorHAnsi" w:hAnsiTheme="minorHAnsi" w:cstheme="minorHAnsi"/>
          <w:lang w:val="en-AU"/>
        </w:rPr>
      </w:pPr>
    </w:p>
    <w:p w14:paraId="5ADDFF51" w14:textId="172CF028" w:rsidR="00A07D65" w:rsidRPr="00F15D89" w:rsidRDefault="009A7BA6" w:rsidP="00D715A7">
      <w:pPr>
        <w:spacing w:line="480" w:lineRule="auto"/>
        <w:rPr>
          <w:rFonts w:asciiTheme="minorHAnsi" w:eastAsia="Times New Roman" w:hAnsiTheme="minorHAnsi" w:cstheme="minorHAnsi"/>
          <w:b/>
          <w:bCs/>
          <w:kern w:val="28"/>
          <w:szCs w:val="24"/>
          <w:lang w:val="en-AU"/>
        </w:rPr>
      </w:pPr>
      <w:r w:rsidRPr="00752391">
        <w:rPr>
          <w:rFonts w:asciiTheme="minorHAnsi" w:hAnsiTheme="minorHAnsi" w:cstheme="minorHAnsi"/>
          <w:lang w:val="en-AU"/>
        </w:rPr>
        <w:t xml:space="preserve">Key words: </w:t>
      </w:r>
      <w:r w:rsidR="00447ABF" w:rsidRPr="00752391">
        <w:rPr>
          <w:rFonts w:asciiTheme="minorHAnsi" w:hAnsiTheme="minorHAnsi" w:cstheme="minorHAnsi"/>
          <w:lang w:val="en-AU"/>
        </w:rPr>
        <w:t>East</w:t>
      </w:r>
      <w:r w:rsidR="00447ABF">
        <w:rPr>
          <w:rFonts w:asciiTheme="minorHAnsi" w:hAnsiTheme="minorHAnsi" w:cstheme="minorHAnsi"/>
          <w:lang w:val="en-AU"/>
        </w:rPr>
        <w:t xml:space="preserve"> Australian Current, upwelling, </w:t>
      </w:r>
      <w:r w:rsidR="00BD36D7">
        <w:rPr>
          <w:rFonts w:asciiTheme="minorHAnsi" w:hAnsiTheme="minorHAnsi" w:cstheme="minorHAnsi"/>
          <w:lang w:val="en-AU"/>
        </w:rPr>
        <w:t xml:space="preserve">size spectra, </w:t>
      </w:r>
      <w:r w:rsidR="00EB5672">
        <w:rPr>
          <w:rFonts w:asciiTheme="minorHAnsi" w:hAnsiTheme="minorHAnsi" w:cstheme="minorHAnsi"/>
          <w:lang w:val="en-AU"/>
        </w:rPr>
        <w:t xml:space="preserve">Optical Plankton Counter, production, </w:t>
      </w:r>
      <w:r w:rsidR="00A07D65" w:rsidRPr="00F15D89">
        <w:rPr>
          <w:rFonts w:asciiTheme="minorHAnsi" w:hAnsiTheme="minorHAnsi" w:cstheme="minorHAnsi"/>
          <w:lang w:val="en-AU"/>
        </w:rPr>
        <w:br w:type="page"/>
      </w:r>
    </w:p>
    <w:p w14:paraId="16752E20" w14:textId="2F95461D" w:rsidR="002F3B11" w:rsidRPr="00F15D89" w:rsidRDefault="002F3B11" w:rsidP="00D715A7">
      <w:pPr>
        <w:pStyle w:val="Heading-Main"/>
        <w:spacing w:line="480" w:lineRule="auto"/>
        <w:rPr>
          <w:rFonts w:asciiTheme="minorHAnsi" w:hAnsiTheme="minorHAnsi" w:cstheme="minorHAnsi"/>
          <w:lang w:val="en-AU"/>
        </w:rPr>
      </w:pPr>
      <w:r w:rsidRPr="00F15D89">
        <w:rPr>
          <w:rFonts w:asciiTheme="minorHAnsi" w:hAnsiTheme="minorHAnsi" w:cstheme="minorHAnsi"/>
          <w:lang w:val="en-AU"/>
        </w:rPr>
        <w:lastRenderedPageBreak/>
        <w:t>Introduction</w:t>
      </w:r>
    </w:p>
    <w:p w14:paraId="662381EC" w14:textId="6CB5A216" w:rsidR="00460966" w:rsidRDefault="00460966" w:rsidP="00460966">
      <w:pPr>
        <w:pStyle w:val="Text"/>
        <w:spacing w:line="480" w:lineRule="auto"/>
        <w:rPr>
          <w:rFonts w:asciiTheme="minorHAnsi" w:hAnsiTheme="minorHAnsi" w:cstheme="minorHAnsi"/>
          <w:lang w:val="en-AU"/>
        </w:rPr>
      </w:pPr>
      <w:bookmarkStart w:id="14" w:name="_Hlk57639382"/>
      <w:r w:rsidRPr="00F15D89">
        <w:rPr>
          <w:rFonts w:asciiTheme="minorHAnsi" w:hAnsiTheme="minorHAnsi" w:cstheme="minorHAnsi"/>
          <w:lang w:val="en-AU"/>
        </w:rPr>
        <w:t>Western boundary currents</w:t>
      </w:r>
      <w:r w:rsidR="00FB6A26">
        <w:rPr>
          <w:rFonts w:asciiTheme="minorHAnsi" w:hAnsiTheme="minorHAnsi" w:cstheme="minorHAnsi"/>
          <w:lang w:val="en-AU"/>
        </w:rPr>
        <w:t xml:space="preserve"> (WBCs)</w:t>
      </w:r>
      <w:r w:rsidRPr="00F15D89">
        <w:rPr>
          <w:rFonts w:asciiTheme="minorHAnsi" w:hAnsiTheme="minorHAnsi" w:cstheme="minorHAnsi"/>
          <w:lang w:val="en-AU"/>
        </w:rPr>
        <w:t xml:space="preserve"> generally inhibit cross-shelf transport due to their strong flows</w:t>
      </w:r>
      <w:r>
        <w:rPr>
          <w:rFonts w:asciiTheme="minorHAnsi" w:hAnsiTheme="minorHAnsi" w:cstheme="minorHAnsi"/>
          <w:lang w:val="en-AU"/>
        </w:rPr>
        <w:t xml:space="preserve"> along continental boundaries, transporting tropical water poleward </w:t>
      </w:r>
      <w:r>
        <w:rPr>
          <w:rFonts w:asciiTheme="minorHAnsi" w:hAnsiTheme="minorHAnsi" w:cstheme="minorHAnsi"/>
          <w:lang w:val="en-AU"/>
        </w:rPr>
        <w:fldChar w:fldCharType="begin"/>
      </w:r>
      <w:r>
        <w:rPr>
          <w:rFonts w:asciiTheme="minorHAnsi" w:hAnsiTheme="minorHAnsi" w:cstheme="minorHAnsi"/>
          <w:lang w:val="en-AU"/>
        </w:rPr>
        <w:instrText xml:space="preserve"> ADDIN ZOTERO_ITEM CSL_CITATION {"citationID":"tymk1ZAh","properties":{"formattedCitation":"(Roughan et al., 2011)","plainCitation":"(Roughan et al., 2011)","noteIndex":0},"citationItems":[{"id":911,"uris":["http://zotero.org/users/local/U6DoygBa/items/CW3VCJXN"],"uri":["http://zotero.org/users/local/U6DoygBa/items/CW3VCJXN"],"itemData":{"id":911,"type":"article-journal","abstract":"Understanding the transport and distribution of marine larvae by ocean currents is one of the key goals of population ecology. Here we investigate circulation in the East Australian Current (EAC) and its impact on the transport of larvae and coastal connectivity. A series of Lagrangian particle trajectory experiments are conducted in summer and winter from 1992-2006 which enables us to investigate seasonal and inter-annual variability. We also estimate a mean connectivity state from the average of each of the individual realisations. Connectivity patterns are related to the movement of five individual larval species (two tropical, two temperate and one invasive species) and are found to be in qualitative agreement with historical distribution patterns found along the coast of SE Australia. We use a configuration of the Princeton Ocean Model to investigate physical processes in the ocean along the coast of SE Australia where the circulation is dominated by the EAC, a vigorous western boundary current. We assimilate hydrographic fields from a similar to 10-km global analysis into a similar to 3-km resolution continental shelf model to create a high-resolution hindcast of ocean state for each summer and winter from 1992-2006. Particles are released along the coast of SE Australia, and at various isobaths across the shelf (25-1000 m) over timescales ranging from 10-90 days. Upstream of the EAC separation point across-shelf release location dominates the particle trajectory length scales, whereas seasonality dominates in the southern half of the domain, downstream of the separation point. Lagrangian probability density functions show dispersion pathways vary with release latitude, distance offshore and the timescale of dispersion. Northern (southern) release sites are typified by maximum (minimum) dispersal pathways. Offshore release distance also plays a role having the greatest impact at the mid-latitude release sites. Maximum alongshore dispersion occurs at the mid-latitude release sites such as Sydney. Seasonal variability is also greatest at mid-latitudes, associated with variations in the separation point of the EAC. Climatic variations such as El Nino and La Nina are also shown to play a role in dictating the connectivity patterns. La Nina periods have a tendency to increase summer time connectivity (particularly with offshore release sites) while El Nino periods are shown to increase winter connectivity. The EAC acts as a barrier to the onshore movement of particles offshore, which impacts on the connectivity of offshore release sites. Consequentially particles released inshore of the EAC jet exhibit a greater coastal connectivity than those released offshore of the EAC front. The separation point of the EAC also dictates connectivity with more sites being connected (with lower concentration) downstream of the separation point of the EAC. These results can provide a useful guide to the potential connectivity of marine populations, or the spread of invasive pests (via ballast water or release of propagules from established populations). Crown Copyright (C) 2010 Published by Elsevier Ltd. All rights reserved.","container-title":"Deep-Sea Research Part Ii-Topical Studies in Oceanography","DOI":"10.1016/j.dsr2.2010.06.004","ISSN":"0967-0645","issue":"5","journalAbbreviation":"Deep Sea Res., Part II","language":"English","page":"628-644","title":"Modelling coastal connectivity in a Western Boundary Current: Seasonal and inter-annual variability","volume":"58","author":[{"family":"Roughan","given":"M."},{"family":"Macdonald","given":"H. S."},{"family":"Baird","given":"M. E."},{"family":"Glasby","given":"T. M."}],"issued":{"date-parts":[["2011",3]]}}}],"schema":"https://github.com/citation-style-language/schema/raw/master/csl-citation.json"} </w:instrText>
      </w:r>
      <w:r>
        <w:rPr>
          <w:rFonts w:asciiTheme="minorHAnsi" w:hAnsiTheme="minorHAnsi" w:cstheme="minorHAnsi"/>
          <w:lang w:val="en-AU"/>
        </w:rPr>
        <w:fldChar w:fldCharType="separate"/>
      </w:r>
      <w:r w:rsidRPr="00510ADC">
        <w:rPr>
          <w:rFonts w:ascii="Calibri" w:hAnsi="Calibri" w:cs="Calibri"/>
        </w:rPr>
        <w:t>(Roughan et al., 2011)</w:t>
      </w:r>
      <w:r>
        <w:rPr>
          <w:rFonts w:asciiTheme="minorHAnsi" w:hAnsiTheme="minorHAnsi" w:cstheme="minorHAnsi"/>
          <w:lang w:val="en-AU"/>
        </w:rPr>
        <w:fldChar w:fldCharType="end"/>
      </w:r>
      <w:r w:rsidRPr="00F15D89">
        <w:rPr>
          <w:rFonts w:asciiTheme="minorHAnsi" w:hAnsiTheme="minorHAnsi" w:cstheme="minorHAnsi"/>
          <w:lang w:val="en-AU"/>
        </w:rPr>
        <w:t xml:space="preserve">. </w:t>
      </w:r>
      <w:r>
        <w:rPr>
          <w:rFonts w:asciiTheme="minorHAnsi" w:hAnsiTheme="minorHAnsi" w:cstheme="minorHAnsi"/>
          <w:lang w:val="en-AU"/>
        </w:rPr>
        <w:t>When these currents</w:t>
      </w:r>
      <w:r w:rsidRPr="00F15D89">
        <w:rPr>
          <w:rFonts w:asciiTheme="minorHAnsi" w:hAnsiTheme="minorHAnsi" w:cstheme="minorHAnsi"/>
          <w:lang w:val="en-AU"/>
        </w:rPr>
        <w:t xml:space="preserve"> interact with the continental shel</w:t>
      </w:r>
      <w:r>
        <w:rPr>
          <w:rFonts w:asciiTheme="minorHAnsi" w:hAnsiTheme="minorHAnsi" w:cstheme="minorHAnsi"/>
          <w:lang w:val="en-AU"/>
        </w:rPr>
        <w:t>ves</w:t>
      </w:r>
      <w:r w:rsidRPr="00F15D89">
        <w:rPr>
          <w:rFonts w:asciiTheme="minorHAnsi" w:hAnsiTheme="minorHAnsi" w:cstheme="minorHAnsi"/>
          <w:lang w:val="en-AU"/>
        </w:rPr>
        <w:t xml:space="preserve"> </w:t>
      </w:r>
      <w:r>
        <w:rPr>
          <w:rFonts w:asciiTheme="minorHAnsi" w:hAnsiTheme="minorHAnsi" w:cstheme="minorHAnsi"/>
          <w:lang w:val="en-AU"/>
        </w:rPr>
        <w:t xml:space="preserve">they </w:t>
      </w:r>
      <w:r w:rsidRPr="00F15D89">
        <w:rPr>
          <w:rFonts w:asciiTheme="minorHAnsi" w:hAnsiTheme="minorHAnsi" w:cstheme="minorHAnsi"/>
          <w:lang w:val="en-AU"/>
        </w:rPr>
        <w:t xml:space="preserve">generate eddies, fronts and upwelling </w:t>
      </w:r>
      <w:r>
        <w:rPr>
          <w:rFonts w:asciiTheme="minorHAnsi" w:hAnsiTheme="minorHAnsi" w:cstheme="minorHAnsi"/>
          <w:lang w:val="en-AU"/>
        </w:rPr>
        <w:t>that can</w:t>
      </w:r>
      <w:r w:rsidRPr="00F15D89">
        <w:rPr>
          <w:rFonts w:asciiTheme="minorHAnsi" w:hAnsiTheme="minorHAnsi" w:cstheme="minorHAnsi"/>
          <w:lang w:val="en-AU"/>
        </w:rPr>
        <w:t xml:space="preserve"> increas</w:t>
      </w:r>
      <w:r>
        <w:rPr>
          <w:rFonts w:asciiTheme="minorHAnsi" w:hAnsiTheme="minorHAnsi" w:cstheme="minorHAnsi"/>
          <w:lang w:val="en-AU"/>
        </w:rPr>
        <w:t>e</w:t>
      </w:r>
      <w:r w:rsidRPr="00F15D89">
        <w:rPr>
          <w:rFonts w:asciiTheme="minorHAnsi" w:hAnsiTheme="minorHAnsi" w:cstheme="minorHAnsi"/>
          <w:lang w:val="en-AU"/>
        </w:rPr>
        <w:t xml:space="preserve"> transport across the shelf</w:t>
      </w:r>
      <w:r>
        <w:rPr>
          <w:rFonts w:asciiTheme="minorHAnsi" w:hAnsiTheme="minorHAnsi" w:cstheme="minorHAnsi"/>
          <w:lang w:val="en-AU"/>
        </w:rPr>
        <w:t xml:space="preserve"> </w:t>
      </w:r>
      <w:r>
        <w:rPr>
          <w:rFonts w:asciiTheme="minorHAnsi" w:hAnsiTheme="minorHAnsi" w:cstheme="minorHAnsi"/>
          <w:lang w:val="en-AU"/>
        </w:rPr>
        <w:fldChar w:fldCharType="begin"/>
      </w:r>
      <w:r>
        <w:rPr>
          <w:rFonts w:asciiTheme="minorHAnsi" w:hAnsiTheme="minorHAnsi" w:cstheme="minorHAnsi"/>
          <w:lang w:val="en-AU"/>
        </w:rPr>
        <w:instrText xml:space="preserve"> ADDIN ZOTERO_ITEM CSL_CITATION {"citationID":"x2FmcCQE","properties":{"formattedCitation":"(Suthers et al., 2011)","plainCitation":"(Suthers et al., 2011)","noteIndex":0},"citationItems":[{"id":999,"uris":["http://zotero.org/users/local/U6DoygBa/items/TU4I4MT3"],"uri":["http://zotero.org/users/local/U6DoygBa/items/TU4I4MT3"],"itemData":{"id":999,"type":"article-journal","abstract":"The poleward flowing East Australian Current (EAC) is characterised by its separation from the coast, 100-200 nautical miles north of Sydney, to form the eastward flowing Tasman Front and a southward flowing eddy field. The separation zone greatly influences coastal ecosystems for the relatively narrow continental shelf (only 15-50 km wide), particularly between 32-34 degrees S. In this region the continental shelf has a marked shift in the seasonal temperature-salinity relationship and elevated surface nitrate concentrations. This current parallels the portion of the coast where Australia's population is concentrated and has a long history of scientific research. However, understanding of physical and biological processes driven by the EAC, particularly in linking circulation to ecosystems, is limited. In this special issue of 16 papers on the EAC, we examine the effects of climatic wind-stress forced ocean dynamics on EAC transport variability and coastal sea level, from ENSO to multi-decadal time scales; eddy formation and structure; fine scale connectivity and larval retention. Comparisons with the poleward-flowing Leeuwin Current on Australia's west coast show differences in ecosystem productivity that can be attributed to the underlying physics in each region. On average there is double the chlorophyll a concentration on the east coast than the west. In comparison to the Leeuwin, the EAC may have less local retention of larvae and act as a partial barrier to onshore transport, which may also be related to the local spawning and early life history of small pelagic fish on each coast. Inter-annual variations in the EAC transport produce a detectable sea-level signal in Sydney Harbour, which could provide a useful fisheries index as does the Fremantle sea level and Leeuwin Current relationship. The EAC's eddy structure and formation by the EAC are examined. A particular cold-core eddy is shown to have a \"tilt\" towards the coast, and that during a rotation the flow of particles may rise up to the euphotic zone and then down beneath. In a warm-core eddy, surface flooding is shown to produce a new shallower surface mixed layer and promote algal growth. An assessment of plankton data from 1938-1942 showed that the local, synoptic conditions had to be incorporated before any comparison with the present. There are useful relationships of water mass characteristics in the Tasman Sea and separation zone with larval fish diversity and abundance, as well as with long-line fisheries. These fisheries-pelagic habitat relationships are invaluable for fisheries management, as well as for climate change assessments. There is further need to examine the EAC influence on rainfall, storm activity, dust deposition, and on the movements by fish, sharks and whales. The Australian Integrated Marine Observing System (IMOS) has provided new infrastructure to determine the changing behaviour of the EAC and its bio-physical interaction with the coasts and estuaries. The forecasting and hindcasting capability developed under the Blue link project has provided a new tool for data synthesis and dynamical analysis. The impact of a strengthening EAC and how it influences the livelihoods of over half the Australian population, from Brisbane to Sydney, Hobart and Melbourne, is just being realised. Crown Copyright (C) 2010 Published by Elsevier Ltd. All rights reserved.","container-title":"Deep-Sea Research Part II-Topical Studies in Oceanography","DOI":"10.1016/j.dsr2.2010.09.029","ISSN":"0967-0645","issue":"5","journalAbbreviation":"Deep Sea Res., Part II","language":"English","page":"538-546","title":"The strengthening East Australian Current, its eddies and biological effects - an introduction and overview","volume":"58","author":[{"family":"Suthers","given":"I. M."},{"family":"Everett","given":"J. D."},{"family":"Roughan","given":"M."},{"family":"Young","given":"J. W."},{"family":"Oke","given":"P. R."},{"family":"Condie","given":"S. A."},{"family":"Hartog","given":"J. R."},{"family":"Hobday","given":"A. J."},{"family":"Thompson","given":"P. A."},{"family":"Ridgway","given":"K."},{"family":"Baird","given":"M. E."},{"family":"Hassler","given":"C. S."},{"family":"Brassington","given":"G. B."},{"family":"Byrne","given":"M."},{"family":"Holbrook","given":"N. J."},{"family":"Malcolm","given":"H. A."}],"issued":{"date-parts":[["2011"]]}}}],"schema":"https://github.com/citation-style-language/schema/raw/master/csl-citation.json"} </w:instrText>
      </w:r>
      <w:r>
        <w:rPr>
          <w:rFonts w:asciiTheme="minorHAnsi" w:hAnsiTheme="minorHAnsi" w:cstheme="minorHAnsi"/>
          <w:lang w:val="en-AU"/>
        </w:rPr>
        <w:fldChar w:fldCharType="separate"/>
      </w:r>
      <w:r w:rsidRPr="00377593">
        <w:rPr>
          <w:rFonts w:ascii="Calibri" w:hAnsi="Calibri" w:cs="Calibri"/>
        </w:rPr>
        <w:t>(Suthers et al., 2011)</w:t>
      </w:r>
      <w:r>
        <w:rPr>
          <w:rFonts w:asciiTheme="minorHAnsi" w:hAnsiTheme="minorHAnsi" w:cstheme="minorHAnsi"/>
          <w:lang w:val="en-AU"/>
        </w:rPr>
        <w:fldChar w:fldCharType="end"/>
      </w:r>
      <w:r w:rsidRPr="00F15D89">
        <w:rPr>
          <w:rFonts w:asciiTheme="minorHAnsi" w:hAnsiTheme="minorHAnsi" w:cstheme="minorHAnsi"/>
          <w:lang w:val="en-AU"/>
        </w:rPr>
        <w:t xml:space="preserve">. </w:t>
      </w:r>
      <w:r>
        <w:rPr>
          <w:rFonts w:asciiTheme="minorHAnsi" w:hAnsiTheme="minorHAnsi" w:cstheme="minorHAnsi"/>
          <w:lang w:val="en-AU"/>
        </w:rPr>
        <w:t>I</w:t>
      </w:r>
      <w:r w:rsidRPr="00F15D89">
        <w:rPr>
          <w:rFonts w:asciiTheme="minorHAnsi" w:hAnsiTheme="minorHAnsi" w:cstheme="minorHAnsi"/>
          <w:lang w:val="en-AU"/>
        </w:rPr>
        <w:t>ncreas</w:t>
      </w:r>
      <w:r>
        <w:rPr>
          <w:rFonts w:asciiTheme="minorHAnsi" w:hAnsiTheme="minorHAnsi" w:cstheme="minorHAnsi"/>
          <w:lang w:val="en-AU"/>
        </w:rPr>
        <w:t>ed</w:t>
      </w:r>
      <w:r w:rsidRPr="00F15D89">
        <w:rPr>
          <w:rFonts w:asciiTheme="minorHAnsi" w:hAnsiTheme="minorHAnsi" w:cstheme="minorHAnsi"/>
          <w:lang w:val="en-AU"/>
        </w:rPr>
        <w:t xml:space="preserve"> </w:t>
      </w:r>
      <w:r>
        <w:rPr>
          <w:rFonts w:asciiTheme="minorHAnsi" w:hAnsiTheme="minorHAnsi" w:cstheme="minorHAnsi"/>
          <w:lang w:val="en-AU"/>
        </w:rPr>
        <w:t>upwelling</w:t>
      </w:r>
      <w:r w:rsidRPr="00F15D89">
        <w:rPr>
          <w:rFonts w:asciiTheme="minorHAnsi" w:hAnsiTheme="minorHAnsi" w:cstheme="minorHAnsi"/>
          <w:lang w:val="en-AU"/>
        </w:rPr>
        <w:t xml:space="preserve"> of cold water </w:t>
      </w:r>
      <w:r>
        <w:rPr>
          <w:rFonts w:asciiTheme="minorHAnsi" w:hAnsiTheme="minorHAnsi" w:cstheme="minorHAnsi"/>
          <w:lang w:val="en-AU"/>
        </w:rPr>
        <w:fldChar w:fldCharType="begin"/>
      </w:r>
      <w:r>
        <w:rPr>
          <w:rFonts w:asciiTheme="minorHAnsi" w:hAnsiTheme="minorHAnsi" w:cstheme="minorHAnsi"/>
          <w:lang w:val="en-AU"/>
        </w:rPr>
        <w:instrText xml:space="preserve"> ADDIN ZOTERO_ITEM CSL_CITATION {"citationID":"7Rk4w7qN","properties":{"formattedCitation":"(Schaeffer et al., 2013)","plainCitation":"(Schaeffer et al., 2013)","noteIndex":0},"citationItems":[{"id":164,"uris":["http://zotero.org/users/local/U6DoygBa/items/CNZWYK4B"],"uri":["http://zotero.org/users/local/U6DoygBa/items/CNZWYK4B"],"itemData":{"id":164,"type":"article-journal","container-title":"Journal of Physical Oceanography","DOI":"10.1175/jpo-d-14-0091.1","ISSN":"0022-3670","issue":"10","journalAbbreviation":"J. Phys. Oceanogr.","language":"English","page":"2812-2813","title":"Cross-shelf dynamics in a western boundary current regime: Implications for upwelling","volume":"44","author":[{"family":"Schaeffer","given":"A."},{"family":"Roughan","given":"M."},{"family":"Morris","given":"B. D."}],"issued":{"date-parts":[["2013",10]]}}}],"schema":"https://github.com/citation-style-language/schema/raw/master/csl-citation.json"} </w:instrText>
      </w:r>
      <w:r>
        <w:rPr>
          <w:rFonts w:asciiTheme="minorHAnsi" w:hAnsiTheme="minorHAnsi" w:cstheme="minorHAnsi"/>
          <w:lang w:val="en-AU"/>
        </w:rPr>
        <w:fldChar w:fldCharType="separate"/>
      </w:r>
      <w:r w:rsidRPr="00510ADC">
        <w:rPr>
          <w:rFonts w:ascii="Calibri" w:hAnsi="Calibri" w:cs="Calibri"/>
        </w:rPr>
        <w:t>(Schaeffer et al., 2013)</w:t>
      </w:r>
      <w:r>
        <w:rPr>
          <w:rFonts w:asciiTheme="minorHAnsi" w:hAnsiTheme="minorHAnsi" w:cstheme="minorHAnsi"/>
          <w:lang w:val="en-AU"/>
        </w:rPr>
        <w:fldChar w:fldCharType="end"/>
      </w:r>
      <w:del w:id="15" w:author="Iain Suthers" w:date="2020-12-06T13:34:00Z">
        <w:r w:rsidRPr="00F15D89" w:rsidDel="00307FC5">
          <w:rPr>
            <w:rFonts w:asciiTheme="minorHAnsi" w:hAnsiTheme="minorHAnsi" w:cstheme="minorHAnsi"/>
            <w:lang w:val="en-AU"/>
          </w:rPr>
          <w:delText>,</w:delText>
        </w:r>
      </w:del>
      <w:r w:rsidRPr="00F15D89">
        <w:rPr>
          <w:rFonts w:asciiTheme="minorHAnsi" w:hAnsiTheme="minorHAnsi" w:cstheme="minorHAnsi"/>
          <w:lang w:val="en-AU"/>
        </w:rPr>
        <w:t xml:space="preserve"> </w:t>
      </w:r>
      <w:r w:rsidRPr="008A1824">
        <w:rPr>
          <w:rFonts w:asciiTheme="minorHAnsi" w:hAnsiTheme="minorHAnsi" w:cstheme="minorHAnsi"/>
          <w:lang w:val="en-AU"/>
        </w:rPr>
        <w:t xml:space="preserve">contributes to the production of plankton through the supply of nutrients </w:t>
      </w:r>
      <w:r w:rsidRPr="008A1824">
        <w:rPr>
          <w:rFonts w:asciiTheme="minorHAnsi" w:hAnsiTheme="minorHAnsi" w:cstheme="minorHAnsi"/>
          <w:lang w:val="en-AU"/>
        </w:rPr>
        <w:fldChar w:fldCharType="begin"/>
      </w:r>
      <w:r w:rsidRPr="008A1824">
        <w:rPr>
          <w:rFonts w:asciiTheme="minorHAnsi" w:hAnsiTheme="minorHAnsi" w:cstheme="minorHAnsi"/>
          <w:lang w:val="en-AU"/>
        </w:rPr>
        <w:instrText xml:space="preserve"> ADDIN ZOTERO_ITEM CSL_CITATION {"citationID":"7ngiddm3","properties":{"formattedCitation":"(Pereira Brandini et al., 2014)","plainCitation":"(Pereira Brandini et al., 2014)","noteIndex":0},"citationItems":[{"id":844,"uris":["http://zotero.org/users/local/U6DoygBa/items/CQGYIYQ7"],"uri":["http://zotero.org/users/local/U6DoygBa/items/CQGYIYQ7"],"itemData":{"id":844,"type":"article-journal","abstract":"The continental shelf of the South Brazilian Bight (Lat 23–28.5°S) is subject to bottom intrusions of the oceanic and nutrient-rich South Atlantic Central Waters (SACW) in summer, to compensate for the Ekman transport of surface waters offshore by northeasterly winds. In winter, shelf waters tend to overturn vertically due to tidal circulation and Ekman convergence of outer-shelf waters driven by southerly winds. From 9 November 2005 to 22 June 2006 the shelf off Santa Catarina State was surveyed to investigate hydrographic conditions and the seasonal dynamics of the plankton cross-shelf distribution and community structure. A strong wind-driven onshore bottom intrusion of the SACW with the formation of two independent deep chlorophyll maximum (DCM) layers on the shelf was clear. Chlorophyll concentrations ranged from 0.07 to 6.2mgm−3 and phytoplankton carbon biomass from 0.2 to 511µgCL−1, mostly as large centric diatoms and in spite of the numerical dominance of small pennates. The mid-shelf DCM was 12m thick between 38 and 50m (1–5% of irradiance) with mean chlorophyll concentrations up to 1.8mgm−3. The DCM on the outer shelf was formed between 60 and 70m depth (1–0.01% surface light) by small pennate diatoms and small phytoflagellates, with chlorophyll concentrations of 0.5–0.7mgm−3. Both DCMs were maintained independently from January to April 2006, and dispersed in June due to water column turnover during cold seasons. In the mid-shelf, the DCM was geographically extended towards the inner shelf and became thicker compared to pre- and post-intrusion periods. The freshwater species Aulacoseira granulata and large centric diatoms including the invasive Coscinodiscus wailesii were frequent along the shelf throughout the sampling period. Oncaea waldemari, Ctenocalanus vanus and Oithona plumifera usually dominated the zooplankton, which ranged from 23 to 7970 individualsm−3. Abundances were always higher on the inner shelf regardless of the season of the year. Abundance on the mid-shelf peaked following the onset of the intrusion of the nutrient-rich oceanic SACW in the lower euphotic zone and the enhancement of the DCM. A 6-step circulation model of diatoms coupled with shelf hydrodynamics is proposed as the main mechanism of retention of diatoms in the shelf system. The model suggests that diatoms resuspended in the nearshore are transported offshore by Ekman forces toward oligotrophic waters, where they sink faster due to poor nutrient conditions. Sinking cells find better nutrient conditions in the pycnocline/nutricline layers, become shade-adapted and increase their buoyancy, contributing to the formation of the DCM. Resting cells sinking out of the euphotic zone reach near-bottom layers or the sediments, from where they are carried back onshore by oceanic intrusions of the SACW. We suggest how this hydrodynamic circulation pattern of diatoms may take place in other subtropical shelf systems dominated by western boundary currents.","container-title":"Continental Shelf Research","DOI":"https://doi.org/10.1016/j.csr.2013.08.002","ISSN":"0278-4343","journalAbbreviation":"Cont. Shelf Res.","page":"61-75","title":"Deep chlorophyll maximum and plankton community response to oceanic bottom intrusions on the continental shelf in the South Brazilian Bight","volume":"89","author":[{"family":"Pereira Brandini","given":"Frederico"},{"family":"Nogueira","given":"Miodeli"},{"family":"Simião","given":"Monica"},{"family":"Carlos Ugaz Codina","given":"Juan"},{"family":"Almeida Noernberg","given":"Mauricio"}],"issued":{"date-parts":[["2014",10,15]]}}}],"schema":"https://github.com/citation-style-language/schema/raw/master/csl-citation.json"} </w:instrText>
      </w:r>
      <w:r w:rsidRPr="008A1824">
        <w:rPr>
          <w:rFonts w:asciiTheme="minorHAnsi" w:hAnsiTheme="minorHAnsi" w:cstheme="minorHAnsi"/>
          <w:lang w:val="en-AU"/>
        </w:rPr>
        <w:fldChar w:fldCharType="separate"/>
      </w:r>
      <w:r w:rsidRPr="008A1824">
        <w:rPr>
          <w:rFonts w:ascii="Calibri" w:hAnsi="Calibri" w:cs="Calibri"/>
        </w:rPr>
        <w:t>(Pereira Brandini et al., 2014)</w:t>
      </w:r>
      <w:r w:rsidRPr="008A1824">
        <w:rPr>
          <w:rFonts w:asciiTheme="minorHAnsi" w:hAnsiTheme="minorHAnsi" w:cstheme="minorHAnsi"/>
          <w:lang w:val="en-AU"/>
        </w:rPr>
        <w:fldChar w:fldCharType="end"/>
      </w:r>
      <w:r w:rsidR="008A1824" w:rsidRPr="008A1824">
        <w:rPr>
          <w:rFonts w:asciiTheme="minorHAnsi" w:hAnsiTheme="minorHAnsi" w:cstheme="minorHAnsi"/>
          <w:lang w:val="en-AU"/>
        </w:rPr>
        <w:t xml:space="preserve">. </w:t>
      </w:r>
      <w:r w:rsidRPr="008A1824">
        <w:rPr>
          <w:rFonts w:asciiTheme="minorHAnsi" w:hAnsiTheme="minorHAnsi" w:cstheme="minorHAnsi"/>
          <w:lang w:val="en-AU"/>
        </w:rPr>
        <w:t xml:space="preserve">The resulting distribution of zooplankton is therefore an outcome </w:t>
      </w:r>
      <w:ins w:id="16" w:author="Iain Suthers" w:date="2020-12-06T13:34:00Z">
        <w:r w:rsidR="00307FC5">
          <w:rPr>
            <w:rFonts w:asciiTheme="minorHAnsi" w:hAnsiTheme="minorHAnsi" w:cstheme="minorHAnsi"/>
            <w:lang w:val="en-AU"/>
          </w:rPr>
          <w:t xml:space="preserve">of </w:t>
        </w:r>
      </w:ins>
      <w:r w:rsidRPr="008A1824">
        <w:rPr>
          <w:rFonts w:asciiTheme="minorHAnsi" w:hAnsiTheme="minorHAnsi" w:cstheme="minorHAnsi"/>
          <w:lang w:val="en-AU"/>
        </w:rPr>
        <w:t xml:space="preserve">biophysical processes </w:t>
      </w:r>
      <w:del w:id="17" w:author="Iain Suthers" w:date="2020-12-06T13:35:00Z">
        <w:r w:rsidRPr="008A1824" w:rsidDel="00307FC5">
          <w:rPr>
            <w:rFonts w:asciiTheme="minorHAnsi" w:hAnsiTheme="minorHAnsi" w:cstheme="minorHAnsi"/>
            <w:lang w:val="en-AU"/>
          </w:rPr>
          <w:delText xml:space="preserve">of </w:delText>
        </w:r>
      </w:del>
      <w:ins w:id="18" w:author="Iain Suthers" w:date="2020-12-06T13:35:00Z">
        <w:r w:rsidR="00307FC5">
          <w:rPr>
            <w:rFonts w:asciiTheme="minorHAnsi" w:hAnsiTheme="minorHAnsi" w:cstheme="minorHAnsi"/>
            <w:lang w:val="en-AU"/>
          </w:rPr>
          <w:t>such as</w:t>
        </w:r>
        <w:r w:rsidR="00307FC5" w:rsidRPr="008A1824">
          <w:rPr>
            <w:rFonts w:asciiTheme="minorHAnsi" w:hAnsiTheme="minorHAnsi" w:cstheme="minorHAnsi"/>
            <w:lang w:val="en-AU"/>
          </w:rPr>
          <w:t xml:space="preserve"> </w:t>
        </w:r>
      </w:ins>
      <w:r w:rsidRPr="008A1824">
        <w:rPr>
          <w:rFonts w:asciiTheme="minorHAnsi" w:hAnsiTheme="minorHAnsi" w:cstheme="minorHAnsi"/>
          <w:lang w:val="en-AU"/>
        </w:rPr>
        <w:t>transport and retention, prey availability and predator abundance as well as behaviour</w:t>
      </w:r>
      <w:r w:rsidRPr="00F15D89">
        <w:rPr>
          <w:rFonts w:asciiTheme="minorHAnsi" w:hAnsiTheme="minorHAnsi" w:cstheme="minorHAnsi"/>
          <w:lang w:val="en-AU"/>
        </w:rPr>
        <w:t xml:space="preserve"> of the zooplankton </w:t>
      </w:r>
      <w:r>
        <w:rPr>
          <w:rFonts w:asciiTheme="minorHAnsi" w:hAnsiTheme="minorHAnsi" w:cstheme="minorHAnsi"/>
          <w:lang w:val="en-AU"/>
        </w:rPr>
        <w:fldChar w:fldCharType="begin"/>
      </w:r>
      <w:r w:rsidR="002B754C">
        <w:rPr>
          <w:rFonts w:asciiTheme="minorHAnsi" w:hAnsiTheme="minorHAnsi" w:cstheme="minorHAnsi"/>
          <w:lang w:val="en-AU"/>
        </w:rPr>
        <w:instrText xml:space="preserve"> ADDIN ZOTERO_ITEM CSL_CITATION {"citationID":"buDaH9HW","properties":{"formattedCitation":"(Huntley et al., 2000)","plainCitation":"(Huntley et al., 2000)","noteIndex":0},"citationItems":[{"id":604,"uris":["http://zotero.org/users/local/U6DoygBa/items/J3DGV5HG"],"uri":["http://zotero.org/users/local/U6DoygBa/items/J3DGV5HG"],"itemData":{"id":604,"type":"article-journal","abstract":"ABSTRACT: Zooplankton in the central jet of the California Current and an adjacent mesoscale cyclonic eddy centered at 125.1°W, 38.4°N were studied in early July, 1993, using a SeaSoar-mounted Optical Plankton Counter. Within 3 d after the 2 d survey of these mesoscale features we completed a MOCNESS transect across the study area. Zooplankton in the rapidly moving (&gt;40 cm s&lt;sup&gt;-1&lt;/sup&gt; near surface) jet were negatively correlated with the vertical distribution of phytoplankton biomass, which displayed strong fluorescence maxima in the upper 200 m. Zooplankton in the recirculating eddy, however, were positively correlated with fluorescence maxima at the pycnocline (ca 50 m) and at 150 m. Euphausiids, dominated by &lt;i&gt;Euphausia pacifica&lt;/i&gt;, and the copepod &lt;i&gt;Calanus pacificus&lt;/i&gt; accounted for most of the zooplankton in the upper 50 m of the eddy, while the copepod &lt;i&gt;Metridia pacifica&lt;/i&gt; dominated the abundance maximum of medium size zooplankton at 150 m. These species were also present in the jet, but male:female ratios of the 2 copepod species differed greatly, suggesting that populations within the jet and the eddy were distinct from one another. Earlier observations of the cyclonic eddy indicate that it departed California coastal waters in April; resident zooplankton populations may have gone through several generations before they reached the position at which we found it in July. Waters of the jet, by contrast, probably departed from the California coastal region in mid-June, so that its populations of zooplankton may have been essentially the same as those advected to our sampling location.","container-title":"Marine Ecology Progress Series","journalAbbreviation":"Mar. Ecol.: Prog. Ser.","page":"165-178","title":"Zooplankton dynamics in a mesoscale eddy-jet system off California","volume":"201","author":[{"family":"Huntley","given":"M. E."},{"family":"GonzÃ</w:instrText>
      </w:r>
      <w:r w:rsidR="002B754C">
        <w:rPr>
          <w:rFonts w:ascii="Calibri" w:hAnsi="Calibri" w:cs="Calibri"/>
          <w:lang w:val="en-AU"/>
        </w:rPr>
        <w:instrText>ƒÂ¡</w:instrText>
      </w:r>
      <w:r w:rsidR="002B754C">
        <w:rPr>
          <w:rFonts w:asciiTheme="minorHAnsi" w:hAnsiTheme="minorHAnsi" w:cstheme="minorHAnsi"/>
          <w:lang w:val="en-AU"/>
        </w:rPr>
        <w:instrText xml:space="preserve">lez","given":"A."},{"family":"Zhu","given":"Y."},{"family":"Zhou","given":"M."},{"family":"Irigoien","given":"X."}],"issued":{"date-parts":[["2000"]]}}}],"schema":"https://github.com/citation-style-language/schema/raw/master/csl-citation.json"} </w:instrText>
      </w:r>
      <w:r>
        <w:rPr>
          <w:rFonts w:asciiTheme="minorHAnsi" w:hAnsiTheme="minorHAnsi" w:cstheme="minorHAnsi"/>
          <w:lang w:val="en-AU"/>
        </w:rPr>
        <w:fldChar w:fldCharType="separate"/>
      </w:r>
      <w:r w:rsidRPr="00510ADC">
        <w:rPr>
          <w:rFonts w:ascii="Calibri" w:hAnsi="Calibri" w:cs="Calibri"/>
        </w:rPr>
        <w:t>(Huntley et al., 2000)</w:t>
      </w:r>
      <w:r>
        <w:rPr>
          <w:rFonts w:asciiTheme="minorHAnsi" w:hAnsiTheme="minorHAnsi" w:cstheme="minorHAnsi"/>
          <w:lang w:val="en-AU"/>
        </w:rPr>
        <w:fldChar w:fldCharType="end"/>
      </w:r>
      <w:r w:rsidRPr="00F15D89">
        <w:rPr>
          <w:rFonts w:asciiTheme="minorHAnsi" w:hAnsiTheme="minorHAnsi" w:cstheme="minorHAnsi"/>
          <w:lang w:val="en-AU"/>
        </w:rPr>
        <w:t>.</w:t>
      </w:r>
      <w:r>
        <w:rPr>
          <w:rFonts w:asciiTheme="minorHAnsi" w:hAnsiTheme="minorHAnsi" w:cstheme="minorHAnsi"/>
          <w:lang w:val="en-AU"/>
        </w:rPr>
        <w:t xml:space="preserve"> </w:t>
      </w:r>
    </w:p>
    <w:bookmarkEnd w:id="14"/>
    <w:p w14:paraId="07688D7D" w14:textId="26687D20" w:rsidR="00B6278A" w:rsidRDefault="00B6278A" w:rsidP="00B6278A">
      <w:pPr>
        <w:pStyle w:val="Text"/>
        <w:spacing w:line="480" w:lineRule="auto"/>
        <w:rPr>
          <w:ins w:id="19" w:author="Iain Suthers" w:date="2020-12-06T13:41:00Z"/>
          <w:rFonts w:asciiTheme="minorHAnsi" w:hAnsiTheme="minorHAnsi" w:cstheme="minorHAnsi"/>
          <w:lang w:val="en-AU"/>
        </w:rPr>
      </w:pPr>
      <w:r>
        <w:rPr>
          <w:rFonts w:asciiTheme="minorHAnsi" w:hAnsiTheme="minorHAnsi" w:cstheme="minorHAnsi"/>
          <w:lang w:val="en-AU"/>
        </w:rPr>
        <w:t xml:space="preserve">Higher zooplankton biomass is often observed on the continental shelf compared to offshore regions such as in the northeast Atlantic </w:t>
      </w:r>
      <w:r>
        <w:rPr>
          <w:rFonts w:asciiTheme="minorHAnsi" w:hAnsiTheme="minorHAnsi" w:cstheme="minorHAnsi"/>
          <w:lang w:val="en-AU"/>
        </w:rPr>
        <w:fldChar w:fldCharType="begin"/>
      </w:r>
      <w:r>
        <w:rPr>
          <w:rFonts w:asciiTheme="minorHAnsi" w:hAnsiTheme="minorHAnsi" w:cstheme="minorHAnsi"/>
          <w:lang w:val="en-AU"/>
        </w:rPr>
        <w:instrText xml:space="preserve"> ADDIN ZOTERO_ITEM CSL_CITATION {"citationID":"5JwkAEHS","properties":{"formattedCitation":"(Irigoien et al., 2009; Sourisseau &amp; Carlotti, 2006; Vandromme et al., 2014)","plainCitation":"(Irigoien et al., 2009; Sourisseau &amp; Carlotti, 2006; Vandromme et al., 2014)","noteIndex":0},"citationItems":[{"id":990,"uris":["http://zotero.org/users/local/U6DoygBa/items/78GH7NM5"],"uri":["http://zotero.org/users/local/U6DoygBa/items/78GH7NM5"],"itemData":{"id":990,"type":"article-journal","abstract":"During two cruises in springtime (18 March to 13 April 2000 and 27 March to 4 June 2001), the whole French continental shelf of the Bay of Biscay was sampled to obtain an overview on the zooplankton community size structure. A laboratory optical plankton counter (OPC-1L) was used to process plankton net tow samples and estimate abundance, biovolume, and general characteristics of size spectra. In a second step, biomass estimates were extrapolated from size by using a conversion factor. Both biomass and abundance estimates show spatial patterns with a clear coastal-open sea gradient for both years. The coastal area was characterized by the highest biomasses and abundances per volume. A first analysis of the zooplankton community size spectra was made by using the slope of the normalized biomass size spectrum. Different spatial patterns of zooplankton size spectra were highlighted for spring 2000 and 2001. The highest slopes were found for the coastal zone, showing a large ratio of small organisms, although this was less marked in the springtime 2000. Stations characterized by high proportions of large organisms were located in majority in the north of the bay and at the shelf break. A second analysis using the size probability distributions of organisms revealed a nearly permanent nonlinearity of probability distributions. This implied the community structure was not in an equilibrium state during spring and this nonlinearity could be locally related to dominant species dynamics.","container-title":"Journal of Geophysical Research: Oceans","DOI":"10.1029/2005jc003063","ISSN":"0148-0227","issue":"C5","journalAbbreviation":"J. Geophys. Res.: Oceans","title":"Spatial distribution of zooplankton size spectra on the French continental shelf of the Bay of Biscay during spring 2000 and 2001","volume":"111","author":[{"family":"Sourisseau","given":"Marc"},{"family":"Carlotti","given":"François"}],"issued":{"date-parts":[["2006"]]}}},{"id":608,"uris":["http://zotero.org/users/local/U6DoygBa/items/8G3MEPF9"],"uri":["http://zotero.org/users/local/U6DoygBa/items/8G3MEPF9"],"itemData":{"id":608,"type":"article-journal","abstract":"The objective of this study was to investigate whether successive recruitment failures in the anchovy fishery in the Bay of Biscay were due to changes in the zooplankton biomass or composition. Image analysis and automatic recognition were used to analyse zooplankton samples collected during diel egg production method spring surveys from 1998 to 2006. We were not able to detect any trend in zooplankton biomass during this period. The zooplankton spatial distribution showed permanent features with large organisms being more abundant over the shelf break and outer areas. Finally, we found a negative correlation between anchovy recruitment and zooplankton biomass which suggests that the 2002–2006 failures in anchovy recruitment in the Bay of Biscay are not due to a decrease in mesozooplankton biomass.","container-title":"Journal of Plankton Research","DOI":"10.1093/plankt/fbn096","ISSN":"0142-7873","issue":"1","page":"1-17","title":"Spring zooplankton distribution in the Bay of Biscay from 1998 to 2006 in relation with anchovy recruitment","volume":"31","author":[{"family":"Irigoien","given":"Xabier"},{"family":"Fernandes","given":"Jose Antonio"},{"family":"Grosjean","given":"Philippe"},{"family":"Denis","given":"Kevin"},{"family":"Albaina","given":"Aitor"},{"family":"Santos","given":"Maria"}],"issued":{"date-parts":[["2009"]]}}},{"id":1032,"uris":["http://zotero.org/users/local/U6DoygBa/items/VUTLB342"],"uri":["http://zotero.org/users/local/U6DoygBa/items/VUTLB342"],"itemData":{"id":1032,"type":"article-journal","container-title":"Ocean Science","page":"821-835","title":"Springtime zooplankton size structure over the continental shelf of the Bay of Biscay","volume":"10","author":[{"family":"Vandromme","given":"P."},{"family":"Nogueira","given":"E."},{"family":"Huret","given":"M."},{"family":"Lopez-Urrutia","given":"Á"},{"family":"González","given":"G. González-Nuevo"},{"family":"Sourisseau","given":"M."},{"family":"Petitgas","given":"P."}],"issued":{"date-parts":[["2014"]]}}}],"schema":"https://github.com/citation-style-language/schema/raw/master/csl-citation.json"} </w:instrText>
      </w:r>
      <w:r>
        <w:rPr>
          <w:rFonts w:asciiTheme="minorHAnsi" w:hAnsiTheme="minorHAnsi" w:cstheme="minorHAnsi"/>
          <w:lang w:val="en-AU"/>
        </w:rPr>
        <w:fldChar w:fldCharType="separate"/>
      </w:r>
      <w:r w:rsidRPr="00510ADC">
        <w:rPr>
          <w:rFonts w:ascii="Calibri" w:hAnsi="Calibri" w:cs="Calibri"/>
        </w:rPr>
        <w:t>(Irigoien et al., 2009; Sourisseau &amp; Carlotti, 2006; Vandromme et al., 2014)</w:t>
      </w:r>
      <w:r>
        <w:rPr>
          <w:rFonts w:asciiTheme="minorHAnsi" w:hAnsiTheme="minorHAnsi" w:cstheme="minorHAnsi"/>
          <w:lang w:val="en-AU"/>
        </w:rPr>
        <w:fldChar w:fldCharType="end"/>
      </w:r>
      <w:r>
        <w:rPr>
          <w:rFonts w:asciiTheme="minorHAnsi" w:hAnsiTheme="minorHAnsi" w:cstheme="minorHAnsi"/>
          <w:lang w:val="en-AU"/>
        </w:rPr>
        <w:t xml:space="preserve"> and southwest Atlantic </w:t>
      </w:r>
      <w:r>
        <w:rPr>
          <w:rFonts w:asciiTheme="minorHAnsi" w:hAnsiTheme="minorHAnsi" w:cstheme="minorHAnsi"/>
          <w:lang w:val="en-AU"/>
        </w:rPr>
        <w:fldChar w:fldCharType="begin"/>
      </w:r>
      <w:r>
        <w:rPr>
          <w:rFonts w:asciiTheme="minorHAnsi" w:hAnsiTheme="minorHAnsi" w:cstheme="minorHAnsi"/>
          <w:lang w:val="en-AU"/>
        </w:rPr>
        <w:instrText xml:space="preserve"> ADDIN ZOTERO_ITEM CSL_CITATION {"citationID":"PuFZeNvT","properties":{"formattedCitation":"(Marcolin et al., 2013; Pereira Brandini et al., 2014)","plainCitation":"(Marcolin et al., 2013; Pereira Brandini et al., 2014)","noteIndex":0},"citationItems":[{"id":762,"uris":["http://zotero.org/users/local/U6DoygBa/items/IICX74LG"],"uri":["http://zotero.org/users/local/U6DoygBa/items/IICX74LG"],"itemData":{"id":762,"type":"article-journal","abstract":"The biomass size spectrum provides valuable information about the functioning of plankton systems. We evaluated hydrographic and bathymetric influences on biomass size spectra and on vertical distributions of plankton and seston above the Abrolhos Bank and in adjacent oceanic areas off Eastern Brazil. We used both in situ Laser Optical Particle Counter (LOPC) and preserved plankton samples analyzed with a ZooScan system to determine seston and plankton abundances, size distributions, and biomasses. Shelf stations, including those on the Abrolhos Bank, had higher particle concentrations and mesozooplankton biomasses than the vertically stratified oceanic stations. The latter were influenced by cold, nutrient-rich South Atlantic Central Water (SACW) below the mixed layer, particularly toward the south of the study area. Small particles (&lt;1mm) were more abundant above and within the pycnocline, whereas large particles (&gt;1mm) had a more heterogeneous vertical distribution, but were more abundant above the pycnocline, especially at the oceanic stations. Calanoid copepods usually dominated the mesozooplankton biomass spectra, but were accompanied by cyclopoids, appendicularians, and ostracods, the latter being particularly abundant during nighttime stations on the Abrolhos Bank. Both LOPC and ZooScan data showed significant differences in NBSS slopes and intercepts between shelf and oceanic stations. The higher intercepts and steeper slopes over the shelf are characteristic of higher productivity. The shallower slopes and presence of more biomass in larger particles indicate a more important contribution of large organisms and higher energy transfer efficiencies at the open ocean stations. Our results highlight the importance of the Abrolhos Bank for pelagic production in an otherwise oligotrophic ocean.","container-title":"Continental Shelf Research","DOI":"https://doi.org/10.1016/j.csr.2013.09.022","ISSN":"0278-4343","journalAbbreviation":"Cont. Shelf Res.","page":"74-87","title":"Plankton and seston size spectra estimated by the LOPC and ZooScan in the Abrolhos Bank ecosystem (SE Atlantic)","volume":"70","author":[{"family":"Marcolin","given":"Catarina da Rocha"},{"family":"Schultes","given":"Sabine"},{"family":"Jackson","given":"George A."},{"family":"Lopes","given":"Rubens M."}],"issued":{"date-parts":[["2013",11,1]]}}},{"id":844,"uris":["http://zotero.org/users/local/U6DoygBa/items/CQGYIYQ7"],"uri":["http://zotero.org/users/local/U6DoygBa/items/CQGYIYQ7"],"itemData":{"id":844,"type":"article-journal","abstract":"The continental shelf of the South Brazilian Bight (Lat 23–28.5°S) is subject to bottom intrusions of the oceanic and nutrient-rich South Atlantic Central Waters (SACW) in summer, to compensate for the Ekman transport of surface waters offshore by northeasterly winds. In winter, shelf waters tend to overturn vertically due to tidal circulation and Ekman convergence of outer-shelf waters driven by southerly winds. From 9 November 2005 to 22 June 2006 the shelf off Santa Catarina State was surveyed to investigate hydrographic conditions and the seasonal dynamics of the plankton cross-shelf distribution and community structure. A strong wind-driven onshore bottom intrusion of the SACW with the formation of two independent deep chlorophyll maximum (DCM) layers on the shelf was clear. Chlorophyll concentrations ranged from 0.07 to 6.2mgm−3 and phytoplankton carbon biomass from 0.2 to 511µgCL−1, mostly as large centric diatoms and in spite of the numerical dominance of small pennates. The mid-shelf DCM was 12m thick between 38 and 50m (1–5% of irradiance) with mean chlorophyll concentrations up to 1.8mgm−3. The DCM on the outer shelf was formed between 60 and 70m depth (1–0.01% surface light) by small pennate diatoms and small phytoflagellates, with chlorophyll concentrations of 0.5–0.7mgm−3. Both DCMs were maintained independently from January to April 2006, and dispersed in June due to water column turnover during cold seasons. In the mid-shelf, the DCM was geographically extended towards the inner shelf and became thicker compared to pre- and post-intrusion periods. The freshwater species Aulacoseira granulata and large centric diatoms including the invasive Coscinodiscus wailesii were frequent along the shelf throughout the sampling period. Oncaea waldemari, Ctenocalanus vanus and Oithona plumifera usually dominated the zooplankton, which ranged from 23 to 7970 individualsm−3. Abundances were always higher on the inner shelf regardless of the season of the year. Abundance on the mid-shelf peaked following the onset of the intrusion of the nutrient-rich oceanic SACW in the lower euphotic zone and the enhancement of the DCM. A 6-step circulation model of diatoms coupled with shelf hydrodynamics is proposed as the main mechanism of retention of diatoms in the shelf system. The model suggests that diatoms resuspended in the nearshore are transported offshore by Ekman forces toward oligotrophic waters, where they sink faster due to poor nutrient conditions. Sinking cells find better nutrient conditions in the pycnocline/nutricline layers, become shade-adapted and increase their buoyancy, contributing to the formation of the DCM. Resting cells sinking out of the euphotic zone reach near-bottom layers or the sediments, from where they are carried back onshore by oceanic intrusions of the SACW. We suggest how this hydrodynamic circulation pattern of diatoms may take place in other subtropical shelf systems dominated by western boundary currents.","container-title":"Continental Shelf Research","DOI":"https://doi.org/10.1016/j.csr.2013.08.002","ISSN":"0278-4343","journalAbbreviation":"Cont. Shelf Res.","page":"61-75","title":"Deep chlorophyll maximum and plankton community response to oceanic bottom intrusions on the continental shelf in the South Brazilian Bight","volume":"89","author":[{"family":"Pereira Brandini","given":"Frederico"},{"family":"Nogueira","given":"Miodeli"},{"family":"Simião","given":"Monica"},{"family":"Carlos Ugaz Codina","given":"Juan"},{"family":"Almeida Noernberg","given":"Mauricio"}],"issued":{"date-parts":[["2014",10,15]]}}}],"schema":"https://github.com/citation-style-language/schema/raw/master/csl-citation.json"} </w:instrText>
      </w:r>
      <w:r>
        <w:rPr>
          <w:rFonts w:asciiTheme="minorHAnsi" w:hAnsiTheme="minorHAnsi" w:cstheme="minorHAnsi"/>
          <w:lang w:val="en-AU"/>
        </w:rPr>
        <w:fldChar w:fldCharType="separate"/>
      </w:r>
      <w:r w:rsidRPr="00377593">
        <w:rPr>
          <w:rFonts w:ascii="Calibri" w:hAnsi="Calibri" w:cs="Calibri"/>
        </w:rPr>
        <w:t>(Marcolin et al., 2013; Pereira Brandini et al., 2014)</w:t>
      </w:r>
      <w:r>
        <w:rPr>
          <w:rFonts w:asciiTheme="minorHAnsi" w:hAnsiTheme="minorHAnsi" w:cstheme="minorHAnsi"/>
          <w:lang w:val="en-AU"/>
        </w:rPr>
        <w:fldChar w:fldCharType="end"/>
      </w:r>
      <w:r>
        <w:rPr>
          <w:rFonts w:asciiTheme="minorHAnsi" w:hAnsiTheme="minorHAnsi" w:cstheme="minorHAnsi"/>
          <w:lang w:val="en-AU"/>
        </w:rPr>
        <w:t xml:space="preserve">. The increase in zooplankton biomass in nearshore environments is often attributed to increased nutrients from terrestrial discharge, but in some regions such as the southwest Pacific around Australia there are relatively small terrestrial influences when compared to other sources of nutrients such as upwelling </w:t>
      </w:r>
      <w:r>
        <w:rPr>
          <w:rFonts w:asciiTheme="minorHAnsi" w:hAnsiTheme="minorHAnsi" w:cstheme="minorHAnsi"/>
          <w:lang w:val="en-AU"/>
        </w:rPr>
        <w:fldChar w:fldCharType="begin"/>
      </w:r>
      <w:r>
        <w:rPr>
          <w:rFonts w:asciiTheme="minorHAnsi" w:hAnsiTheme="minorHAnsi" w:cstheme="minorHAnsi"/>
          <w:lang w:val="en-AU"/>
        </w:rPr>
        <w:instrText xml:space="preserve"> ADDIN ZOTERO_ITEM CSL_CITATION {"citationID":"cDyHwnsw","properties":{"formattedCitation":"(Apte et al., 1998; Dai &amp; Trenberth, 2002; Pritchard et al., 2003; Suthers et al., 2011)","plainCitation":"(Apte et al., 1998; Dai &amp; Trenberth, 2002; Pritchard et al., 2003; Suthers et al., 2011)","noteIndex":0},"citationItems":[{"id":1360,"uris":["http://zotero.org/users/local/U6DoygBa/items/JK2Y8XFU"],"uri":["http://zotero.org/users/local/U6DoygBa/items/JK2Y8XFU"],"itemData":{"id":1360,"type":"article-journal","abstract":"Concentrations of ten trace elements at five localities in New South Wales coastal waters were measured by ultratrace sampling and analysis. Mean concentrations of cadmium (2.4 ng L-1), copper (31 ng L-1), nickel (180 ng L-1), lead (9 ng L-1) and zinc (&lt;22 ng L-1) are among the lowest reported in the Southern Hemisphere and are consistent with recent oceanographic data for the surface waters of the Pacific Ocean. Waters from the southernmost sampling locality (Eden) contained higher phosphate, silicate, cadmium and nickel, but lower chromium concentrations than waters from the other four localities, reflecting the inputs of water from the Tasman Sea in the south compared with the dominance of waters from the Coral Sea along the rest of the coast. Cadmium concentrations were positively correlated with both phosphate and silicate. Chromium and lead concentrations were also significantly correlated. It is likely that a major source of lead is atmospheric deposition. The trace metal concentrations were comparable to those in the surface waters of the Pacific Ocean, indicating that fluvial inputs or processes occurring in the coastal margin were of limited importance in determining trace metal concentrations.","container-title":"Marine and Freshwater Research","DOI":"10.1071/mf96121","ISSN":"1448-6059","issue":"3","journalAbbreviation":"Mar. Freshwater Res.","language":"en","page":"203-214","source":"www.publish.csiro.au","title":"Baseline trace metal concentrations in New South Wales coastal waters","volume":"49","author":[{"family":"Apte","given":"Simon C."},{"family":"Batley","given":"Graeme E."},{"family":"Szymczak","given":"Ronald"},{"family":"Rendell","given":"Paul S."},{"family":"Lee","given":"Randall"},{"family":"Waite","given":"T. David"}],"issued":{"date-parts":[["1998"]]}}},{"id":1370,"uris":["http://zotero.org/users/local/U6DoygBa/items/AJ9J3Z9S"],"uri":["http://zotero.org/users/local/U6DoygBa/items/AJ9J3Z9S"],"itemData":{"id":1370,"type":"article-journal","container-title":"Journal of Hydrometeorology","DOI":"10.1175/1525-7541(2002)003&lt;0660:EOFDFC&gt;2.0.CO;2","ISSN":"1525-755X","issue":"6","journalAbbreviation":"J. Hydrometeor.","language":"en","page":"660-687","source":"journals.ametsoc.org","title":"Estimates of Freshwater Discharge from Continents: Latitudinal and Seasonal Variations","title-short":"Estimates of Freshwater Discharge from Continents","volume":"3","author":[{"family":"Dai","given":"Aiguo"},{"family":"Trenberth","given":"Kevin E."}],"issued":{"date-parts":[["2002",12,1]]}}},{"id":1436,"uris":["http://zotero.org/users/local/U6DoygBa/items/6S77BQ5I"],"uri":["http://zotero.org/users/local/U6DoygBa/items/6S77BQ5I"],"itemData":{"id":1436,"type":"article-journal","abstract":"Reports of visible algal blooms have increased in New South Wales (NSW) coastal waters since 1990. Our three-year, multi-disciplinary study assessed the relative importance of natural and anthropogenic nutrients on the development of phytoplankton blooms in the waters between Port Stephens and Jervis Bay. The hinterland of this region accommodates 85% of the population of the 6.5 million inhabitants of New South Wales, Australia. Three deepwater outfalls represented the principal, continuous, anthropogenic nutrient source with nitrogen mainly in the bioavailable form of ammonia. Sewage effluent typically remained submerged especially during the spring-summer period when algal blooms occur most frequently. On average, coastal catchments contributed relatively small loads of nutrients except during major flood events because extensive estuaries tend to buffer nutrient fluxes to the ocean. Episodic slope water intrusions were the principal source of nitrogen (nitrate) to coastal waters especially during spring and summer. Phytoplankton blooms appeared to occur in response to slope water intrusions irrespective of proximity to other major nutrient sources. A new understanding of mechanisms of slope water intrusion emerged from model simulations and direct observations. A major upwelling event in January 1998, towards the end of the 1997/98 El Niño period, demonstrated the importance of large scale slope water intrusions on the development of algal blooms. Although natural upwelling/uplifting was found to be the principal driver for major algal blooms, it is possible that more subtle impacts of anthropogenic nutrients may be masked by 'natural' variability including that due to the El Niño Southern Oscillation.","container-title":"Aquatic Ecosystem Health &amp; Management","DOI":"10.1080/14634980301469","ISSN":"1463-4988","issue":"2","journalAbbreviation":"Aquat. Ecosyst. Health Manage.","note":"publisher: Taylor &amp; Francis\n_eprint: https://doi.org/10.1080/14634980301469","page":"105-117","source":"Taylor and Francis+NEJM","title":"Phytoplankton Responses to Nutrient Sources in Coastal Waters off Southeastern Australia","volume":"6","author":[{"family":"Pritchard","given":"T. R."},{"family":"Lee","given":"R. S."},{"family":"Ajani","given":"P. A."},{"family":"Rendell","given":"P. S."},{"family":"Black","given":"K."},{"family":"Koop","given":"K."}],"issued":{"date-parts":[["2003",4,1]]}}},{"id":999,"uris":["http://zotero.org/users/local/U6DoygBa/items/TU4I4MT3"],"uri":["http://zotero.org/users/local/U6DoygBa/items/TU4I4MT3"],"itemData":{"id":999,"type":"article-journal","abstract":"The poleward flowing East Australian Current (EAC) is characterised by its separation from the coast, 100-200 nautical miles north of Sydney, to form the eastward flowing Tasman Front and a southward flowing eddy field. The separation zone greatly influences coastal ecosystems for the relatively narrow continental shelf (only 15-50 km wide), particularly between 32-34 degrees S. In this region the continental shelf has a marked shift in the seasonal temperature-salinity relationship and elevated surface nitrate concentrations. This current parallels the portion of the coast where Australia's population is concentrated and has a long history of scientific research. However, understanding of physical and biological processes driven by the EAC, particularly in linking circulation to ecosystems, is limited. In this special issue of 16 papers on the EAC, we examine the effects of climatic wind-stress forced ocean dynamics on EAC transport variability and coastal sea level, from ENSO to multi-decadal time scales; eddy formation and structure; fine scale connectivity and larval retention. Comparisons with the poleward-flowing Leeuwin Current on Australia's west coast show differences in ecosystem productivity that can be attributed to the underlying physics in each region. On average there is double the chlorophyll a concentration on the east coast than the west. In comparison to the Leeuwin, the EAC may have less local retention of larvae and act as a partial barrier to onshore transport, which may also be related to the local spawning and early life history of small pelagic fish on each coast. Inter-annual variations in the EAC transport produce a detectable sea-level signal in Sydney Harbour, which could provide a useful fisheries index as does the Fremantle sea level and Leeuwin Current relationship. The EAC's eddy structure and formation by the EAC are examined. A particular cold-core eddy is shown to have a \"tilt\" towards the coast, and that during a rotation the flow of particles may rise up to the euphotic zone and then down beneath. In a warm-core eddy, surface flooding is shown to produce a new shallower surface mixed layer and promote algal growth. An assessment of plankton data from 1938-1942 showed that the local, synoptic conditions had to be incorporated before any comparison with the present. There are useful relationships of water mass characteristics in the Tasman Sea and separation zone with larval fish diversity and abundance, as well as with long-line fisheries. These fisheries-pelagic habitat relationships are invaluable for fisheries management, as well as for climate change assessments. There is further need to examine the EAC influence on rainfall, storm activity, dust deposition, and on the movements by fish, sharks and whales. The Australian Integrated Marine Observing System (IMOS) has provided new infrastructure to determine the changing behaviour of the EAC and its bio-physical interaction with the coasts and estuaries. The forecasting and hindcasting capability developed under the Blue link project has provided a new tool for data synthesis and dynamical analysis. The impact of a strengthening EAC and how it influences the livelihoods of over half the Australian population, from Brisbane to Sydney, Hobart and Melbourne, is just being realised. Crown Copyright (C) 2010 Published by Elsevier Ltd. All rights reserved.","container-title":"Deep-Sea Research Part II-Topical Studies in Oceanography","DOI":"10.1016/j.dsr2.2010.09.029","ISSN":"0967-0645","issue":"5","journalAbbreviation":"Deep Sea Res., Part II","language":"English","page":"538-546","title":"The strengthening East Australian Current, its eddies and biological effects - an introduction and overview","volume":"58","author":[{"family":"Suthers","given":"I. M."},{"family":"Everett","given":"J. D."},{"family":"Roughan","given":"M."},{"family":"Young","given":"J. W."},{"family":"Oke","given":"P. R."},{"family":"Condie","given":"S. A."},{"family":"Hartog","given":"J. R."},{"family":"Hobday","given":"A. J."},{"family":"Thompson","given":"P. A."},{"family":"Ridgway","given":"K."},{"family":"Baird","given":"M. E."},{"family":"Hassler","given":"C. S."},{"family":"Brassington","given":"G. B."},{"family":"Byrne","given":"M."},{"family":"Holbrook","given":"N. J."},{"family":"Malcolm","given":"H. A."}],"issued":{"date-parts":[["2011"]]}}}],"schema":"https://github.com/citation-style-language/schema/raw/master/csl-citation.json"} </w:instrText>
      </w:r>
      <w:r>
        <w:rPr>
          <w:rFonts w:asciiTheme="minorHAnsi" w:hAnsiTheme="minorHAnsi" w:cstheme="minorHAnsi"/>
          <w:lang w:val="en-AU"/>
        </w:rPr>
        <w:fldChar w:fldCharType="separate"/>
      </w:r>
      <w:r w:rsidRPr="00377593">
        <w:rPr>
          <w:rFonts w:ascii="Calibri" w:hAnsi="Calibri" w:cs="Calibri"/>
        </w:rPr>
        <w:t>(Apte et al., 1998; Dai &amp; Trenberth, 2002; Pritchard et al., 2003; Suthers et al., 2011)</w:t>
      </w:r>
      <w:r>
        <w:rPr>
          <w:rFonts w:asciiTheme="minorHAnsi" w:hAnsiTheme="minorHAnsi" w:cstheme="minorHAnsi"/>
          <w:lang w:val="en-AU"/>
        </w:rPr>
        <w:fldChar w:fldCharType="end"/>
      </w:r>
      <w:r>
        <w:rPr>
          <w:rFonts w:asciiTheme="minorHAnsi" w:hAnsiTheme="minorHAnsi" w:cstheme="minorHAnsi"/>
          <w:lang w:val="en-AU"/>
        </w:rPr>
        <w:t>. Off eastern Australia,</w:t>
      </w:r>
      <w:r w:rsidR="008A1824">
        <w:rPr>
          <w:rFonts w:asciiTheme="minorHAnsi" w:hAnsiTheme="minorHAnsi" w:cstheme="minorHAnsi"/>
          <w:lang w:val="en-AU"/>
        </w:rPr>
        <w:t xml:space="preserve"> Creswell </w:t>
      </w:r>
      <w:r w:rsidR="008A1824">
        <w:rPr>
          <w:rFonts w:asciiTheme="minorHAnsi" w:hAnsiTheme="minorHAnsi" w:cstheme="minorHAnsi"/>
          <w:lang w:val="en-AU"/>
        </w:rPr>
        <w:fldChar w:fldCharType="begin"/>
      </w:r>
      <w:r w:rsidR="008A1824">
        <w:rPr>
          <w:rFonts w:asciiTheme="minorHAnsi" w:hAnsiTheme="minorHAnsi" w:cstheme="minorHAnsi"/>
          <w:lang w:val="en-AU"/>
        </w:rPr>
        <w:instrText xml:space="preserve"> ADDIN ZOTERO_ITEM CSL_CITATION {"citationID":"LtTREjG2","properties":{"formattedCitation":"(1994)","plainCitation":"(1994)","noteIndex":0},"citationItems":[{"id":1742,"uris":["http://zotero.org/users/local/U6DoygBa/items/EJAXC7SV"],"uri":["http://zotero.org/users/local/U6DoygBa/items/EJAXC7SV"],"itemData":{"id":1742,"type":"article-journal","abstract":"Nutrient-rich waters arrived at the continental shelf at Sydney in late January 1992 in two ways: as an intrusion from the nearby continental slope and as a cold upwelled plume originating several hundred kilometres farther north. With the former, an undercurrent flowed northward on the upper continental slope south of where the nearshore edge of a warm anticyclonic eddy separated from the shelf and curved out to sea. The undercurrent rose onto the floor of the shelf and spread shoreward at least to the 60-m isobath as an intrusion of slope water. The other source of nutrients, the upwelled plume from the north, probably resulted from the East Australian Current spreading onto the shelf and driving an Ekman bottom boundary layer shoreward, where it upwelled to the surface and was then advected southward. Very high values of fluorescence at 20-40 m depth in the plume suggested a significant phytoplankton bloom. The plume was not continuous at the surface for the final 100 km of its passage to Sydney, rather taking the form of 40-km-long 'slugs' moving at -0.3 m s-1. It was, however, continuous beneath the surface. From Sydney it was carried out to sea around the perimeter of the anticyclonic eddy.","container-title":"Marine and Freshwater Research","DOI":"10.1071/mf9940677","ISSN":"1448-6059","issue":"4","journalAbbreviation":"Mar. Freshwater Res.","language":"en","note":"publisher: CSIRO PUBLISHING","page":"677-691","source":"www.publish.csiro.au","title":"Nutrient enrichment of the Sydney continental shelf","volume":"45","author":[{"family":"Cresswell","given":"G."}],"issued":{"date-parts":[["1994"]]}},"suppress-author":true}],"schema":"https://github.com/citation-style-language/schema/raw/master/csl-citation.json"} </w:instrText>
      </w:r>
      <w:r w:rsidR="008A1824">
        <w:rPr>
          <w:rFonts w:asciiTheme="minorHAnsi" w:hAnsiTheme="minorHAnsi" w:cstheme="minorHAnsi"/>
          <w:lang w:val="en-AU"/>
        </w:rPr>
        <w:fldChar w:fldCharType="separate"/>
      </w:r>
      <w:r w:rsidR="008A1824" w:rsidRPr="008A1824">
        <w:rPr>
          <w:rFonts w:ascii="Calibri" w:hAnsi="Calibri" w:cs="Calibri"/>
        </w:rPr>
        <w:t>(1994)</w:t>
      </w:r>
      <w:r w:rsidR="008A1824">
        <w:rPr>
          <w:rFonts w:asciiTheme="minorHAnsi" w:hAnsiTheme="minorHAnsi" w:cstheme="minorHAnsi"/>
          <w:lang w:val="en-AU"/>
        </w:rPr>
        <w:fldChar w:fldCharType="end"/>
      </w:r>
      <w:r>
        <w:rPr>
          <w:rFonts w:asciiTheme="minorHAnsi" w:hAnsiTheme="minorHAnsi" w:cstheme="minorHAnsi"/>
          <w:lang w:val="en-AU"/>
        </w:rPr>
        <w:t xml:space="preserve"> identified the inner-shelf water type as cooler and saltier than the EAC (although not as cool as upwelled water), and it was the inner-shelf water where</w:t>
      </w:r>
      <w:r w:rsidR="006E3ECF">
        <w:rPr>
          <w:rFonts w:asciiTheme="minorHAnsi" w:hAnsiTheme="minorHAnsi" w:cstheme="minorHAnsi"/>
          <w:lang w:val="en-AU"/>
        </w:rPr>
        <w:t xml:space="preserve"> </w:t>
      </w:r>
      <w:proofErr w:type="spellStart"/>
      <w:r w:rsidR="006E3ECF">
        <w:rPr>
          <w:rFonts w:asciiTheme="minorHAnsi" w:hAnsiTheme="minorHAnsi" w:cstheme="minorHAnsi"/>
          <w:lang w:val="en-AU"/>
        </w:rPr>
        <w:t>Henschke</w:t>
      </w:r>
      <w:proofErr w:type="spellEnd"/>
      <w:r w:rsidR="006E3ECF">
        <w:rPr>
          <w:rFonts w:asciiTheme="minorHAnsi" w:hAnsiTheme="minorHAnsi" w:cstheme="minorHAnsi"/>
          <w:lang w:val="en-AU"/>
        </w:rPr>
        <w:t xml:space="preserve"> et al.</w:t>
      </w:r>
      <w:r>
        <w:rPr>
          <w:rFonts w:asciiTheme="minorHAnsi" w:hAnsiTheme="minorHAnsi" w:cstheme="minorHAnsi"/>
          <w:lang w:val="en-AU"/>
        </w:rPr>
        <w:t xml:space="preserve"> </w:t>
      </w:r>
      <w:r w:rsidR="008A1824">
        <w:rPr>
          <w:rFonts w:asciiTheme="minorHAnsi" w:hAnsiTheme="minorHAnsi" w:cstheme="minorHAnsi"/>
          <w:lang w:val="en-AU"/>
        </w:rPr>
        <w:fldChar w:fldCharType="begin"/>
      </w:r>
      <w:r w:rsidR="006E3ECF">
        <w:rPr>
          <w:rFonts w:asciiTheme="minorHAnsi" w:hAnsiTheme="minorHAnsi" w:cstheme="minorHAnsi"/>
          <w:lang w:val="en-AU"/>
        </w:rPr>
        <w:instrText xml:space="preserve"> ADDIN ZOTERO_ITEM CSL_CITATION {"citationID":"e308pG4U","properties":{"formattedCitation":"(2011)","plainCitation":"(2011)","noteIndex":0},"citationItems":[{"id":564,"uris":["http://zotero.org/users/local/U6DoygBa/items/48PI8WWA"],"uri":["http://zotero.org/users/local/U6DoygBa/items/48PI8WWA"],"itemData":{"id":564,"type":"article-journal","abstract":"Swarms of the salp Thalia democratica periodically occur off southeast Australia following the austral spring bloom of phytoplankton. The present study aimed to determine the abundance and size/stage distribution of T. democratica and their relationship with copepods in 3 water types of the western Tasman Sea. Samples were taken from vertical net hauls along 4 cross-shelf transects spaced along 200 km of the New South Wales coast, from the East Australian Current (EAC) separation zone, around 32.5 degrees S, to off Sydney (34 degrees S). Temperature-salinity signatures grouped stations into 3 distinct water types: inner shelf water, EAC and upwelled water. Although common across all stations, T. democratica was significantly more abundant in inner shelf waters compared to both EAC and upwelled water. Analysis of population structure (aggregate buds, aggregate females, aggregate males, immature solitaries and mature solitaries) also identified higher proportions of reproductive aggregates and their offspring in inner shelf water. This salp population structure was significantly different in the EAC regions, characterised by a paucity of the solitary stages, higher temperatures and lower chlorophyll a concentrations. A weak negative correlation was identified between T. democratica and copepod abundance. In the present study, the maximum abundance of T. democratica was twice the highest globally recorded abundance and 10-fold greater than maximum abundances sampled from the continental shelf and slope waters off southeast Australia during the period from 1938 to 1942.","container-title":"Marine Ecology Progress Series","DOI":"10.3354/meps09090","ISSN":"0171-8630","language":"English","page":"49-62","title":"Distribution of life-history stages of the salp &lt;i&gt;Thalia democratica&lt;/i&gt; in shelf waters during a spring bloom","volume":"430","author":[{"family":"Henschke","given":"N."},{"family":"Everett","given":"J. D."},{"family":"Baird","given":"M. E."},{"family":"Taylor","given":"M. D."},{"family":"Suthers","given":"I. M."}],"issued":{"date-parts":[["2011"]]}},"suppress-author":true}],"schema":"https://github.com/citation-style-language/schema/raw/master/csl-citation.json"} </w:instrText>
      </w:r>
      <w:r w:rsidR="008A1824">
        <w:rPr>
          <w:rFonts w:asciiTheme="minorHAnsi" w:hAnsiTheme="minorHAnsi" w:cstheme="minorHAnsi"/>
          <w:lang w:val="en-AU"/>
        </w:rPr>
        <w:fldChar w:fldCharType="separate"/>
      </w:r>
      <w:r w:rsidR="006E3ECF" w:rsidRPr="006E3ECF">
        <w:rPr>
          <w:rFonts w:ascii="Calibri" w:hAnsi="Calibri" w:cs="Calibri"/>
        </w:rPr>
        <w:t>(2011)</w:t>
      </w:r>
      <w:r w:rsidR="008A1824">
        <w:rPr>
          <w:rFonts w:asciiTheme="minorHAnsi" w:hAnsiTheme="minorHAnsi" w:cstheme="minorHAnsi"/>
          <w:lang w:val="en-AU"/>
        </w:rPr>
        <w:fldChar w:fldCharType="end"/>
      </w:r>
      <w:r w:rsidR="006E3ECF">
        <w:rPr>
          <w:rFonts w:asciiTheme="minorHAnsi" w:hAnsiTheme="minorHAnsi" w:cstheme="minorHAnsi"/>
          <w:lang w:val="en-AU"/>
        </w:rPr>
        <w:t xml:space="preserve"> </w:t>
      </w:r>
      <w:r>
        <w:rPr>
          <w:rFonts w:asciiTheme="minorHAnsi" w:hAnsiTheme="minorHAnsi" w:cstheme="minorHAnsi"/>
          <w:lang w:val="en-AU"/>
        </w:rPr>
        <w:t xml:space="preserve">observed 5 to 10 fold greater abundance of the </w:t>
      </w:r>
      <w:proofErr w:type="spellStart"/>
      <w:r>
        <w:rPr>
          <w:rFonts w:asciiTheme="minorHAnsi" w:hAnsiTheme="minorHAnsi" w:cstheme="minorHAnsi"/>
          <w:lang w:val="en-AU"/>
        </w:rPr>
        <w:t>salp</w:t>
      </w:r>
      <w:proofErr w:type="spellEnd"/>
      <w:r>
        <w:rPr>
          <w:rFonts w:asciiTheme="minorHAnsi" w:hAnsiTheme="minorHAnsi" w:cstheme="minorHAnsi"/>
          <w:lang w:val="en-AU"/>
        </w:rPr>
        <w:t xml:space="preserve"> </w:t>
      </w:r>
      <w:r w:rsidRPr="007B0C2A">
        <w:rPr>
          <w:rFonts w:asciiTheme="minorHAnsi" w:hAnsiTheme="minorHAnsi" w:cstheme="minorHAnsi"/>
          <w:i/>
          <w:iCs/>
          <w:lang w:val="en-AU"/>
        </w:rPr>
        <w:t xml:space="preserve">Thalia </w:t>
      </w:r>
      <w:proofErr w:type="spellStart"/>
      <w:r w:rsidRPr="007B0C2A">
        <w:rPr>
          <w:rFonts w:asciiTheme="minorHAnsi" w:hAnsiTheme="minorHAnsi" w:cstheme="minorHAnsi"/>
          <w:i/>
          <w:iCs/>
          <w:lang w:val="en-AU"/>
        </w:rPr>
        <w:t>democratica</w:t>
      </w:r>
      <w:proofErr w:type="spellEnd"/>
      <w:r>
        <w:rPr>
          <w:rFonts w:asciiTheme="minorHAnsi" w:hAnsiTheme="minorHAnsi" w:cstheme="minorHAnsi"/>
          <w:lang w:val="en-AU"/>
        </w:rPr>
        <w:t>.</w:t>
      </w:r>
      <w:ins w:id="20" w:author="Iain Suthers" w:date="2020-12-06T13:36:00Z">
        <w:r w:rsidR="00512453">
          <w:rPr>
            <w:rFonts w:asciiTheme="minorHAnsi" w:hAnsiTheme="minorHAnsi" w:cstheme="minorHAnsi"/>
            <w:lang w:val="en-AU"/>
          </w:rPr>
          <w:t xml:space="preserve"> </w:t>
        </w:r>
      </w:ins>
    </w:p>
    <w:p w14:paraId="1194F60A" w14:textId="0CD7CA58" w:rsidR="00512453" w:rsidRDefault="00512453" w:rsidP="00B6278A">
      <w:pPr>
        <w:pStyle w:val="Text"/>
        <w:spacing w:line="480" w:lineRule="auto"/>
        <w:rPr>
          <w:ins w:id="21" w:author="Iain Suthers" w:date="2020-12-06T13:41:00Z"/>
          <w:rFonts w:asciiTheme="minorHAnsi" w:hAnsiTheme="minorHAnsi" w:cstheme="minorHAnsi"/>
          <w:lang w:val="en-AU"/>
        </w:rPr>
      </w:pPr>
      <w:ins w:id="22" w:author="Iain Suthers" w:date="2020-12-06T13:41:00Z">
        <w:r>
          <w:rPr>
            <w:rFonts w:asciiTheme="minorHAnsi" w:hAnsiTheme="minorHAnsi" w:cstheme="minorHAnsi"/>
            <w:lang w:val="en-AU"/>
          </w:rPr>
          <w:t>Needs a few sentences on Everett et al. 2014</w:t>
        </w:r>
      </w:ins>
    </w:p>
    <w:p w14:paraId="09D3C593" w14:textId="56C3EC62" w:rsidR="00512453" w:rsidRDefault="00512453" w:rsidP="00B6278A">
      <w:pPr>
        <w:pStyle w:val="Text"/>
        <w:spacing w:line="480" w:lineRule="auto"/>
        <w:rPr>
          <w:ins w:id="23" w:author="Iain Suthers" w:date="2020-12-06T13:41:00Z"/>
          <w:rFonts w:asciiTheme="minorHAnsi" w:hAnsiTheme="minorHAnsi" w:cstheme="minorHAnsi"/>
          <w:lang w:val="en-AU"/>
        </w:rPr>
      </w:pPr>
    </w:p>
    <w:p w14:paraId="35506151" w14:textId="77777777" w:rsidR="00512453" w:rsidRDefault="00512453" w:rsidP="00B6278A">
      <w:pPr>
        <w:pStyle w:val="Text"/>
        <w:spacing w:line="480" w:lineRule="auto"/>
        <w:rPr>
          <w:rFonts w:asciiTheme="minorHAnsi" w:hAnsiTheme="minorHAnsi" w:cstheme="minorHAnsi"/>
          <w:lang w:val="en-AU"/>
        </w:rPr>
      </w:pPr>
    </w:p>
    <w:p w14:paraId="78B4248C" w14:textId="3357F383" w:rsidR="00B6278A" w:rsidRDefault="00B6278A" w:rsidP="00B6278A">
      <w:pPr>
        <w:pStyle w:val="Text"/>
        <w:spacing w:line="480" w:lineRule="auto"/>
        <w:rPr>
          <w:rFonts w:asciiTheme="minorHAnsi" w:hAnsiTheme="minorHAnsi" w:cstheme="minorHAnsi"/>
          <w:lang w:val="en-AU"/>
        </w:rPr>
      </w:pPr>
      <w:r>
        <w:rPr>
          <w:rFonts w:asciiTheme="minorHAnsi" w:hAnsiTheme="minorHAnsi" w:cstheme="minorHAnsi"/>
          <w:lang w:val="en-AU"/>
        </w:rPr>
        <w:t xml:space="preserve">The implications of shelf-based production of zooplankton are evident in the predominant biomass distribution of planktivorous fishes, found in the temperate waters of continental shelves </w:t>
      </w:r>
      <w:r>
        <w:rPr>
          <w:rFonts w:asciiTheme="minorHAnsi" w:hAnsiTheme="minorHAnsi" w:cstheme="minorHAnsi"/>
          <w:lang w:val="en-AU"/>
        </w:rPr>
        <w:fldChar w:fldCharType="begin"/>
      </w:r>
      <w:r>
        <w:rPr>
          <w:rFonts w:asciiTheme="minorHAnsi" w:hAnsiTheme="minorHAnsi" w:cstheme="minorHAnsi"/>
          <w:lang w:val="en-AU"/>
        </w:rPr>
        <w:instrText xml:space="preserve"> ADDIN ZOTERO_ITEM CSL_CITATION {"citationID":"SeCeNeXT","properties":{"formattedCitation":"(Holland et al., 2020)","plainCitation":"(Holland et al., 2020)","noteIndex":0},"citationItems":[{"id":1390,"uris":["http://zotero.org/users/local/U6DoygBa/items/5WIW54KH"],"uri":["http://zotero.org/users/local/U6DoygBa/items/5WIW54KH"],"itemData":{"id":1390,"type":"article-journal","abstract":"Some dramatic consequences of climate change are caused by shifting species interactions and associated changes to trophic structure and energy flow. In coastal ecosystems, the relative abundance of feeding guilds indicates dominant energy sources sustaining food webs. Here, we use a space-for-time substitution to investigate potential climate change impacts on trophic structure and energy flow in reef fish communities. We investigated latitudinal and seasonal patterns in the biomass distribution of five trophic groups across subtropical to temperate latitudes (29 to 44°S) in eastern Australia. Along western boundary currents, temperatures are increasing up to three times faster than the global average, making them ideal for studying climate change impacts. Using 10 years of Reef Life Survey data, we investigated potential determinants of fish biomass and community composition with generalized additive mixed models. Biomass decreased towards higher latitudes, from 220 g/m2 in the subtropics to 13 g/m2 in the south. Dominant trophic group also changed latitudinally, with herbivores and omnivores dominating lower latitudes ( 30°S), zooplanktivores at mid-latitudes ( 35°S) and benthic invertivores at higher latitudes ( 40°S). Biomass varied seasonally, with lower latitudes experiencing a 3.2-fold increase between spring and autumn, while variation at higher latitudes was 1.9-fold. We found strong evidence that factors linked to latitude and seasonality are important determinants in the distribution of fish trophic structure. As climate-driven species redistributions accelerate in the 21st century, expected poleward shifts in trophic structure include overall increases in fish biomass linked to enhanced herbivory at mid-latitudes and increased planktivory at higher latitudes.","container-title":"Fish and Fisheries","DOI":"10.1111/faf.12488","ISSN":"1467-2979","issue":"n/a","language":"en","source":"Wiley Online Library","title":"Latitudinal patterns in trophic structure of temperate reef-associated fishes and predicted consequences of climate change","URL":"https://onlinelibrary.wiley.com/doi/abs/10.1111/faf.12488","volume":"n/a","author":[{"family":"Holland","given":"Matthew M."},{"family":"Smith","given":"James A."},{"family":"Everett","given":"Jason D."},{"family":"Vergés","given":"Adriana"},{"family":"Suthers","given":"Iain M."}],"issued":{"date-parts":[["2020"]]}}}],"schema":"https://github.com/citation-style-language/schema/raw/master/csl-citation.json"} </w:instrText>
      </w:r>
      <w:r>
        <w:rPr>
          <w:rFonts w:asciiTheme="minorHAnsi" w:hAnsiTheme="minorHAnsi" w:cstheme="minorHAnsi"/>
          <w:lang w:val="en-AU"/>
        </w:rPr>
        <w:fldChar w:fldCharType="separate"/>
      </w:r>
      <w:r w:rsidRPr="00510ADC">
        <w:rPr>
          <w:rFonts w:ascii="Calibri" w:hAnsi="Calibri" w:cs="Calibri"/>
        </w:rPr>
        <w:t>(Holland et al., 2020)</w:t>
      </w:r>
      <w:r>
        <w:rPr>
          <w:rFonts w:asciiTheme="minorHAnsi" w:hAnsiTheme="minorHAnsi" w:cstheme="minorHAnsi"/>
          <w:lang w:val="en-AU"/>
        </w:rPr>
        <w:fldChar w:fldCharType="end"/>
      </w:r>
      <w:r>
        <w:rPr>
          <w:rFonts w:asciiTheme="minorHAnsi" w:hAnsiTheme="minorHAnsi" w:cstheme="minorHAnsi"/>
          <w:lang w:val="en-AU"/>
        </w:rPr>
        <w:t>.</w:t>
      </w:r>
      <w:r w:rsidRPr="00F15D89">
        <w:rPr>
          <w:rFonts w:asciiTheme="minorHAnsi" w:hAnsiTheme="minorHAnsi" w:cstheme="minorHAnsi"/>
          <w:lang w:val="en-AU"/>
        </w:rPr>
        <w:t xml:space="preserve"> </w:t>
      </w:r>
      <w:r>
        <w:rPr>
          <w:rFonts w:asciiTheme="minorHAnsi" w:hAnsiTheme="minorHAnsi" w:cstheme="minorHAnsi"/>
          <w:lang w:val="en-AU"/>
        </w:rPr>
        <w:t xml:space="preserve">Coastal currents transport zooplankton over coastal habitats to schools of zooplanktivorous fish, </w:t>
      </w:r>
      <w:del w:id="24" w:author="amandine_s10 amandine_s10" w:date="2020-12-10T11:07:00Z">
        <w:r w:rsidDel="004F61F9">
          <w:rPr>
            <w:rFonts w:asciiTheme="minorHAnsi" w:hAnsiTheme="minorHAnsi" w:cstheme="minorHAnsi"/>
            <w:lang w:val="en-AU"/>
          </w:rPr>
          <w:delText>tr</w:delText>
        </w:r>
        <w:r w:rsidRPr="00F15D89" w:rsidDel="004F61F9">
          <w:rPr>
            <w:rFonts w:asciiTheme="minorHAnsi" w:hAnsiTheme="minorHAnsi" w:cstheme="minorHAnsi"/>
            <w:lang w:val="en-AU"/>
          </w:rPr>
          <w:delText>ansfer</w:delText>
        </w:r>
        <w:r w:rsidDel="004F61F9">
          <w:rPr>
            <w:rFonts w:asciiTheme="minorHAnsi" w:hAnsiTheme="minorHAnsi" w:cstheme="minorHAnsi"/>
            <w:lang w:val="en-AU"/>
          </w:rPr>
          <w:delText>ing</w:delText>
        </w:r>
      </w:del>
      <w:ins w:id="25" w:author="amandine_s10 amandine_s10" w:date="2020-12-10T11:07:00Z">
        <w:r w:rsidR="004F61F9">
          <w:rPr>
            <w:rFonts w:asciiTheme="minorHAnsi" w:hAnsiTheme="minorHAnsi" w:cstheme="minorHAnsi"/>
            <w:lang w:val="en-AU"/>
          </w:rPr>
          <w:t>tr</w:t>
        </w:r>
        <w:r w:rsidR="004F61F9" w:rsidRPr="00F15D89">
          <w:rPr>
            <w:rFonts w:asciiTheme="minorHAnsi" w:hAnsiTheme="minorHAnsi" w:cstheme="minorHAnsi"/>
            <w:lang w:val="en-AU"/>
          </w:rPr>
          <w:t>ansfer</w:t>
        </w:r>
        <w:r w:rsidR="004F61F9">
          <w:rPr>
            <w:rFonts w:asciiTheme="minorHAnsi" w:hAnsiTheme="minorHAnsi" w:cstheme="minorHAnsi"/>
            <w:lang w:val="en-AU"/>
          </w:rPr>
          <w:t>ring</w:t>
        </w:r>
      </w:ins>
      <w:r w:rsidRPr="00F15D89">
        <w:rPr>
          <w:rFonts w:asciiTheme="minorHAnsi" w:hAnsiTheme="minorHAnsi" w:cstheme="minorHAnsi"/>
          <w:lang w:val="en-AU"/>
        </w:rPr>
        <w:t xml:space="preserve"> energy </w:t>
      </w:r>
      <w:r>
        <w:rPr>
          <w:rFonts w:asciiTheme="minorHAnsi" w:hAnsiTheme="minorHAnsi" w:cstheme="minorHAnsi"/>
          <w:lang w:val="en-AU"/>
        </w:rPr>
        <w:t xml:space="preserve">to higher trophic levels </w:t>
      </w:r>
      <w:r>
        <w:rPr>
          <w:rFonts w:asciiTheme="minorHAnsi" w:hAnsiTheme="minorHAnsi" w:cstheme="minorHAnsi"/>
          <w:lang w:val="en-AU"/>
        </w:rPr>
        <w:fldChar w:fldCharType="begin"/>
      </w:r>
      <w:r>
        <w:rPr>
          <w:rFonts w:asciiTheme="minorHAnsi" w:hAnsiTheme="minorHAnsi" w:cstheme="minorHAnsi"/>
          <w:lang w:val="en-AU"/>
        </w:rPr>
        <w:instrText xml:space="preserve"> ADDIN ZOTERO_ITEM CSL_CITATION {"citationID":"1MKXR81J","properties":{"formattedCitation":"(Champion et al., 2015; Marquis et al., 2011)","plainCitation":"(Champion et al., 2015; Marquis et al., 2011)","noteIndex":0},"citationItems":[{"id":768,"uris":["http://zotero.org/users/local/U6DoygBa/items/SJI4CWE6"],"uri":["http://zotero.org/users/local/U6DoygBa/items/SJI4CWE6"],"itemData":{"id":768,"type":"article-journal","abstract":"Marquis, E., Niquil, N., Vézina, A. F., Petitgas, P., and Dupuy, C. 2011. Influence of planktonic foodweb structure on a system's capacity to support pelagic production: an inverse analysis approach. – ICES Journal of Marine Science, 68: 803–812.Coupled plankton/small pelagic (SP) fish systems were analysed to assess how foodweb structure influences the export of carbon to pelagic fish during the spring bloom in the Bay of Biscay. The investigation of carbon export flows through inverse analysis was supplemented by estimating the carrying capacity for pelagic fish production by applying linear programming. A planktonic foodweb dominated by microbial pathways had the highest trophic efficiency owing to the tight coupling between planktonic trophic levels and predation pressure on mesozooplankton by fish. Moreover, the magnitude of the gap between carrying capacity and estimated carbon export was related to the size structure of primary producers, with the picophytoplankton-based foodweb having the smallest gap and the microphytoplankton-based one the largest gap. Planktonic foodwebs dominated by small autotrophic cells channelled most of their available carbon to pelagic fish production, whereas foodwebs dominated by large phytoplankton were better suited to benthic communities with a large loss of carbon through sedimentation. Although the total carbon available to higher trophic levels does not vary with the size of the main primary producers, the potential export to SP fish depends on the structure of the planktonic foodweb.","container-title":"Ices Journal of Marine Science","DOI":"10.1093/icesjms/fsr027","ISSN":"1054-3139","issue":"5","journalAbbreviation":"ICES J. Mar. Sci.","page":"803-812","title":"Influence of planktonic foodweb structure on a system's capacity to support pelagic production: an inverse analysis approach","volume":"68","author":[{"family":"Marquis","given":"Elise"},{"family":"Niquil","given":"Nathalie"},{"family":"Vézina","given":"Alain F."},{"family":"Petitgas","given":"Pierre"},{"family":"Dupuy","given":"Christine"}],"issued":{"date-parts":[["2011"]]}}},{"id":417,"uris":["http://zotero.org/users/local/U6DoygBa/items/UJGSG65G"],"uri":["http://zotero.org/users/local/U6DoygBa/items/UJGSG65G"],"itemData":{"id":417,"type":"article-journal","abstract":"Artificial reefs continue to be deployed in coastal areas to enhance local fisheries. An important factor influencing the success of artificial reefs may be the provision of refuge for zooplanktivorous fishes, which use artificial reefs as a base to forage the surrounding zooplankton. A numerical model was developed to quantify this trophic pathway on a designed coastal artificial reef, using field-parameterised data for zooplankton biomass, current velocity, and the consumption rate and abundance of a reef-resident zooplanktivorous fish (Atypichthys strigatus). The model estimated that this species consumed similar to 2.9 kg (1.0 g m(-3)) of zooplankton per day on this artificial reef, which represents only 0.35% of the total zooplankton biomass. The ability of this artificial reef to support similar to 130 kg standing stock of this species suggests that the zooplankton pathway is a reliable mechanism for fish production. A second model explored the influence of reef size on zooplanktivorous fish densities and the supply of zooplankton required to sustain their consumption rate. As reef size increased, the ratio between the foraging volume and refuge volume declined, meaning that small reefs have lots of food and not much refuge, and large reefs can have lots of refuge but not enough food. This indicates that reef size can be manipulated to maximise fish abundance while avoiding food limitation. Reef size, shape, and orientation should be considered carefully during the planning of artificial reefs, as it can greatly influence the foraging of reef-resident zooplanktivorous fishes and thus influence the entire reef assemblage.","container-title":"Mar. Ecol.-Prog. Ser.","DOI":"10.3354/meps11529","ISSN":"0171-8630","language":"English","page":"1-14","title":"Zooplanktivory is a key process for fish production on a coastal artificial reef","volume":"541","author":[{"family":"Champion","given":"C."},{"family":"Suthers","given":"I. M."},{"family":"Smith","given":"J. A."}],"issued":{"date-parts":[["2015",12]]}}}],"schema":"https://github.com/citation-style-language/schema/raw/master/csl-citation.json"} </w:instrText>
      </w:r>
      <w:r>
        <w:rPr>
          <w:rFonts w:asciiTheme="minorHAnsi" w:hAnsiTheme="minorHAnsi" w:cstheme="minorHAnsi"/>
          <w:lang w:val="en-AU"/>
        </w:rPr>
        <w:fldChar w:fldCharType="separate"/>
      </w:r>
      <w:r w:rsidRPr="00510ADC">
        <w:rPr>
          <w:rFonts w:ascii="Calibri" w:hAnsi="Calibri" w:cs="Calibri"/>
        </w:rPr>
        <w:t>(Champion et al., 2015; Marquis et al., 2011)</w:t>
      </w:r>
      <w:r>
        <w:rPr>
          <w:rFonts w:asciiTheme="minorHAnsi" w:hAnsiTheme="minorHAnsi" w:cstheme="minorHAnsi"/>
          <w:lang w:val="en-AU"/>
        </w:rPr>
        <w:fldChar w:fldCharType="end"/>
      </w:r>
      <w:r>
        <w:rPr>
          <w:rFonts w:asciiTheme="minorHAnsi" w:hAnsiTheme="minorHAnsi" w:cstheme="minorHAnsi"/>
          <w:lang w:val="en-AU"/>
        </w:rPr>
        <w:t xml:space="preserve">. Over </w:t>
      </w:r>
      <w:r w:rsidRPr="00F15D89">
        <w:rPr>
          <w:rFonts w:asciiTheme="minorHAnsi" w:hAnsiTheme="minorHAnsi" w:cstheme="minorHAnsi"/>
          <w:lang w:val="en-AU"/>
        </w:rPr>
        <w:t>5</w:t>
      </w:r>
      <w:r>
        <w:rPr>
          <w:rFonts w:asciiTheme="minorHAnsi" w:hAnsiTheme="minorHAnsi" w:cstheme="minorHAnsi"/>
          <w:lang w:val="en-AU"/>
        </w:rPr>
        <w:t>0</w:t>
      </w:r>
      <w:r w:rsidRPr="00F15D89">
        <w:rPr>
          <w:rFonts w:asciiTheme="minorHAnsi" w:hAnsiTheme="minorHAnsi" w:cstheme="minorHAnsi"/>
          <w:lang w:val="en-AU"/>
        </w:rPr>
        <w:t>% of fish biomass on temperate coastal reefs</w:t>
      </w:r>
      <w:r>
        <w:rPr>
          <w:rFonts w:asciiTheme="minorHAnsi" w:hAnsiTheme="minorHAnsi" w:cstheme="minorHAnsi"/>
          <w:lang w:val="en-AU"/>
        </w:rPr>
        <w:t xml:space="preserve"> off Sydney is supported by plankton</w:t>
      </w:r>
      <w:r w:rsidRPr="00F15D89">
        <w:rPr>
          <w:rFonts w:asciiTheme="minorHAnsi" w:hAnsiTheme="minorHAnsi" w:cstheme="minorHAnsi"/>
          <w:lang w:val="en-AU"/>
        </w:rPr>
        <w:t xml:space="preserve"> </w:t>
      </w:r>
      <w:r>
        <w:rPr>
          <w:rFonts w:asciiTheme="minorHAnsi" w:hAnsiTheme="minorHAnsi" w:cstheme="minorHAnsi"/>
          <w:lang w:val="en-AU"/>
        </w:rPr>
        <w:fldChar w:fldCharType="begin"/>
      </w:r>
      <w:r>
        <w:rPr>
          <w:rFonts w:asciiTheme="minorHAnsi" w:hAnsiTheme="minorHAnsi" w:cstheme="minorHAnsi"/>
          <w:lang w:val="en-AU"/>
        </w:rPr>
        <w:instrText xml:space="preserve"> ADDIN ZOTERO_ITEM CSL_CITATION {"citationID":"comKJHKm","properties":{"formattedCitation":"(Truong et al., 2017)","plainCitation":"(Truong et al., 2017)","noteIndex":0},"citationItems":[{"id":1022,"uris":["http://zotero.org/users/local/U6DoygBa/items/9S4NPPGH"],"uri":["http://zotero.org/users/local/U6DoygBa/items/9S4NPPGH"],"itemData":{"id":1022,"type":"article-journal","abstract":"Coastal temperate rocky reefs are economically valuable and highly diverse, yet the trophodynamics of these productive systems are understudied. Quantifying the trophic linkages that support fish assemblages on these reefs is valuable for understanding how these assemblages may change due to changes in benthic and pelagic primary production. The goal of this study was to quantify the relative importance of primary sources of nutrition (here, macroalgae, phytoplankton, zooplankton, and detritus) for supporting fish assemblages on shallow rocky reefs. We constructed a general food web that traces the food sources supporting fish biomass on shallow temperate reefs near Sydney, Australia, using species composition data from 17 reefs based on field sampling and the Reef Life Survey (reeflifesurvey.com), and combined this with dietary information sourced from field collections and published literature. Planktivorous fish typically dominated reef fish assemblages, comprising an average of 41% of the total fish biomass (ranging from 12 to 71% among sites). Our food web analysis showed that, on average, 56% (+/- 5% s.e.) of the total fish biomass was ultimately supported by phytoplankton (and 53% from zooplankton), in comparison to 31% (+/- 4%) supported by macroalgae and 12% (+/- 2%) by detritus. This result highlights the dominance of zooplanktivorous fish on temperate reefs and also their importance as prey for piscivores. Our findings demonstrate the importance of understanding the coastal dynamics of plankton and planktivory for predicting the response of temperate reefs and their fish assemblages to a changing climate.","container-title":"Marine Biology","DOI":"10.1007/s00227-017-3101-5","ISSN":"0025-3162","issue":"4","journalAbbreviation":"Mar. Biol.","language":"English","page":"12","title":"Plankton supports the majority of fish biomass on temperate rocky reefs","volume":"164","author":[{"family":"Truong","given":"L."},{"family":"Suthers","given":"I. M."},{"family":"Cruz","given":"D. O."},{"family":"Smith","given":"J. A."}],"issued":{"date-parts":[["2017",4]]}}}],"schema":"https://github.com/citation-style-language/schema/raw/master/csl-citation.json"} </w:instrText>
      </w:r>
      <w:r>
        <w:rPr>
          <w:rFonts w:asciiTheme="minorHAnsi" w:hAnsiTheme="minorHAnsi" w:cstheme="minorHAnsi"/>
          <w:lang w:val="en-AU"/>
        </w:rPr>
        <w:fldChar w:fldCharType="separate"/>
      </w:r>
      <w:r w:rsidRPr="00510ADC">
        <w:rPr>
          <w:rFonts w:ascii="Calibri" w:hAnsi="Calibri" w:cs="Calibri"/>
        </w:rPr>
        <w:t>(Truong et al., 2017)</w:t>
      </w:r>
      <w:r>
        <w:rPr>
          <w:rFonts w:asciiTheme="minorHAnsi" w:hAnsiTheme="minorHAnsi" w:cstheme="minorHAnsi"/>
          <w:lang w:val="en-AU"/>
        </w:rPr>
        <w:fldChar w:fldCharType="end"/>
      </w:r>
      <w:r>
        <w:rPr>
          <w:rFonts w:asciiTheme="minorHAnsi" w:hAnsiTheme="minorHAnsi" w:cstheme="minorHAnsi"/>
          <w:lang w:val="en-AU"/>
        </w:rPr>
        <w:t>, which is also evident over 10 degrees of latitude off eastern Australia, and likely elsewhere in the world (Holland et al. 2020)</w:t>
      </w:r>
      <w:r w:rsidRPr="00F15D89">
        <w:rPr>
          <w:rFonts w:asciiTheme="minorHAnsi" w:hAnsiTheme="minorHAnsi" w:cstheme="minorHAnsi"/>
          <w:lang w:val="en-AU"/>
        </w:rPr>
        <w:t>.</w:t>
      </w:r>
      <w:r>
        <w:rPr>
          <w:rFonts w:asciiTheme="minorHAnsi" w:hAnsiTheme="minorHAnsi" w:cstheme="minorHAnsi"/>
          <w:lang w:val="en-AU"/>
        </w:rPr>
        <w:t xml:space="preserve"> </w:t>
      </w:r>
    </w:p>
    <w:p w14:paraId="19E25038" w14:textId="160CB119" w:rsidR="0033593F" w:rsidRPr="00215A20" w:rsidRDefault="00AC6C18" w:rsidP="00170AA4">
      <w:pPr>
        <w:pStyle w:val="Text"/>
        <w:spacing w:line="480" w:lineRule="auto"/>
        <w:rPr>
          <w:rFonts w:asciiTheme="minorHAnsi" w:hAnsiTheme="minorHAnsi" w:cstheme="minorHAnsi"/>
          <w:lang w:val="en-AU"/>
        </w:rPr>
      </w:pPr>
      <w:r>
        <w:rPr>
          <w:rFonts w:asciiTheme="minorHAnsi" w:hAnsiTheme="minorHAnsi" w:cstheme="minorHAnsi"/>
          <w:lang w:val="en-AU"/>
        </w:rPr>
        <w:t>P</w:t>
      </w:r>
      <w:r w:rsidRPr="00307499">
        <w:rPr>
          <w:rFonts w:asciiTheme="minorHAnsi" w:hAnsiTheme="minorHAnsi" w:cstheme="minorHAnsi"/>
          <w:lang w:val="en-AU"/>
        </w:rPr>
        <w:t xml:space="preserve">redator-prey interactions </w:t>
      </w:r>
      <w:r>
        <w:rPr>
          <w:rFonts w:asciiTheme="minorHAnsi" w:hAnsiTheme="minorHAnsi" w:cstheme="minorHAnsi"/>
          <w:lang w:val="en-AU"/>
        </w:rPr>
        <w:t xml:space="preserve">involving zooplankton </w:t>
      </w:r>
      <w:r w:rsidRPr="00307499">
        <w:rPr>
          <w:rFonts w:asciiTheme="minorHAnsi" w:hAnsiTheme="minorHAnsi" w:cstheme="minorHAnsi"/>
          <w:lang w:val="en-AU"/>
        </w:rPr>
        <w:t xml:space="preserve">are usually driven by body size </w:t>
      </w:r>
      <w:r>
        <w:rPr>
          <w:rFonts w:asciiTheme="minorHAnsi" w:hAnsiTheme="minorHAnsi" w:cstheme="minorHAnsi"/>
          <w:lang w:val="en-AU"/>
        </w:rPr>
        <w:fldChar w:fldCharType="begin"/>
      </w:r>
      <w:r w:rsidR="00757266">
        <w:rPr>
          <w:rFonts w:asciiTheme="minorHAnsi" w:hAnsiTheme="minorHAnsi" w:cstheme="minorHAnsi"/>
          <w:lang w:val="en-AU"/>
        </w:rPr>
        <w:instrText xml:space="preserve"> ADDIN ZOTERO_ITEM CSL_CITATION {"citationID":"ff9zhR0R","properties":{"formattedCitation":"(Barnes et al., 2010)","plainCitation":"(Barnes et al., 2010)","noteIndex":0},"citationItems":[{"id":352,"uris":["http://zotero.org/users/local/U6DoygBa/items/2Y578UJC"],"uri":["http://zotero.org/users/local/U6DoygBa/items/2Y578UJC"],"itemData":{"id":352,"type":"article-journal","abstract":"Predator–prey body size relationships influence food chain length, trophic structure, transfer efficiency, interaction strength, and the bioaccumulation of contaminants. Improved quantification of these relationships and their response to the environment is needed to parameterize food web models and describe food web structure and function. A compiled data set comprising 29 582 records of individual prey eaten at 21 locations by individual predators that spanned 10 orders of magnitude in mass and lived in marine environments ranging from the poles to the tropics was used to investigate the influence of predator size and environment on predator and prey size relationships. Linear mixed effects models demonstrated that predator–prey mass ratios (PPMR) increased with predator mass. The amount of the increase varied among locations and predator species and individuals but was not significantly influenced by temperature, latitude, depth, or primary production. Increases in PPMR with predator mass implied nonlinear relationships between log body mass and trophic level and reductions in transfer efficiency with increasing body size. The results suggest that very general rules determine dominant trends in PPMR in diverse marine ecosystems, leading to the ubiquity of size-based trophic structuring and the consistency of observed relationships between the relative abundance of individuals and their body size.","container-title":"Ecology","DOI":"10.1890/08-2061.1","ISSN":"0012-9658","issue":"1","page":"222-232","title":"Global patterns in predator–prey size relationships reveal size dependency of trophic transfer efficiency","volume":"91","author":[{"family":"Barnes","given":"Carolyn"},{"family":"Maxwell","given":"David"},{"family":"Reuman","given":"Daniel C."},{"family":"Jennings","given":"Simon"}],"issued":{"date-parts":[["2010"]]}}}],"schema":"https://github.com/citation-style-language/schema/raw/master/csl-citation.json"} </w:instrText>
      </w:r>
      <w:r>
        <w:rPr>
          <w:rFonts w:asciiTheme="minorHAnsi" w:hAnsiTheme="minorHAnsi" w:cstheme="minorHAnsi"/>
          <w:lang w:val="en-AU"/>
        </w:rPr>
        <w:fldChar w:fldCharType="separate"/>
      </w:r>
      <w:r w:rsidR="00510ADC" w:rsidRPr="00510ADC">
        <w:rPr>
          <w:rFonts w:ascii="Calibri" w:hAnsi="Calibri" w:cs="Calibri"/>
        </w:rPr>
        <w:t>(Barnes et al., 2010)</w:t>
      </w:r>
      <w:r>
        <w:rPr>
          <w:rFonts w:asciiTheme="minorHAnsi" w:hAnsiTheme="minorHAnsi" w:cstheme="minorHAnsi"/>
          <w:lang w:val="en-AU"/>
        </w:rPr>
        <w:fldChar w:fldCharType="end"/>
      </w:r>
      <w:r>
        <w:rPr>
          <w:rFonts w:asciiTheme="minorHAnsi" w:hAnsiTheme="minorHAnsi" w:cstheme="minorHAnsi"/>
          <w:lang w:val="en-AU"/>
        </w:rPr>
        <w:t>,</w:t>
      </w:r>
      <w:r w:rsidRPr="00F15D89">
        <w:rPr>
          <w:rFonts w:asciiTheme="minorHAnsi" w:hAnsiTheme="minorHAnsi" w:cstheme="minorHAnsi"/>
          <w:lang w:val="en-AU"/>
        </w:rPr>
        <w:t xml:space="preserve"> </w:t>
      </w:r>
      <w:r>
        <w:rPr>
          <w:rFonts w:asciiTheme="minorHAnsi" w:hAnsiTheme="minorHAnsi" w:cstheme="minorHAnsi"/>
          <w:lang w:val="en-AU"/>
        </w:rPr>
        <w:t>and b</w:t>
      </w:r>
      <w:r w:rsidRPr="00F15D89">
        <w:rPr>
          <w:rFonts w:asciiTheme="minorHAnsi" w:hAnsiTheme="minorHAnsi" w:cstheme="minorHAnsi"/>
          <w:lang w:val="en-AU"/>
        </w:rPr>
        <w:t xml:space="preserve">y focusing on the size </w:t>
      </w:r>
      <w:r w:rsidR="00B6278A">
        <w:rPr>
          <w:rFonts w:asciiTheme="minorHAnsi" w:hAnsiTheme="minorHAnsi" w:cstheme="minorHAnsi"/>
          <w:lang w:val="en-AU"/>
        </w:rPr>
        <w:t xml:space="preserve">frequency </w:t>
      </w:r>
      <w:r w:rsidRPr="00F15D89">
        <w:rPr>
          <w:rFonts w:asciiTheme="minorHAnsi" w:hAnsiTheme="minorHAnsi" w:cstheme="minorHAnsi"/>
          <w:lang w:val="en-AU"/>
        </w:rPr>
        <w:t>distribution of the zooplankton community, complex species-specific dynamics can be simplified</w:t>
      </w:r>
      <w:r>
        <w:rPr>
          <w:rFonts w:asciiTheme="minorHAnsi" w:hAnsiTheme="minorHAnsi" w:cstheme="minorHAnsi"/>
          <w:lang w:val="en-AU"/>
        </w:rPr>
        <w:t xml:space="preserve"> </w:t>
      </w:r>
      <w:r>
        <w:rPr>
          <w:rFonts w:asciiTheme="minorHAnsi" w:hAnsiTheme="minorHAnsi" w:cstheme="minorHAnsi"/>
          <w:lang w:val="en-AU"/>
        </w:rPr>
        <w:fldChar w:fldCharType="begin"/>
      </w:r>
      <w:r w:rsidR="00757266">
        <w:rPr>
          <w:rFonts w:asciiTheme="minorHAnsi" w:hAnsiTheme="minorHAnsi" w:cstheme="minorHAnsi"/>
          <w:lang w:val="en-AU"/>
        </w:rPr>
        <w:instrText xml:space="preserve"> ADDIN ZOTERO_ITEM CSL_CITATION {"citationID":"xfmLdZW7","properties":{"formattedCitation":"(Blanchard et al., 2017)","plainCitation":"(Blanchard et al., 2017)","noteIndex":0},"citationItems":[{"id":374,"uris":["http://zotero.org/users/local/U6DoygBa/items/3CDM8Z6E"],"uri":["http://zotero.org/users/local/U6DoygBa/items/3CDM8Z6E"],"itemData":{"id":374,"type":"article-journal","abstract":"Size-based ecosystem modeling is emerging as a powerful way to assess ecosystem-level impacts of human- and environment-driven changes from individual-level processes. These models have evolved as mechanistic explanations for observed regular patterns of abundance across the marine size spectrum hypothesized to hold from bacteria to whales. Fifty years since the first size spectrum measurements, we ask how far have we come? Although recent modeling studies capture an impressive range of sizes, complexity, and real-world applications, ecosystem coverage is still only partial. We describe how this can be overcome by unifying functional traits with size spectra (which we call functional size spectra) and highlight the key knowledge gaps that need to be filled to model ecosystems from bacteria to whales.","container-title":"Trends in Ecology &amp; Evolution","DOI":"10.1016/j.tree.2016.12.003","ISSN":"0169-5347","issue":"3","journalAbbreviation":"Trends Ecol. Evol.","language":"English","page":"174-186","title":"From Bacteria to Whales: Using Functional Size Spectra to Model Marine Ecosystems","volume":"32","author":[{"family":"Blanchard","given":"J. L."},{"family":"Heneghan","given":"R. F."},{"family":"Everett","given":"J. D."},{"family":"Trebilco","given":"R."},{"family":"Richardson","given":"A. J."}],"issued":{"date-parts":[["2017",3]]}}}],"schema":"https://github.com/citation-style-language/schema/raw/master/csl-citation.json"} </w:instrText>
      </w:r>
      <w:r>
        <w:rPr>
          <w:rFonts w:asciiTheme="minorHAnsi" w:hAnsiTheme="minorHAnsi" w:cstheme="minorHAnsi"/>
          <w:lang w:val="en-AU"/>
        </w:rPr>
        <w:fldChar w:fldCharType="separate"/>
      </w:r>
      <w:r w:rsidR="00510ADC" w:rsidRPr="00510ADC">
        <w:rPr>
          <w:rFonts w:ascii="Calibri" w:hAnsi="Calibri" w:cs="Calibri"/>
        </w:rPr>
        <w:t>(Blanchard et al., 2017)</w:t>
      </w:r>
      <w:r>
        <w:rPr>
          <w:rFonts w:asciiTheme="minorHAnsi" w:hAnsiTheme="minorHAnsi" w:cstheme="minorHAnsi"/>
          <w:lang w:val="en-AU"/>
        </w:rPr>
        <w:fldChar w:fldCharType="end"/>
      </w:r>
      <w:r w:rsidRPr="00F15D89">
        <w:rPr>
          <w:rFonts w:asciiTheme="minorHAnsi" w:hAnsiTheme="minorHAnsi" w:cstheme="minorHAnsi"/>
          <w:lang w:val="en-AU"/>
        </w:rPr>
        <w:t xml:space="preserve">. </w:t>
      </w:r>
      <w:r w:rsidR="00B6278A" w:rsidRPr="00215A20">
        <w:rPr>
          <w:rFonts w:asciiTheme="minorHAnsi" w:hAnsiTheme="minorHAnsi" w:cstheme="minorHAnsi"/>
          <w:lang w:val="en-AU"/>
        </w:rPr>
        <w:t xml:space="preserve">One of the metrics based on the size </w:t>
      </w:r>
      <w:r w:rsidR="00B6278A">
        <w:rPr>
          <w:rFonts w:asciiTheme="minorHAnsi" w:hAnsiTheme="minorHAnsi" w:cstheme="minorHAnsi"/>
          <w:lang w:val="en-AU"/>
        </w:rPr>
        <w:t>frequency distribution</w:t>
      </w:r>
      <w:r w:rsidR="00B6278A" w:rsidRPr="00215A20">
        <w:rPr>
          <w:rFonts w:asciiTheme="minorHAnsi" w:hAnsiTheme="minorHAnsi" w:cstheme="minorHAnsi"/>
          <w:lang w:val="en-AU"/>
        </w:rPr>
        <w:t xml:space="preserve"> of the zooplankton community is the </w:t>
      </w:r>
      <w:r w:rsidR="00B6278A">
        <w:rPr>
          <w:rFonts w:asciiTheme="minorHAnsi" w:hAnsiTheme="minorHAnsi" w:cstheme="minorHAnsi"/>
          <w:lang w:val="en-AU"/>
        </w:rPr>
        <w:t xml:space="preserve">slope of the </w:t>
      </w:r>
      <w:r w:rsidR="00B6278A" w:rsidRPr="00215A20">
        <w:rPr>
          <w:rFonts w:asciiTheme="minorHAnsi" w:hAnsiTheme="minorHAnsi" w:cstheme="minorHAnsi"/>
          <w:lang w:val="en-AU"/>
        </w:rPr>
        <w:t>zooplankton</w:t>
      </w:r>
      <w:r w:rsidR="00B6278A">
        <w:rPr>
          <w:rFonts w:asciiTheme="minorHAnsi" w:hAnsiTheme="minorHAnsi" w:cstheme="minorHAnsi"/>
          <w:lang w:val="en-AU"/>
        </w:rPr>
        <w:t xml:space="preserve"> biomass</w:t>
      </w:r>
      <w:r w:rsidR="00B6278A" w:rsidRPr="00215A20">
        <w:rPr>
          <w:rFonts w:asciiTheme="minorHAnsi" w:hAnsiTheme="minorHAnsi" w:cstheme="minorHAnsi"/>
          <w:lang w:val="en-AU"/>
        </w:rPr>
        <w:t xml:space="preserve"> size spectr</w:t>
      </w:r>
      <w:r w:rsidR="00B6278A">
        <w:rPr>
          <w:rFonts w:asciiTheme="minorHAnsi" w:hAnsiTheme="minorHAnsi" w:cstheme="minorHAnsi"/>
          <w:lang w:val="en-AU"/>
        </w:rPr>
        <w:t xml:space="preserve">um </w:t>
      </w:r>
      <w:r w:rsidR="00B6278A">
        <w:rPr>
          <w:rFonts w:asciiTheme="minorHAnsi" w:hAnsiTheme="minorHAnsi" w:cstheme="minorHAnsi"/>
          <w:lang w:val="en-AU"/>
        </w:rPr>
        <w:fldChar w:fldCharType="begin"/>
      </w:r>
      <w:r w:rsidR="00B6278A">
        <w:rPr>
          <w:rFonts w:asciiTheme="minorHAnsi" w:hAnsiTheme="minorHAnsi" w:cstheme="minorHAnsi"/>
          <w:lang w:val="en-AU"/>
        </w:rPr>
        <w:instrText xml:space="preserve"> ADDIN ZOTERO_ITEM CSL_CITATION {"citationID":"fdh4uUxq","properties":{"formattedCitation":"(Edwards et al., 2017; Sprules &amp; Barth, 2015)","plainCitation":"(Edwards et al., 2017; Sprules &amp; Barth, 2015)","noteIndex":0},"citationItems":[{"id":1656,"uris":["http://zotero.org/users/local/U6DoygBa/items/G9K9ZCKN"],"uri":["http://zotero.org/users/local/U6DoygBa/items/G9K9ZCKN"],"itemData":{"id":1656,"type":"article-journal","abstract":"Charles Elton introduced the “pyramid of numbers” in the late 1920s, but this remarkable insight into body-size dependent patterns in natural communities lay fallow until the theory of the biomass ..., Charles Elton a introduit le concept de la « pyramide des nombres » vers la fin des années 1920, mais cette avancée remarquable dans la compréhension des motifs dépendant de la taille du corps dans...","container-title":"Canadian Journal of Fisheries and Aquatic Sciences","DOI":"10.1139/cjfas-2015-0115","ISSN":"0706-652X","issue":"4","journalAbbreviation":"Can. J. Fish. Aquat. Sci.","note":"publisher: NRC Research Press","page":"477-495","source":"NRC Research Press","title":"Surfing the biomass size spectrum: some remarks on history, theory, and application","title-short":"Surfing the biomass size spectrum","volume":"73","author":[{"family":"Sprules","given":"William Gary"},{"family":"Barth","given":"Lauren Emily"}],"issued":{"date-parts":[["2015",12,8]]}}},{"id":1650,"uris":["http://zotero.org/users/local/U6DoygBa/items/YQRS8RF2"],"uri":["http://zotero.org/users/local/U6DoygBa/items/YQRS8RF2"],"itemData":{"id":1650,"type":"article-journal","abstract":"The size spectrum of an ecological community characterizes how a property, such as abundance or biomass, varies with body size. Size spectra are often used as ecosystem indicators of marine systems. They have been fitted to data from various sources, including groundfish trawl surveys, visual surveys of fish in kelp forests and coral reefs, sediment samples of benthic invertebrates and satellite remote sensing of chlorophyll. Over the past decades, several methods have been used to fit size spectra to data. We document eight such methods, demonstrating their commonalities and differences. Seven methods use linear regression (of which six require binning of data), while the eighth uses maximum likelihood estimation. We test the accuracy of the methods on simulated data. We demonstrate that estimated size-spectrum slopes are not always comparable between the seven regression-based methods because such methods are not estimating the same parameter. We find that four of the eight tested methods can sometimes give reasonably accurate estimates of the exponent of the individual size distribution (which is related to the slope of the size spectrum). However, sensitivity analyses find that maximum likelihood estimation is the only method that is consistently accurate, and the only one that yields reliable confidence intervals for the exponent. We therefore recommend the use of maximum likelihood estimation when fitting size spectra. To facilitate this, we provide documented R code for fitting and plotting results. This should provide consistency in future studies and improve the quality of any resulting advice to ecosystem managers. In particular, the calculation of reliable confidence intervals will allow proper consideration of uncertainty when making management decisions.","container-title":"Methods in Ecology and Evolution","DOI":"10.1111/2041-210X.12641","ISSN":"2041-210X","issue":"1","language":"en","note":"_eprint: https://besjournals.onlinelibrary.wiley.com/doi/pdf/10.1111/2041-210X.12641","page":"57-67","source":"Wiley Online Library","title":"Testing and recommending methods for fitting size spectra to data","volume":"8","author":[{"family":"Edwards","given":"Andrew M."},{"family":"Robinson","given":"James P. W."},{"family":"Plank","given":"Michael J."},{"family":"Baum","given":"Julia K."},{"family":"Blanchard","given":"Julia L."}],"issued":{"date-parts":[["2017"]]}}}],"schema":"https://github.com/citation-style-language/schema/raw/master/csl-citation.json"} </w:instrText>
      </w:r>
      <w:r w:rsidR="00B6278A">
        <w:rPr>
          <w:rFonts w:asciiTheme="minorHAnsi" w:hAnsiTheme="minorHAnsi" w:cstheme="minorHAnsi"/>
          <w:lang w:val="en-AU"/>
        </w:rPr>
        <w:fldChar w:fldCharType="separate"/>
      </w:r>
      <w:r w:rsidR="00B6278A" w:rsidRPr="00510ADC">
        <w:rPr>
          <w:rFonts w:ascii="Calibri" w:hAnsi="Calibri" w:cs="Calibri"/>
        </w:rPr>
        <w:t>(Edwards et al., 2017; Sprules &amp; Barth, 2015)</w:t>
      </w:r>
      <w:r w:rsidR="00B6278A">
        <w:rPr>
          <w:rFonts w:asciiTheme="minorHAnsi" w:hAnsiTheme="minorHAnsi" w:cstheme="minorHAnsi"/>
          <w:lang w:val="en-AU"/>
        </w:rPr>
        <w:fldChar w:fldCharType="end"/>
      </w:r>
      <w:r w:rsidR="00B6278A">
        <w:rPr>
          <w:rFonts w:asciiTheme="minorHAnsi" w:hAnsiTheme="minorHAnsi" w:cstheme="minorHAnsi"/>
          <w:lang w:val="en-AU"/>
        </w:rPr>
        <w:t xml:space="preserve">, </w:t>
      </w:r>
      <w:ins w:id="26" w:author="Iain Suthers" w:date="2020-12-06T13:44:00Z">
        <w:r w:rsidR="00512453">
          <w:rPr>
            <w:rFonts w:asciiTheme="minorHAnsi" w:hAnsiTheme="minorHAnsi" w:cstheme="minorHAnsi"/>
            <w:lang w:val="en-AU"/>
          </w:rPr>
          <w:t xml:space="preserve">which </w:t>
        </w:r>
      </w:ins>
      <w:del w:id="27" w:author="Iain Suthers" w:date="2020-12-06T13:44:00Z">
        <w:r w:rsidR="00B6278A" w:rsidDel="00512453">
          <w:rPr>
            <w:rFonts w:asciiTheme="minorHAnsi" w:hAnsiTheme="minorHAnsi" w:cstheme="minorHAnsi"/>
            <w:lang w:val="en-AU"/>
          </w:rPr>
          <w:delText xml:space="preserve">can </w:delText>
        </w:r>
      </w:del>
      <w:r w:rsidR="00B6278A">
        <w:rPr>
          <w:rFonts w:asciiTheme="minorHAnsi" w:hAnsiTheme="minorHAnsi" w:cstheme="minorHAnsi"/>
          <w:lang w:val="en-AU"/>
        </w:rPr>
        <w:t>provide</w:t>
      </w:r>
      <w:ins w:id="28" w:author="Iain Suthers" w:date="2020-12-06T13:44:00Z">
        <w:r w:rsidR="00512453">
          <w:rPr>
            <w:rFonts w:asciiTheme="minorHAnsi" w:hAnsiTheme="minorHAnsi" w:cstheme="minorHAnsi"/>
            <w:lang w:val="en-AU"/>
          </w:rPr>
          <w:t>s</w:t>
        </w:r>
      </w:ins>
      <w:r w:rsidR="00B6278A">
        <w:rPr>
          <w:rFonts w:asciiTheme="minorHAnsi" w:hAnsiTheme="minorHAnsi" w:cstheme="minorHAnsi"/>
          <w:lang w:val="en-AU"/>
        </w:rPr>
        <w:t xml:space="preserve"> insight into community function </w:t>
      </w:r>
      <w:r w:rsidR="00B6278A">
        <w:rPr>
          <w:rFonts w:asciiTheme="minorHAnsi" w:hAnsiTheme="minorHAnsi" w:cstheme="minorHAnsi"/>
          <w:lang w:val="en-AU"/>
        </w:rPr>
        <w:fldChar w:fldCharType="begin"/>
      </w:r>
      <w:r w:rsidR="00DA4738">
        <w:rPr>
          <w:rFonts w:asciiTheme="minorHAnsi" w:hAnsiTheme="minorHAnsi" w:cstheme="minorHAnsi"/>
          <w:lang w:val="en-AU"/>
        </w:rPr>
        <w:instrText xml:space="preserve"> ADDIN ZOTERO_ITEM CSL_CITATION {"citationID":"9dTJ6CzN","properties":{"formattedCitation":"(Kerr &amp; Dickie, 2001; White et al., 2007)","plainCitation":"(Kerr &amp; Dickie, 2001; White et al., 2007)","noteIndex":0},"citationItems":[{"id":673,"uris":["http://zotero.org/users/local/U6DoygBa/items/MP93TKPM"],"uri":["http://zotero.org/users/local/U6DoygBa/items/MP93TKPM"],"itemData":{"id":673,"type":"book","ISBN":"0-231-50734-8","publisher":"Columbia University Press","title":"The biomass spectrum: a predator-prey theory of aquatic production","author":[{"family":"Kerr","given":"Stephen R."},{"family":"Dickie","given":"Lloyd Merlin"}],"issued":{"date-parts":[["2001"]]}}},{"id":1653,"uris":["http://zotero.org/users/local/U6DoygBa/items/KV2GTPET"],"uri":["http://zotero.org/users/local/U6DoygBa/items/KV2GTPET"],"itemData":{"id":1653,"type":"article-journal","abstract":"Body size is perhaps the most fundamental property of an organism and is related to many biological traits, including abundance. The relationship between abundance and body size has been extensively studied in an attempt to quantify the form of the relationship and to understand the processes that generate it. However, progress has been impeded by the underappreciated fact that there are four distinct, but interrelated, relationships between size and abundance that are often confused in the literature. Here, we review and distinguish between these four patterns, and discuss the linkages between them. We argue that a synthetic understanding of size–abundance relationships will result from more detailed analyses of individual patterns and from careful consideration of how and why the patterns are related.","container-title":"Trends in Ecology &amp; Evolution","DOI":"10.1016/j.tree.2007.03.007","ISSN":"0169-5347","issue":"6","journalAbbreviation":"Trends in Ecology &amp; Evolution","language":"en","page":"323-330","source":"ScienceDirect","title":"Relationships between body size and abundance in ecology","volume":"22","author":[{"family":"White","given":"Ethan P."},{"family":"Ernest","given":"S. K. Morgan"},{"family":"Kerkhoff","given":"Andrew J."},{"family":"Enquist","given":"Brian J."}],"issued":{"date-parts":[["2007",6,1]]}}}],"schema":"https://github.com/citation-style-language/schema/raw/master/csl-citation.json"} </w:instrText>
      </w:r>
      <w:r w:rsidR="00B6278A">
        <w:rPr>
          <w:rFonts w:asciiTheme="minorHAnsi" w:hAnsiTheme="minorHAnsi" w:cstheme="minorHAnsi"/>
          <w:lang w:val="en-AU"/>
        </w:rPr>
        <w:fldChar w:fldCharType="separate"/>
      </w:r>
      <w:r w:rsidR="00DA4738" w:rsidRPr="00DA4738">
        <w:rPr>
          <w:rFonts w:ascii="Calibri" w:hAnsi="Calibri" w:cs="Calibri"/>
        </w:rPr>
        <w:t>(Kerr &amp; Dickie, 2001; White et al., 2007)</w:t>
      </w:r>
      <w:r w:rsidR="00B6278A">
        <w:rPr>
          <w:rFonts w:asciiTheme="minorHAnsi" w:hAnsiTheme="minorHAnsi" w:cstheme="minorHAnsi"/>
          <w:lang w:val="en-AU"/>
        </w:rPr>
        <w:fldChar w:fldCharType="end"/>
      </w:r>
      <w:r w:rsidR="00B6278A" w:rsidRPr="00215A20">
        <w:rPr>
          <w:rFonts w:asciiTheme="minorHAnsi" w:hAnsiTheme="minorHAnsi" w:cstheme="minorHAnsi"/>
          <w:lang w:val="en-AU"/>
        </w:rPr>
        <w:t xml:space="preserve">. </w:t>
      </w:r>
      <w:del w:id="29" w:author="Iain Suthers" w:date="2020-12-06T13:42:00Z">
        <w:r w:rsidR="00B6278A" w:rsidRPr="00215A20" w:rsidDel="00512453">
          <w:rPr>
            <w:rFonts w:asciiTheme="minorHAnsi" w:hAnsiTheme="minorHAnsi" w:cstheme="minorHAnsi"/>
            <w:lang w:val="en-AU"/>
          </w:rPr>
          <w:delText>Usually calculated o</w:delText>
        </w:r>
      </w:del>
      <w:ins w:id="30" w:author="Iain Suthers" w:date="2020-12-06T13:42:00Z">
        <w:r w:rsidR="00512453">
          <w:rPr>
            <w:rFonts w:asciiTheme="minorHAnsi" w:hAnsiTheme="minorHAnsi" w:cstheme="minorHAnsi"/>
            <w:lang w:val="en-AU"/>
          </w:rPr>
          <w:t>O</w:t>
        </w:r>
      </w:ins>
      <w:r w:rsidR="00B6278A" w:rsidRPr="00215A20">
        <w:rPr>
          <w:rFonts w:asciiTheme="minorHAnsi" w:hAnsiTheme="minorHAnsi" w:cstheme="minorHAnsi"/>
          <w:lang w:val="en-AU"/>
        </w:rPr>
        <w:t>n a logarithmic body scale</w:t>
      </w:r>
      <w:r w:rsidR="00B6278A">
        <w:rPr>
          <w:rFonts w:asciiTheme="minorHAnsi" w:hAnsiTheme="minorHAnsi" w:cstheme="minorHAnsi"/>
          <w:lang w:val="en-AU"/>
        </w:rPr>
        <w:t>,</w:t>
      </w:r>
      <w:r w:rsidR="00B6278A" w:rsidRPr="00215A20">
        <w:rPr>
          <w:rFonts w:asciiTheme="minorHAnsi" w:hAnsiTheme="minorHAnsi" w:cstheme="minorHAnsi"/>
          <w:lang w:val="en-AU"/>
        </w:rPr>
        <w:t xml:space="preserve"> the slope is negative and often linear.</w:t>
      </w:r>
      <w:r w:rsidR="00B6278A">
        <w:rPr>
          <w:rFonts w:asciiTheme="minorHAnsi" w:hAnsiTheme="minorHAnsi" w:cstheme="minorHAnsi"/>
          <w:lang w:val="en-AU"/>
        </w:rPr>
        <w:t xml:space="preserve"> When fish preferentially remove the larger zooplankton, spectra slopes tend to become steeper (more negative), increasing the relative abundance of smaller zooplankton. The elevation of the spectrum </w:t>
      </w:r>
      <w:ins w:id="31" w:author="Iain Suthers" w:date="2020-12-06T13:44:00Z">
        <w:r w:rsidR="00512453">
          <w:rPr>
            <w:rFonts w:asciiTheme="minorHAnsi" w:hAnsiTheme="minorHAnsi" w:cstheme="minorHAnsi"/>
            <w:lang w:val="en-AU"/>
          </w:rPr>
          <w:t xml:space="preserve">also </w:t>
        </w:r>
      </w:ins>
      <w:r w:rsidR="00B6278A">
        <w:rPr>
          <w:rFonts w:asciiTheme="minorHAnsi" w:hAnsiTheme="minorHAnsi" w:cstheme="minorHAnsi"/>
          <w:lang w:val="en-AU"/>
        </w:rPr>
        <w:t xml:space="preserve">reflects the environmental effects of nutrients and temperature such as in </w:t>
      </w:r>
      <w:r w:rsidR="00B6278A" w:rsidRPr="00227259">
        <w:rPr>
          <w:rFonts w:asciiTheme="minorHAnsi" w:hAnsiTheme="minorHAnsi" w:cstheme="minorHAnsi"/>
          <w:lang w:val="en-AU"/>
        </w:rPr>
        <w:t>eutrophic estuaries</w:t>
      </w:r>
      <w:r w:rsidR="00227259" w:rsidRPr="00227259">
        <w:rPr>
          <w:rFonts w:asciiTheme="minorHAnsi" w:hAnsiTheme="minorHAnsi" w:cstheme="minorHAnsi"/>
          <w:lang w:val="en-AU"/>
        </w:rPr>
        <w:t xml:space="preserve"> </w:t>
      </w:r>
      <w:r w:rsidR="00227259">
        <w:rPr>
          <w:rFonts w:asciiTheme="minorHAnsi" w:hAnsiTheme="minorHAnsi" w:cstheme="minorHAnsi"/>
          <w:lang w:val="en-AU"/>
        </w:rPr>
        <w:fldChar w:fldCharType="begin"/>
      </w:r>
      <w:r w:rsidR="00227259">
        <w:rPr>
          <w:rFonts w:asciiTheme="minorHAnsi" w:hAnsiTheme="minorHAnsi" w:cstheme="minorHAnsi"/>
          <w:lang w:val="en-AU"/>
        </w:rPr>
        <w:instrText xml:space="preserve"> ADDIN ZOTERO_ITEM CSL_CITATION {"citationID":"9sYrhlxA","properties":{"formattedCitation":"(Guiet et al., 2016; Moore &amp; Suthers, 2006)","plainCitation":"(Guiet et al., 2016; Moore &amp; Suthers, 2006)","noteIndex":0},"citationItems":[{"id":1748,"uris":["http://zotero.org/users/local/U6DoygBa/items/AAJDXVSH"],"uri":["http://zotero.org/users/local/U6DoygBa/items/AAJDXVSH"],"itemData":{"id":1748,"type":"article-journal","abstract":"The regularity of the community size-spectrum, i.e., the fact that the total ecosystem biomass contained in logarithmically equal body size intervals remains constant, is a striking characteristic of marine ecosystems. Community size-spectrum models exploit this feature to represent marine ecosystems with two measures: the slope and the intercept (height) of the community spectrum. Size-spectrum models have gain popularity over time to model the properties of fish communities, whether to investigate the impact of fishing, or embedded into end-to-end models to investigate the impact of climate. We review the main features and state of the art developments in the domain of continuous size-spectrum models. The community spectrum emerges from a balance between size-selective predation, growth and biomass dissipation. Further to these basic components, reproduction and various causes of mortality have been introduced in recent studies to increase the model's realism or simply close the mass budget of the spectrum. These different processes affect the stability of the spectrum and affect the predictions of the size-spectrum models. A few models have also introduced a representation of life-history traits in the community size-spectrum. This allows accounting for the diversity of energy pathways in food webs and for the fact that metabolism is both size- and species-specific. The community-level metabolism therefore depends on the species composition of the community. The size-spectrum's regularity at the community level can serve as a conceptual basis for building theories of marine ecosystems’ functioning. It is also used as indicator of anthropogenic and natural disturbances. The mechanistic nature of size-spectrum models as well as their simple and aggregated representation of complex systems makes them good candidates as a strategic management tool. For instance, for testing the impact of different fishing management actions or for projecting marine ecosystem's states under various climate change scenarios.","container-title":"Ecological Modelling","DOI":"10.1016/j.ecolmodel.2016.05.015","ISSN":"0304-3800","journalAbbreviation":"Ecological Modelling","language":"en","page":"4-14","source":"ScienceDirect","title":"Modelling the community size-spectrum: recent developments and new directions","title-short":"Modelling the community size-spectrum","volume":"337","author":[{"family":"Guiet","given":"Jérôme"},{"family":"Poggiale","given":"Jean-Christophe"},{"family":"Maury","given":"Olivier"}],"issued":{"date-parts":[["2016",10,10]]}}},{"id":793,"uris":["http://zotero.org/users/local/U6DoygBa/items/YLHUBGBV"],"uri":["http://zotero.org/users/local/U6DoygBa/items/YLHUBGBV"],"itemData":{"id":793,"type":"article-journal","abstract":"High concentrations of subresolved particles smaller than the 250 μm equivalent spherical diameter (ESD) detection limit of the optical plankton counter (OPC) have hampered its use in turbid estuarine waters. Coincidence of these subresolved particles produced erroneous counts of up to 58 L−1 for 100 μm mesh filtered water samples from three subtropical east Australian estuaries using the laboratory OPC-1L. The influence of these erroneous counts on in situ OPC-2T measurements was assessed by comparison with measurements of simultaneously collected net zooplankton using the laboratory OPC-1L. The total zooplankton abundance from the in situ OPC-2T measurements could be corrected for erroneous counts of subresolved particles using OPC-1L measurements of 100 μm mesh filtered water sampled from the same site but with large error. No such corrections were possible for OPC-2T measurements of total zooplankton biomass or normalized biomass size spectra (NBSS). No meaningful or significant correlations were found between the abundance or biomass of subresolved particles and in situ light attenuance, probably due to tannin-rich waters with low subresolved particle concentrations. NBSS of simultaneously collected net zooplankton from OPC-1L measurements indicated higher biomass in the disturbed Manning and Wallamba rivers, whose catchments support intensive livestock agriculture and some residential development, compared to the forested Wallingat River. NBSS may therefore be a useful indicator of nutrient enrichment in estuaries. The slope of NBSS may respond to both production of small particles and the predation and loss of large particles.","container-title":"Journal of Geophysical Research: Oceans","DOI":"10.1029/2005jc002920","ISSN":"0148-0227","issue":"C5","journalAbbreviation":"J. Geophys. Res.: Oceans","title":"Evaluation and correction of subresolved particles by the optical plankton counter in three Australian estuaries with pristine to highly modified catchments","volume":"111","author":[{"family":"Moore","given":"Stephanie K."},{"family":"Suthers","given":"Iain M."}],"issued":{"date-parts":[["2006"]]}}}],"schema":"https://github.com/citation-style-language/schema/raw/master/csl-citation.json"} </w:instrText>
      </w:r>
      <w:r w:rsidR="00227259">
        <w:rPr>
          <w:rFonts w:asciiTheme="minorHAnsi" w:hAnsiTheme="minorHAnsi" w:cstheme="minorHAnsi"/>
          <w:lang w:val="en-AU"/>
        </w:rPr>
        <w:fldChar w:fldCharType="separate"/>
      </w:r>
      <w:r w:rsidR="00227259" w:rsidRPr="00227259">
        <w:rPr>
          <w:rFonts w:ascii="Calibri" w:hAnsi="Calibri" w:cs="Calibri"/>
        </w:rPr>
        <w:t>(Guiet et al., 2016; Moore &amp; Suthers, 2006)</w:t>
      </w:r>
      <w:r w:rsidR="00227259">
        <w:rPr>
          <w:rFonts w:asciiTheme="minorHAnsi" w:hAnsiTheme="minorHAnsi" w:cstheme="minorHAnsi"/>
          <w:lang w:val="en-AU"/>
        </w:rPr>
        <w:fldChar w:fldCharType="end"/>
      </w:r>
      <w:r w:rsidR="00B6278A" w:rsidRPr="00227259">
        <w:rPr>
          <w:rFonts w:asciiTheme="minorHAnsi" w:hAnsiTheme="minorHAnsi" w:cstheme="minorHAnsi"/>
          <w:lang w:val="en-AU"/>
        </w:rPr>
        <w:t>.</w:t>
      </w:r>
      <w:r w:rsidR="00B6278A">
        <w:rPr>
          <w:rFonts w:asciiTheme="minorHAnsi" w:hAnsiTheme="minorHAnsi" w:cstheme="minorHAnsi"/>
          <w:lang w:val="en-AU"/>
        </w:rPr>
        <w:t xml:space="preserve"> </w:t>
      </w:r>
      <w:r w:rsidR="00F32FAA" w:rsidRPr="00215A20">
        <w:rPr>
          <w:rFonts w:asciiTheme="minorHAnsi" w:hAnsiTheme="minorHAnsi" w:cstheme="minorHAnsi"/>
          <w:lang w:val="en-AU"/>
        </w:rPr>
        <w:t>There are numerous ways of calculating the zooplankton size spectra slope for a community</w:t>
      </w:r>
      <w:r w:rsidR="00CE0C99">
        <w:rPr>
          <w:rFonts w:asciiTheme="minorHAnsi" w:hAnsiTheme="minorHAnsi" w:cstheme="minorHAnsi"/>
          <w:lang w:val="en-AU"/>
        </w:rPr>
        <w:t xml:space="preserve"> </w:t>
      </w:r>
      <w:r w:rsidR="00CE0C99">
        <w:rPr>
          <w:rFonts w:asciiTheme="minorHAnsi" w:hAnsiTheme="minorHAnsi" w:cstheme="minorHAnsi"/>
          <w:lang w:val="en-AU"/>
        </w:rPr>
        <w:fldChar w:fldCharType="begin"/>
      </w:r>
      <w:r w:rsidR="00757266">
        <w:rPr>
          <w:rFonts w:asciiTheme="minorHAnsi" w:hAnsiTheme="minorHAnsi" w:cstheme="minorHAnsi"/>
          <w:lang w:val="en-AU"/>
        </w:rPr>
        <w:instrText xml:space="preserve"> ADDIN ZOTERO_ITEM CSL_CITATION {"citationID":"GqyUXwwW","properties":{"formattedCitation":"(Edwards et al., 2017)","plainCitation":"(Edwards et al., 2017)","noteIndex":0},"citationItems":[{"id":1650,"uris":["http://zotero.org/users/local/U6DoygBa/items/YQRS8RF2"],"uri":["http://zotero.org/users/local/U6DoygBa/items/YQRS8RF2"],"itemData":{"id":1650,"type":"article-journal","abstract":"The size spectrum of an ecological community characterizes how a property, such as abundance or biomass, varies with body size. Size spectra are often used as ecosystem indicators of marine systems. They have been fitted to data from various sources, including groundfish trawl surveys, visual surveys of fish in kelp forests and coral reefs, sediment samples of benthic invertebrates and satellite remote sensing of chlorophyll. Over the past decades, several methods have been used to fit size spectra to data. We document eight such methods, demonstrating their commonalities and differences. Seven methods use linear regression (of which six require binning of data), while the eighth uses maximum likelihood estimation. We test the accuracy of the methods on simulated data. We demonstrate that estimated size-spectrum slopes are not always comparable between the seven regression-based methods because such methods are not estimating the same parameter. We find that four of the eight tested methods can sometimes give reasonably accurate estimates of the exponent of the individual size distribution (which is related to the slope of the size spectrum). However, sensitivity analyses find that maximum likelihood estimation is the only method that is consistently accurate, and the only one that yields reliable confidence intervals for the exponent. We therefore recommend the use of maximum likelihood estimation when fitting size spectra. To facilitate this, we provide documented R code for fitting and plotting results. This should provide consistency in future studies and improve the quality of any resulting advice to ecosystem managers. In particular, the calculation of reliable confidence intervals will allow proper consideration of uncertainty when making management decisions.","container-title":"Methods in Ecology and Evolution","DOI":"10.1111/2041-210X.12641","ISSN":"2041-210X","issue":"1","language":"en","note":"_eprint: https://besjournals.onlinelibrary.wiley.com/doi/pdf/10.1111/2041-210X.12641","page":"57-67","source":"Wiley Online Library","title":"Testing and recommending methods for fitting size spectra to data","volume":"8","author":[{"family":"Edwards","given":"Andrew M."},{"family":"Robinson","given":"James P. W."},{"family":"Plank","given":"Michael J."},{"family":"Baum","given":"Julia K."},{"family":"Blanchard","given":"Julia L."}],"issued":{"date-parts":[["2017"]]}}}],"schema":"https://github.com/citation-style-language/schema/raw/master/csl-citation.json"} </w:instrText>
      </w:r>
      <w:r w:rsidR="00CE0C99">
        <w:rPr>
          <w:rFonts w:asciiTheme="minorHAnsi" w:hAnsiTheme="minorHAnsi" w:cstheme="minorHAnsi"/>
          <w:lang w:val="en-AU"/>
        </w:rPr>
        <w:fldChar w:fldCharType="separate"/>
      </w:r>
      <w:r w:rsidR="00510ADC" w:rsidRPr="00510ADC">
        <w:rPr>
          <w:rFonts w:ascii="Calibri" w:hAnsi="Calibri" w:cs="Calibri"/>
        </w:rPr>
        <w:t>(Edwards et al., 2017)</w:t>
      </w:r>
      <w:r w:rsidR="00CE0C99">
        <w:rPr>
          <w:rFonts w:asciiTheme="minorHAnsi" w:hAnsiTheme="minorHAnsi" w:cstheme="minorHAnsi"/>
          <w:lang w:val="en-AU"/>
        </w:rPr>
        <w:fldChar w:fldCharType="end"/>
      </w:r>
      <w:r w:rsidR="00557E1C">
        <w:rPr>
          <w:rFonts w:asciiTheme="minorHAnsi" w:hAnsiTheme="minorHAnsi" w:cstheme="minorHAnsi"/>
          <w:lang w:val="en-AU"/>
        </w:rPr>
        <w:t>.</w:t>
      </w:r>
      <w:r w:rsidR="00215A20">
        <w:rPr>
          <w:rFonts w:asciiTheme="minorHAnsi" w:hAnsiTheme="minorHAnsi" w:cstheme="minorHAnsi"/>
          <w:lang w:val="en-AU"/>
        </w:rPr>
        <w:t xml:space="preserve"> </w:t>
      </w:r>
      <w:r w:rsidR="00557E1C">
        <w:rPr>
          <w:rFonts w:asciiTheme="minorHAnsi" w:hAnsiTheme="minorHAnsi" w:cstheme="minorHAnsi"/>
          <w:lang w:val="en-AU"/>
        </w:rPr>
        <w:t>T</w:t>
      </w:r>
      <w:r w:rsidR="00F32FAA" w:rsidRPr="00215A20">
        <w:rPr>
          <w:rFonts w:asciiTheme="minorHAnsi" w:hAnsiTheme="minorHAnsi" w:cstheme="minorHAnsi"/>
          <w:lang w:val="en-AU"/>
        </w:rPr>
        <w:t xml:space="preserve">wo common methods </w:t>
      </w:r>
      <w:r w:rsidR="00557E1C">
        <w:rPr>
          <w:rFonts w:asciiTheme="minorHAnsi" w:hAnsiTheme="minorHAnsi" w:cstheme="minorHAnsi"/>
          <w:lang w:val="en-AU"/>
        </w:rPr>
        <w:t>are</w:t>
      </w:r>
      <w:r w:rsidR="00F32FAA" w:rsidRPr="00215A20">
        <w:rPr>
          <w:rFonts w:asciiTheme="minorHAnsi" w:hAnsiTheme="minorHAnsi" w:cstheme="minorHAnsi"/>
          <w:lang w:val="en-AU"/>
        </w:rPr>
        <w:t xml:space="preserve"> </w:t>
      </w:r>
      <w:r w:rsidR="00215A20" w:rsidRPr="00215A20">
        <w:rPr>
          <w:rFonts w:asciiTheme="minorHAnsi" w:hAnsiTheme="minorHAnsi" w:cstheme="minorHAnsi"/>
          <w:lang w:val="en-AU"/>
        </w:rPr>
        <w:t>the</w:t>
      </w:r>
      <w:r w:rsidR="00F32FAA" w:rsidRPr="00215A20">
        <w:rPr>
          <w:rFonts w:asciiTheme="minorHAnsi" w:hAnsiTheme="minorHAnsi" w:cstheme="minorHAnsi"/>
          <w:lang w:val="en-AU"/>
        </w:rPr>
        <w:t xml:space="preserve"> </w:t>
      </w:r>
      <w:r w:rsidRPr="00215A20">
        <w:rPr>
          <w:rFonts w:asciiTheme="minorHAnsi" w:hAnsiTheme="minorHAnsi" w:cstheme="minorHAnsi"/>
          <w:lang w:val="en-AU"/>
        </w:rPr>
        <w:t xml:space="preserve">Normalized Biomass Size Spectrum </w:t>
      </w:r>
      <w:r w:rsidRPr="00215A20">
        <w:rPr>
          <w:rFonts w:asciiTheme="minorHAnsi" w:hAnsiTheme="minorHAnsi" w:cstheme="minorHAnsi"/>
          <w:lang w:val="en-AU"/>
        </w:rPr>
        <w:fldChar w:fldCharType="begin"/>
      </w:r>
      <w:r w:rsidR="00757266">
        <w:rPr>
          <w:rFonts w:asciiTheme="minorHAnsi" w:hAnsiTheme="minorHAnsi" w:cstheme="minorHAnsi"/>
          <w:lang w:val="en-AU"/>
        </w:rPr>
        <w:instrText xml:space="preserve"> ADDIN ZOTERO_ITEM CSL_CITATION {"citationID":"F4LYt3jt","properties":{"formattedCitation":"(NBSS; Kerr &amp; Dickie, 2001)","plainCitation":"(NBSS; Kerr &amp; Dickie, 2001)","noteIndex":0},"citationItems":[{"id":673,"uris":["http://zotero.org/users/local/U6DoygBa/items/MP93TKPM"],"uri":["http://zotero.org/users/local/U6DoygBa/items/MP93TKPM"],"itemData":{"id":673,"type":"book","ISBN":"0-231-50734-8","publisher":"Columbia University Press","title":"The biomass spectrum: a predator-prey theory of aquatic production","author":[{"family":"Kerr","given":"Stephen R."},{"family":"Dickie","given":"Lloyd Merlin"}],"issued":{"date-parts":[["2001"]]}},"prefix":"NBSS; "}],"schema":"https://github.com/citation-style-language/schema/raw/master/csl-citation.json"} </w:instrText>
      </w:r>
      <w:r w:rsidRPr="00215A20">
        <w:rPr>
          <w:rFonts w:asciiTheme="minorHAnsi" w:hAnsiTheme="minorHAnsi" w:cstheme="minorHAnsi"/>
          <w:lang w:val="en-AU"/>
        </w:rPr>
        <w:fldChar w:fldCharType="separate"/>
      </w:r>
      <w:r w:rsidR="00510ADC" w:rsidRPr="00510ADC">
        <w:rPr>
          <w:rFonts w:ascii="Calibri" w:hAnsi="Calibri" w:cs="Calibri"/>
        </w:rPr>
        <w:t>(NBSS; Kerr &amp; Dickie, 2001)</w:t>
      </w:r>
      <w:r w:rsidRPr="00215A20">
        <w:rPr>
          <w:rFonts w:asciiTheme="minorHAnsi" w:hAnsiTheme="minorHAnsi" w:cstheme="minorHAnsi"/>
          <w:lang w:val="en-AU"/>
        </w:rPr>
        <w:fldChar w:fldCharType="end"/>
      </w:r>
      <w:r w:rsidR="00F32FAA" w:rsidRPr="00215A20">
        <w:rPr>
          <w:rFonts w:asciiTheme="minorHAnsi" w:hAnsiTheme="minorHAnsi" w:cstheme="minorHAnsi"/>
          <w:lang w:val="en-AU"/>
        </w:rPr>
        <w:t xml:space="preserve"> and </w:t>
      </w:r>
      <w:r w:rsidR="00215A20" w:rsidRPr="00215A20">
        <w:rPr>
          <w:rFonts w:asciiTheme="minorHAnsi" w:hAnsiTheme="minorHAnsi" w:cstheme="minorHAnsi"/>
          <w:lang w:val="en-AU"/>
        </w:rPr>
        <w:t xml:space="preserve">the shape parameter </w:t>
      </w:r>
      <w:r w:rsidR="00215A20" w:rsidRPr="00215A20">
        <w:rPr>
          <w:rFonts w:asciiTheme="minorHAnsi" w:hAnsiTheme="minorHAnsi" w:cstheme="minorHAnsi"/>
          <w:i/>
          <w:iCs/>
          <w:lang w:val="en-AU"/>
        </w:rPr>
        <w:t>c</w:t>
      </w:r>
      <w:r w:rsidR="00215A20" w:rsidRPr="00215A20">
        <w:rPr>
          <w:rFonts w:asciiTheme="minorHAnsi" w:hAnsiTheme="minorHAnsi" w:cstheme="minorHAnsi"/>
          <w:lang w:val="en-AU"/>
        </w:rPr>
        <w:t xml:space="preserve"> of a Pareto distribution fit to the data </w:t>
      </w:r>
      <w:r w:rsidR="00215A20" w:rsidRPr="00215A20">
        <w:rPr>
          <w:rFonts w:asciiTheme="minorHAnsi" w:hAnsiTheme="minorHAnsi" w:cstheme="minorHAnsi"/>
          <w:lang w:val="en-AU"/>
        </w:rPr>
        <w:fldChar w:fldCharType="begin"/>
      </w:r>
      <w:r w:rsidR="00377593">
        <w:rPr>
          <w:rFonts w:asciiTheme="minorHAnsi" w:hAnsiTheme="minorHAnsi" w:cstheme="minorHAnsi"/>
          <w:lang w:val="en-AU"/>
        </w:rPr>
        <w:instrText xml:space="preserve"> ADDIN ZOTERO_ITEM CSL_CITATION {"citationID":"oIKgnQDD","properties":{"formattedCitation":"(Krupica et al., 2012; Suthers et al., 2006; Vidondo et al., 1997)","plainCitation":"(Krupica et al., 2012; Suthers et al., 2006; Vidondo et al., 1997)","noteIndex":0},"citationItems":[{"id":1035,"uris":["http://zotero.org/users/local/U6DoygBa/items/F7I2X7WE"],"uri":["http://zotero.org/users/local/U6DoygBa/items/F7I2X7WE"],"itemData":{"id":1035,"type":"article-journal","abstract":"The established approach to model seston size distributions involves the grouping of particles within logarithmic size classes and the examination of the relationship between density, or normalized biomass, and the characteristic sizes of the classes. Here we examine the distributional basis of the established approach and draw a connection between the biomass size spectrum and the Pareto distribution, a model widely used in other disciplines dealing with size-structured systems. We provide efficient estimators of the parameters and also suggest that datasets exhibiting significant departures from a smooth power function decline can be adequately modeled using a Pareto type II distribution.","container-title":"Limnology and Oceanography","DOI":"10.4319/lo.1997.42.1.0184","ISSN":"0024-3590","issue":"1","journalAbbreviation":"Limnol. Oceanogr.","page":"184-192","title":"Some aspects of the analysis of size spectra in aquatic ecology","volume":"42","author":[{"family":"Vidondo","given":"Beatriz"},{"family":"Prairie","given":"Yves T."},{"family":"Blanco","given":"Jose M."},{"family":"Duarte","given":"Carlos M."}],"issued":{"date-parts":[["1997"]]}}},{"id":1002,"uris":["http://zotero.org/users/local/U6DoygBa/items/H9A3VAIF"],"uri":["http://zotero.org/users/local/U6DoygBa/items/H9A3VAIF"],"itemData":{"id":1002,"type":"article-journal","abstract":"ABSTRACT: Zooplankton size and larval fish assemblages were compared between locations in the incident free stream and the island wake of Cato Reef, in the south Coral Sea over 6 d in February 1993. Weak incident northward flow of 0.3 m s&lt;sup&gt;&amp;#150;1&lt;/sup&gt; generated a wake on the lee side of the reef. Total abundance or larval fish diversity did not differ between the lee side and the wake. Myctophids and gonostomatids dominated the catch (85%), while reef-associated taxa represented &lt;2% of the total. There were significantly fewer reef fish larvae in the wake (~25%) than in the free stream, suggesting that reef-related settlement and/or predation may explain the difference. Most of the ichthyoplankton (58 families) were associated with the thermocline (ca. 50 m depth) during day and night. We found significantly steeper slopes of the normalised biomass size spectrum (NBSS, derived from an optical plankton counter) in the wake compared to in the free stream and near the thermocline. The slope was significantly correlated with the shape parameter of the Pareto distribution (r = 0.90), with local light attenuation and with smaller (318 to 883 µm equivalent spherical diameter) zooplankton biomass, consistent with the NBSS slope being a proxy for secondary production. The slope did not vary significantly between day and night despite a 30% daytime reduction in total zooplankton biomass. Steeper slopes were significantly correlated with a greater abundance of larval myctophids and gonostomatids, possibly by fish seeking productive areas and by top-down removal of larger zooplankton.","container-title":"Marine Ecology Progress Series","journalAbbreviation":"Mar. Ecol.: Prog. Ser.","page":"225-238","title":"Day and night ichthyoplankton assemblages and zooplankton biomass size spectrum in a deep ocean island wake","volume":"322","author":[{"family":"Suthers","given":"I. M."},{"family":"Taggart","given":"C. T."},{"family":"Rissik","given":"D."},{"family":"Baird","given":"M. E."}],"issued":{"date-parts":[["2006"]]}}},{"id":1423,"uris":["http://zotero.org/users/local/U6DoygBa/items/ELSVQ4BI"],"uri":["http://zotero.org/users/local/U6DoygBa/items/ELSVQ4BI"],"itemData":{"id":1423,"type":"article-journal","abstract":"To evaluate the utility of size-based indices derived from an Optical Plankton Counter (OPC) through detection of spatial and temporal trends in zooplankton biomass, zooplankton size data were collected with an OPC across the Scotian Shelf region of the northwest Atlantic Ocean in April and October of 1997, 1998, and 1999. Eight size-based indices were computed – three simple size metrics (arithmetic mean, geometric mean, coefficient of variation) and metrics derived from the Normalized Biomass Size Spectrum (NBSS; X- and Y-coordinates and curvature of a fitted quadratic function) and the Pareto distribution (Y-intercept and slope). Results indicate that the simple size indices and those derived from the Pareto distribution consistently accounted for the greatest portion of annual variation in zooplankton biomass whereas indices derived from the NBSS accounted only for some secondary patterns. Simple indices also accounted for the greatest portion of spatial variance in zooplankton biomass whereas the NBSS and Pareto accounted for secondary patterns. Patterns in zooplankton communities based on these indices reflected broad taxonomic trends and were related to independent observations on atmospheric and hydrographic conditions in the study area. Size-based zooplankton data from continuous survey instruments can provide powerful adjuncts to both freshwater and marine aquatic monitoring.","container-title":"Continental Shelf Research","DOI":"10.1016/j.csr.2012.01.008","ISSN":"0278-4343","journalAbbreviation":"Cont. Shelf Res.","language":"en","page":"29-40","source":"ScienceDirect","title":"The utility of body size indices derived from optical plankton counter data for the characterization of marine zooplankton assemblages","volume":"36","author":[{"family":"Krupica","given":"Karla L."},{"family":"Sprules","given":"W. Gary"},{"family":"Herman","given":"Alex W."}],"issued":{"date-parts":[["2012",3,15]]}}}],"schema":"https://github.com/citation-style-language/schema/raw/master/csl-citation.json"} </w:instrText>
      </w:r>
      <w:r w:rsidR="00215A20" w:rsidRPr="00215A20">
        <w:rPr>
          <w:rFonts w:asciiTheme="minorHAnsi" w:hAnsiTheme="minorHAnsi" w:cstheme="minorHAnsi"/>
          <w:lang w:val="en-AU"/>
        </w:rPr>
        <w:fldChar w:fldCharType="separate"/>
      </w:r>
      <w:r w:rsidR="00377593" w:rsidRPr="00377593">
        <w:rPr>
          <w:rFonts w:ascii="Calibri" w:hAnsi="Calibri" w:cs="Calibri"/>
        </w:rPr>
        <w:t>(Krupica et al., 2012; Suthers et al., 2006; Vidondo et al., 1997)</w:t>
      </w:r>
      <w:r w:rsidR="00215A20" w:rsidRPr="00215A20">
        <w:rPr>
          <w:rFonts w:asciiTheme="minorHAnsi" w:hAnsiTheme="minorHAnsi" w:cstheme="minorHAnsi"/>
          <w:lang w:val="en-AU"/>
        </w:rPr>
        <w:fldChar w:fldCharType="end"/>
      </w:r>
      <w:r w:rsidR="00215A20" w:rsidRPr="00215A20">
        <w:rPr>
          <w:rFonts w:asciiTheme="minorHAnsi" w:hAnsiTheme="minorHAnsi" w:cstheme="minorHAnsi"/>
          <w:lang w:val="en-AU"/>
        </w:rPr>
        <w:t>.</w:t>
      </w:r>
      <w:r w:rsidR="00215A20">
        <w:rPr>
          <w:rFonts w:asciiTheme="minorHAnsi" w:hAnsiTheme="minorHAnsi" w:cstheme="minorHAnsi"/>
          <w:lang w:val="en-AU"/>
        </w:rPr>
        <w:t xml:space="preserve"> </w:t>
      </w:r>
      <w:r w:rsidR="00215A20">
        <w:rPr>
          <w:rFonts w:asciiTheme="minorHAnsi" w:hAnsiTheme="minorHAnsi" w:cstheme="minorHAnsi"/>
          <w:lang w:val="en-AU"/>
        </w:rPr>
        <w:lastRenderedPageBreak/>
        <w:t>Regardless of the slope calculation method used,</w:t>
      </w:r>
      <w:r w:rsidR="00215A20" w:rsidRPr="00215A20">
        <w:rPr>
          <w:rFonts w:asciiTheme="minorHAnsi" w:hAnsiTheme="minorHAnsi" w:cstheme="minorHAnsi"/>
          <w:lang w:val="en-AU"/>
        </w:rPr>
        <w:t xml:space="preserve"> </w:t>
      </w:r>
      <w:r w:rsidR="00215A20">
        <w:rPr>
          <w:rFonts w:asciiTheme="minorHAnsi" w:hAnsiTheme="minorHAnsi" w:cstheme="minorHAnsi"/>
          <w:lang w:val="en-AU"/>
        </w:rPr>
        <w:t>a</w:t>
      </w:r>
      <w:r w:rsidRPr="00215A20">
        <w:rPr>
          <w:rFonts w:asciiTheme="minorHAnsi" w:hAnsiTheme="minorHAnsi" w:cstheme="minorHAnsi"/>
          <w:lang w:val="en-AU"/>
        </w:rPr>
        <w:t xml:space="preserve"> steeper slope with a large</w:t>
      </w:r>
      <w:r w:rsidR="00557E1C">
        <w:rPr>
          <w:rFonts w:asciiTheme="minorHAnsi" w:hAnsiTheme="minorHAnsi" w:cstheme="minorHAnsi"/>
          <w:lang w:val="en-AU"/>
        </w:rPr>
        <w:t>r</w:t>
      </w:r>
      <w:r w:rsidRPr="00215A20">
        <w:rPr>
          <w:rFonts w:asciiTheme="minorHAnsi" w:hAnsiTheme="minorHAnsi" w:cstheme="minorHAnsi"/>
          <w:lang w:val="en-AU"/>
        </w:rPr>
        <w:t xml:space="preserve"> fraction of small particles </w:t>
      </w:r>
      <w:r w:rsidR="007E03B4">
        <w:rPr>
          <w:rFonts w:asciiTheme="minorHAnsi" w:hAnsiTheme="minorHAnsi" w:cstheme="minorHAnsi"/>
          <w:lang w:val="en-AU"/>
        </w:rPr>
        <w:t xml:space="preserve">is generally thought to </w:t>
      </w:r>
      <w:r w:rsidRPr="00215A20">
        <w:rPr>
          <w:rFonts w:asciiTheme="minorHAnsi" w:hAnsiTheme="minorHAnsi" w:cstheme="minorHAnsi"/>
          <w:lang w:val="en-AU"/>
        </w:rPr>
        <w:t>infer higher production and</w:t>
      </w:r>
      <w:r w:rsidR="00FD3E18" w:rsidRPr="00215A20">
        <w:rPr>
          <w:rFonts w:asciiTheme="minorHAnsi" w:hAnsiTheme="minorHAnsi" w:cstheme="minorHAnsi"/>
          <w:lang w:val="en-AU"/>
        </w:rPr>
        <w:t>/or higher</w:t>
      </w:r>
      <w:r w:rsidRPr="00215A20">
        <w:rPr>
          <w:rFonts w:asciiTheme="minorHAnsi" w:hAnsiTheme="minorHAnsi" w:cstheme="minorHAnsi"/>
          <w:lang w:val="en-AU"/>
        </w:rPr>
        <w:t xml:space="preserve"> predation while a shallow slope often represents lower predation and less ‘top-down’ pressure</w:t>
      </w:r>
      <w:r w:rsidR="005943F4" w:rsidRPr="00215A20">
        <w:rPr>
          <w:rFonts w:asciiTheme="minorHAnsi" w:hAnsiTheme="minorHAnsi" w:cstheme="minorHAnsi"/>
          <w:lang w:val="en-AU"/>
        </w:rPr>
        <w:t xml:space="preserve"> </w:t>
      </w:r>
      <w:r w:rsidR="005943F4" w:rsidRPr="00215A20">
        <w:rPr>
          <w:rFonts w:asciiTheme="minorHAnsi" w:hAnsiTheme="minorHAnsi" w:cstheme="minorHAnsi"/>
          <w:lang w:val="en-AU"/>
        </w:rPr>
        <w:fldChar w:fldCharType="begin"/>
      </w:r>
      <w:r w:rsidR="00757266">
        <w:rPr>
          <w:rFonts w:asciiTheme="minorHAnsi" w:hAnsiTheme="minorHAnsi" w:cstheme="minorHAnsi"/>
          <w:lang w:val="en-AU"/>
        </w:rPr>
        <w:instrText xml:space="preserve"> ADDIN ZOTERO_ITEM CSL_CITATION {"citationID":"WRNQLM1O","properties":{"formattedCitation":"(Heath, 1995; Kerr &amp; Dickie, 2001; Zhou et al., 2010)","plainCitation":"(Heath, 1995; Kerr &amp; Dickie, 2001; Zhou et al., 2010)","noteIndex":0},"citationItems":[{"id":1420,"uris":["http://zotero.org/users/local/U6DoygBa/items/NGLR9VXC"],"uri":["http://zotero.org/users/local/U6DoygBa/items/NGLR9VXC"],"itemData":{"id":1420,"type":"article-journal","abstract":"Zooplankton data from 12 surveys in Loch Linnhe, west Scotland, conducted at monthly intervals have been used to assess some aspects of ecosystem size spectrum","container-title":"ICES Journal of Marine Science","DOI":"10.1016/1054-3139(95)80077-8","ISSN":"1054-3139","issue":"3-4","journalAbbreviation":"ICES J Mar Sci","language":"en","note":"publisher: Oxford Academic","page":"627-642","source":"academic.oup.com","title":"Size spectrum dynamics and the planktonic ecosystem of Loch Linnhe","volume":"52","author":[{"family":"Heath","given":"Michael R."}],"issued":{"date-parts":[["1995",6,1]]}}},{"id":673,"uris":["http://zotero.org/users/local/U6DoygBa/items/MP93TKPM"],"uri":["http://zotero.org/users/local/U6DoygBa/items/MP93TKPM"],"itemData":{"id":673,"type":"book","ISBN":"0-231-50734-8","publisher":"Columbia University Press","title":"The biomass spectrum: a predator-prey theory of aquatic production","author":[{"family":"Kerr","given":"Stephen R."},{"family":"Dickie","given":"Lloyd Merlin"}],"issued":{"date-parts":[["2001"]]}}},{"id":1417,"uris":["http://zotero.org/users/local/U6DoygBa/items/PDJAYM6B"],"uri":["http://zotero.org/users/local/U6DoygBa/items/PDJAYM6B"],"itemData":{"id":1417,"type":"article-journal","abstract":"Abstract.  A zooplankton closure model is developed by combining the size-based growth and mortality rates and size (biomass) spectrum theory. The new growth ra","container-title":"Journal of Plankton Research","DOI":"10.1093/plankt/fbq054","ISSN":"0142-7873","issue":"8","journalAbbreviation":"J Plankton Res","language":"en","page":"1147-1165","source":"academic.oup.com","title":"A size-spectrum zooplankton closure model for ecosystem modelling","volume":"32","author":[{"family":"Zhou","given":"Meng"},{"family":"Carlotti","given":"Francois"},{"family":"Zhu","given":"Yiwu"}],"issued":{"date-parts":[["2010",8,1]]}}}],"schema":"https://github.com/citation-style-language/schema/raw/master/csl-citation.json"} </w:instrText>
      </w:r>
      <w:r w:rsidR="005943F4" w:rsidRPr="00215A20">
        <w:rPr>
          <w:rFonts w:asciiTheme="minorHAnsi" w:hAnsiTheme="minorHAnsi" w:cstheme="minorHAnsi"/>
          <w:lang w:val="en-AU"/>
        </w:rPr>
        <w:fldChar w:fldCharType="separate"/>
      </w:r>
      <w:r w:rsidR="00510ADC" w:rsidRPr="00510ADC">
        <w:rPr>
          <w:rFonts w:ascii="Calibri" w:hAnsi="Calibri" w:cs="Calibri"/>
        </w:rPr>
        <w:t>(Heath, 1995; Kerr &amp; Dickie, 2001; Zhou et al., 2010)</w:t>
      </w:r>
      <w:r w:rsidR="005943F4" w:rsidRPr="00215A20">
        <w:rPr>
          <w:rFonts w:asciiTheme="minorHAnsi" w:hAnsiTheme="minorHAnsi" w:cstheme="minorHAnsi"/>
          <w:lang w:val="en-AU"/>
        </w:rPr>
        <w:fldChar w:fldCharType="end"/>
      </w:r>
      <w:r w:rsidRPr="00215A20">
        <w:rPr>
          <w:rFonts w:asciiTheme="minorHAnsi" w:hAnsiTheme="minorHAnsi" w:cstheme="minorHAnsi"/>
          <w:lang w:val="en-AU"/>
        </w:rPr>
        <w:t xml:space="preserve">. </w:t>
      </w:r>
      <w:r w:rsidR="00170AA4">
        <w:rPr>
          <w:rFonts w:asciiTheme="minorHAnsi" w:hAnsiTheme="minorHAnsi" w:cstheme="minorHAnsi"/>
          <w:lang w:val="en-AU"/>
        </w:rPr>
        <w:t xml:space="preserve">Steeper slopes have also been attributed to both </w:t>
      </w:r>
      <w:r w:rsidR="00170AA4" w:rsidRPr="00170AA4">
        <w:rPr>
          <w:rFonts w:asciiTheme="minorHAnsi" w:hAnsiTheme="minorHAnsi" w:cstheme="minorHAnsi"/>
          <w:lang w:val="en-AU"/>
        </w:rPr>
        <w:t>oligotrophic</w:t>
      </w:r>
      <w:r w:rsidR="00170AA4">
        <w:rPr>
          <w:rFonts w:asciiTheme="minorHAnsi" w:hAnsiTheme="minorHAnsi" w:cstheme="minorHAnsi"/>
          <w:lang w:val="en-AU"/>
        </w:rPr>
        <w:t xml:space="preserve"> </w:t>
      </w:r>
      <w:r w:rsidR="009B260D">
        <w:rPr>
          <w:rFonts w:asciiTheme="minorHAnsi" w:hAnsiTheme="minorHAnsi" w:cstheme="minorHAnsi"/>
          <w:lang w:val="en-AU"/>
        </w:rPr>
        <w:t xml:space="preserve">conditions </w:t>
      </w:r>
      <w:r w:rsidR="007E03B4">
        <w:rPr>
          <w:rFonts w:asciiTheme="minorHAnsi" w:hAnsiTheme="minorHAnsi" w:cstheme="minorHAnsi"/>
          <w:lang w:val="en-AU"/>
        </w:rPr>
        <w:t xml:space="preserve">as nutrients become scarce </w:t>
      </w:r>
      <w:r w:rsidR="007E03B4" w:rsidRPr="004F61F9">
        <w:rPr>
          <w:rFonts w:asciiTheme="minorHAnsi" w:hAnsiTheme="minorHAnsi" w:cstheme="minorHAnsi"/>
          <w:highlight w:val="yellow"/>
          <w:lang w:val="en-AU"/>
          <w:rPrChange w:id="32" w:author="amandine_s10 amandine_s10" w:date="2020-12-10T11:09:00Z">
            <w:rPr>
              <w:rFonts w:asciiTheme="minorHAnsi" w:hAnsiTheme="minorHAnsi" w:cstheme="minorHAnsi"/>
              <w:lang w:val="en-AU"/>
            </w:rPr>
          </w:rPrChange>
        </w:rPr>
        <w:t>or</w:t>
      </w:r>
      <w:r w:rsidR="009B260D" w:rsidRPr="004F61F9">
        <w:rPr>
          <w:rFonts w:asciiTheme="minorHAnsi" w:hAnsiTheme="minorHAnsi" w:cstheme="minorHAnsi"/>
          <w:highlight w:val="yellow"/>
          <w:lang w:val="en-AU"/>
          <w:rPrChange w:id="33" w:author="amandine_s10 amandine_s10" w:date="2020-12-10T11:09:00Z">
            <w:rPr>
              <w:rFonts w:asciiTheme="minorHAnsi" w:hAnsiTheme="minorHAnsi" w:cstheme="minorHAnsi"/>
              <w:lang w:val="en-AU"/>
            </w:rPr>
          </w:rPrChange>
        </w:rPr>
        <w:t xml:space="preserve"> and</w:t>
      </w:r>
      <w:r w:rsidR="009B260D" w:rsidRPr="00170AA4">
        <w:rPr>
          <w:rFonts w:asciiTheme="minorHAnsi" w:hAnsiTheme="minorHAnsi" w:cstheme="minorHAnsi"/>
          <w:lang w:val="en-AU"/>
        </w:rPr>
        <w:t xml:space="preserve"> eutrophic conditions</w:t>
      </w:r>
      <w:r w:rsidR="009B260D">
        <w:rPr>
          <w:rFonts w:asciiTheme="minorHAnsi" w:hAnsiTheme="minorHAnsi" w:cstheme="minorHAnsi"/>
          <w:lang w:val="en-AU"/>
        </w:rPr>
        <w:t xml:space="preserve"> as </w:t>
      </w:r>
      <w:r w:rsidR="007E03B4">
        <w:rPr>
          <w:rFonts w:asciiTheme="minorHAnsi" w:hAnsiTheme="minorHAnsi" w:cstheme="minorHAnsi"/>
          <w:lang w:val="en-AU"/>
        </w:rPr>
        <w:t xml:space="preserve">energy transfer between trophic levels become inefficient </w:t>
      </w:r>
      <w:r w:rsidR="00170AA4">
        <w:rPr>
          <w:rFonts w:asciiTheme="minorHAnsi" w:hAnsiTheme="minorHAnsi" w:cstheme="minorHAnsi"/>
          <w:lang w:val="en-AU"/>
        </w:rPr>
        <w:t xml:space="preserve">and slopes should be interpreted cautiously </w:t>
      </w:r>
      <w:r w:rsidR="00170AA4">
        <w:rPr>
          <w:rFonts w:asciiTheme="minorHAnsi" w:hAnsiTheme="minorHAnsi" w:cstheme="minorHAnsi"/>
          <w:lang w:val="en-AU"/>
        </w:rPr>
        <w:fldChar w:fldCharType="begin"/>
      </w:r>
      <w:r w:rsidR="00757266">
        <w:rPr>
          <w:rFonts w:asciiTheme="minorHAnsi" w:hAnsiTheme="minorHAnsi" w:cstheme="minorHAnsi"/>
          <w:lang w:val="en-AU"/>
        </w:rPr>
        <w:instrText xml:space="preserve"> ADDIN ZOTERO_ITEM CSL_CITATION {"citationID":"NxltOoj7","properties":{"formattedCitation":"(Atkinson et al., 2020)","plainCitation":"(Atkinson et al., 2020)","noteIndex":0},"citationItems":[{"id":1674,"uris":["http://zotero.org/users/local/U6DoygBa/items/VBTELBVB"],"uri":["http://zotero.org/users/local/U6DoygBa/items/VBTELBVB"],"itemData":{"id":1674,"type":"article-journal","abstract":"Size-spectral approaches quantify the efficiency of energy transfer through food webs, but theory and field studies disagree over how changes in temperature, nutrients, and extreme weather impact on this efficiency. We address this at two scales: via 6 years of weekly sampling of the plankton size spectrum at the Plymouth L4 shelf sea site, and via a new, global-scale, meta-analysis of aquatic size spectra. The time series showed that with summertime nutrient starvation, the energy transfer efficiency from picoplankton to macroplankton decreased (i.e., steepening slopes of the size spectra). This reflected increasing dominance by small cells and their microbial consumers. The extreme storms in winter 2013/2014 caused high metazoan mortality, steep size-spectral slopes, and reduced plankton biomass. However, recovery was within months, demonstrating an inbuilt resilience of the system. Both L4 and our meta-analysis showed steep slopes of normalized size spectra (median −1.11). This reflects much lower values, either of trophic transfer efficiency (3.5%) or predator–prey mass ratio (569), compared to commonly quoted values. Results from the meta-analysis further showed that to represent energy transfer faithfully, size spectra are best constructed in units of carbon mass and not biovolume, and span a mass range of &gt; 107. When this range is covered, both the meta-analysis and time series show a dome-shaped relationship between spectral slopes and plankton biomass, with steepening slopes under increasingly oligotrophic and eutrophic conditions. This suggests that ocean warming could decrease the efficiency of energy transfer through pelagic food webs via indirect effects of increasing stratification and nutrient starvation.","container-title":"Limnology and Oceanography","DOI":"10.1002/lno.11613","ISSN":"1939-5590","issue":"n/a","language":"en","note":"_eprint: https://aslopubs.onlinelibrary.wiley.com/doi/pdf/10.1002/lno.11613","source":"Wiley Online Library","title":"Increasing nutrient stress reduces the efficiency of energy transfer through planktonic size spectra","URL":"https://aslopubs.onlinelibrary.wiley.com/doi/abs/10.1002/lno.11613","volume":"n/a","author":[{"family":"Atkinson","given":"Angus"},{"family":"Lilley","given":"Martin K. S."},{"family":"Hirst","given":"Andrew G."},{"family":"McEvoy","given":"Andrea J."},{"family":"Tarran","given":"Glen A."},{"family":"Widdicombe","given":"Claire"},{"family":"Fileman","given":"Elaine S."},{"family":"Woodward","given":"E. Malcolm S."},{"family":"Schmidt","given":"Katrin"},{"family":"Smyth","given":"Tim J."},{"family":"Somerfield","given":"Paul J."}],"accessed":{"date-parts":[["2020",10,26]]},"issued":{"date-parts":[["2020"]]}}}],"schema":"https://github.com/citation-style-language/schema/raw/master/csl-citation.json"} </w:instrText>
      </w:r>
      <w:r w:rsidR="00170AA4">
        <w:rPr>
          <w:rFonts w:asciiTheme="minorHAnsi" w:hAnsiTheme="minorHAnsi" w:cstheme="minorHAnsi"/>
          <w:lang w:val="en-AU"/>
        </w:rPr>
        <w:fldChar w:fldCharType="separate"/>
      </w:r>
      <w:r w:rsidR="00510ADC" w:rsidRPr="00510ADC">
        <w:rPr>
          <w:rFonts w:ascii="Calibri" w:hAnsi="Calibri" w:cs="Calibri"/>
        </w:rPr>
        <w:t>(Atkinson et al., 2020)</w:t>
      </w:r>
      <w:r w:rsidR="00170AA4">
        <w:rPr>
          <w:rFonts w:asciiTheme="minorHAnsi" w:hAnsiTheme="minorHAnsi" w:cstheme="minorHAnsi"/>
          <w:lang w:val="en-AU"/>
        </w:rPr>
        <w:fldChar w:fldCharType="end"/>
      </w:r>
      <w:r w:rsidR="00170AA4">
        <w:rPr>
          <w:rFonts w:asciiTheme="minorHAnsi" w:hAnsiTheme="minorHAnsi" w:cstheme="minorHAnsi"/>
          <w:lang w:val="en-AU"/>
        </w:rPr>
        <w:t>.</w:t>
      </w:r>
    </w:p>
    <w:p w14:paraId="26372779" w14:textId="2F648716" w:rsidR="009A6B8D" w:rsidRDefault="009A6B8D" w:rsidP="00D715A7">
      <w:pPr>
        <w:pStyle w:val="Text"/>
        <w:spacing w:line="480" w:lineRule="auto"/>
        <w:rPr>
          <w:rFonts w:asciiTheme="minorHAnsi" w:hAnsiTheme="minorHAnsi" w:cstheme="minorHAnsi"/>
          <w:lang w:val="en-AU"/>
        </w:rPr>
      </w:pPr>
      <w:r w:rsidRPr="00F15D89">
        <w:rPr>
          <w:rFonts w:asciiTheme="minorHAnsi" w:hAnsiTheme="minorHAnsi" w:cstheme="minorHAnsi"/>
          <w:lang w:val="en-AU"/>
        </w:rPr>
        <w:t>In the south</w:t>
      </w:r>
      <w:r w:rsidR="00B26CB7">
        <w:rPr>
          <w:rFonts w:asciiTheme="minorHAnsi" w:hAnsiTheme="minorHAnsi" w:cstheme="minorHAnsi"/>
          <w:lang w:val="en-AU"/>
        </w:rPr>
        <w:t>west</w:t>
      </w:r>
      <w:r w:rsidRPr="00F15D89">
        <w:rPr>
          <w:rFonts w:asciiTheme="minorHAnsi" w:hAnsiTheme="minorHAnsi" w:cstheme="minorHAnsi"/>
          <w:lang w:val="en-AU"/>
        </w:rPr>
        <w:t xml:space="preserve"> Atlantic</w:t>
      </w:r>
      <w:r>
        <w:rPr>
          <w:rFonts w:asciiTheme="minorHAnsi" w:hAnsiTheme="minorHAnsi" w:cstheme="minorHAnsi"/>
          <w:lang w:val="en-AU"/>
        </w:rPr>
        <w:t>,</w:t>
      </w:r>
      <w:r w:rsidRPr="00F15D89">
        <w:rPr>
          <w:rFonts w:asciiTheme="minorHAnsi" w:hAnsiTheme="minorHAnsi" w:cstheme="minorHAnsi"/>
          <w:lang w:val="en-AU"/>
        </w:rPr>
        <w:t xml:space="preserve"> the zooplankton community on the continental shelf had higher biomass and a steeper </w:t>
      </w:r>
      <w:r w:rsidR="000C7FDC">
        <w:rPr>
          <w:rFonts w:asciiTheme="minorHAnsi" w:hAnsiTheme="minorHAnsi" w:cstheme="minorHAnsi"/>
          <w:lang w:val="en-AU"/>
        </w:rPr>
        <w:t>zooplankton size spectra</w:t>
      </w:r>
      <w:r w:rsidRPr="00F15D89">
        <w:rPr>
          <w:rFonts w:asciiTheme="minorHAnsi" w:hAnsiTheme="minorHAnsi" w:cstheme="minorHAnsi"/>
          <w:lang w:val="en-AU"/>
        </w:rPr>
        <w:t xml:space="preserve"> slope</w:t>
      </w:r>
      <w:r>
        <w:rPr>
          <w:rFonts w:asciiTheme="minorHAnsi" w:hAnsiTheme="minorHAnsi" w:cstheme="minorHAnsi"/>
          <w:lang w:val="en-AU"/>
        </w:rPr>
        <w:t xml:space="preserve"> </w:t>
      </w:r>
      <w:r w:rsidRPr="00F15D89">
        <w:rPr>
          <w:rFonts w:asciiTheme="minorHAnsi" w:hAnsiTheme="minorHAnsi" w:cstheme="minorHAnsi"/>
          <w:lang w:val="en-AU"/>
        </w:rPr>
        <w:t xml:space="preserve">compared to the offshore oceanic stations which were typically more vertically stratified </w:t>
      </w:r>
      <w:r>
        <w:rPr>
          <w:rFonts w:asciiTheme="minorHAnsi" w:hAnsiTheme="minorHAnsi" w:cstheme="minorHAnsi"/>
          <w:lang w:val="en-AU"/>
        </w:rPr>
        <w:fldChar w:fldCharType="begin"/>
      </w:r>
      <w:r w:rsidR="00377593">
        <w:rPr>
          <w:rFonts w:asciiTheme="minorHAnsi" w:hAnsiTheme="minorHAnsi" w:cstheme="minorHAnsi"/>
          <w:lang w:val="en-AU"/>
        </w:rPr>
        <w:instrText xml:space="preserve"> ADDIN ZOTERO_ITEM CSL_CITATION {"citationID":"GKlVXPsK","properties":{"formattedCitation":"(Marcolin et al., 2013)","plainCitation":"(Marcolin et al., 2013)","noteIndex":0},"citationItems":[{"id":762,"uris":["http://zotero.org/users/local/U6DoygBa/items/IICX74LG"],"uri":["http://zotero.org/users/local/U6DoygBa/items/IICX74LG"],"itemData":{"id":762,"type":"article-journal","abstract":"The biomass size spectrum provides valuable information about the functioning of plankton systems. We evaluated hydrographic and bathymetric influences on biomass size spectra and on vertical distributions of plankton and seston above the Abrolhos Bank and in adjacent oceanic areas off Eastern Brazil. We used both in situ Laser Optical Particle Counter (LOPC) and preserved plankton samples analyzed with a ZooScan system to determine seston and plankton abundances, size distributions, and biomasses. Shelf stations, including those on the Abrolhos Bank, had higher particle concentrations and mesozooplankton biomasses than the vertically stratified oceanic stations. The latter were influenced by cold, nutrient-rich South Atlantic Central Water (SACW) below the mixed layer, particularly toward the south of the study area. Small particles (&lt;1mm) were more abundant above and within the pycnocline, whereas large particles (&gt;1mm) had a more heterogeneous vertical distribution, but were more abundant above the pycnocline, especially at the oceanic stations. Calanoid copepods usually dominated the mesozooplankton biomass spectra, but were accompanied by cyclopoids, appendicularians, and ostracods, the latter being particularly abundant during nighttime stations on the Abrolhos Bank. Both LOPC and ZooScan data showed significant differences in NBSS slopes and intercepts between shelf and oceanic stations. The higher intercepts and steeper slopes over the shelf are characteristic of higher productivity. The shallower slopes and presence of more biomass in larger particles indicate a more important contribution of large organisms and higher energy transfer efficiencies at the open ocean stations. Our results highlight the importance of the Abrolhos Bank for pelagic production in an otherwise oligotrophic ocean.","container-title":"Continental Shelf Research","DOI":"https://doi.org/10.1016/j.csr.2013.09.022","ISSN":"0278-4343","journalAbbreviation":"Cont. Shelf Res.","page":"74-87","title":"Plankton and seston size spectra estimated by the LOPC and ZooScan in the Abrolhos Bank ecosystem (SE Atlantic)","volume":"70","author":[{"family":"Marcolin","given":"Catarina da Rocha"},{"family":"Schultes","given":"Sabine"},{"family":"Jackson","given":"George A."},{"family":"Lopes","given":"Rubens M."}],"issued":{"date-parts":[["2013",11,1]]}}}],"schema":"https://github.com/citation-style-language/schema/raw/master/csl-citation.json"} </w:instrText>
      </w:r>
      <w:r>
        <w:rPr>
          <w:rFonts w:asciiTheme="minorHAnsi" w:hAnsiTheme="minorHAnsi" w:cstheme="minorHAnsi"/>
          <w:lang w:val="en-AU"/>
        </w:rPr>
        <w:fldChar w:fldCharType="separate"/>
      </w:r>
      <w:r w:rsidR="00377593" w:rsidRPr="00377593">
        <w:rPr>
          <w:rFonts w:ascii="Calibri" w:hAnsi="Calibri" w:cs="Calibri"/>
        </w:rPr>
        <w:t>(Marcolin et al., 2013)</w:t>
      </w:r>
      <w:r>
        <w:rPr>
          <w:rFonts w:asciiTheme="minorHAnsi" w:hAnsiTheme="minorHAnsi" w:cstheme="minorHAnsi"/>
          <w:lang w:val="en-AU"/>
        </w:rPr>
        <w:fldChar w:fldCharType="end"/>
      </w:r>
      <w:r w:rsidRPr="00F15D89">
        <w:rPr>
          <w:rFonts w:asciiTheme="minorHAnsi" w:hAnsiTheme="minorHAnsi" w:cstheme="minorHAnsi"/>
          <w:lang w:val="en-AU"/>
        </w:rPr>
        <w:t>. This is similar to</w:t>
      </w:r>
      <w:r>
        <w:rPr>
          <w:rFonts w:asciiTheme="minorHAnsi" w:hAnsiTheme="minorHAnsi" w:cstheme="minorHAnsi"/>
          <w:lang w:val="en-AU"/>
        </w:rPr>
        <w:t xml:space="preserve"> the</w:t>
      </w:r>
      <w:r w:rsidRPr="00F15D89">
        <w:rPr>
          <w:rFonts w:asciiTheme="minorHAnsi" w:hAnsiTheme="minorHAnsi" w:cstheme="minorHAnsi"/>
          <w:lang w:val="en-AU"/>
        </w:rPr>
        <w:t xml:space="preserve"> northeast Atlantic where high zooplankton biomasses and steeper </w:t>
      </w:r>
      <w:r w:rsidR="000C7FDC">
        <w:rPr>
          <w:rFonts w:asciiTheme="minorHAnsi" w:hAnsiTheme="minorHAnsi" w:cstheme="minorHAnsi"/>
          <w:lang w:val="en-AU"/>
        </w:rPr>
        <w:t>zooplankton size spectra</w:t>
      </w:r>
      <w:r w:rsidR="000C7FDC" w:rsidRPr="00F15D89">
        <w:rPr>
          <w:rFonts w:asciiTheme="minorHAnsi" w:hAnsiTheme="minorHAnsi" w:cstheme="minorHAnsi"/>
          <w:lang w:val="en-AU"/>
        </w:rPr>
        <w:t xml:space="preserve"> </w:t>
      </w:r>
      <w:r>
        <w:rPr>
          <w:rFonts w:asciiTheme="minorHAnsi" w:hAnsiTheme="minorHAnsi" w:cstheme="minorHAnsi"/>
          <w:lang w:val="en-AU"/>
        </w:rPr>
        <w:t>slopes</w:t>
      </w:r>
      <w:r w:rsidRPr="00F15D89">
        <w:rPr>
          <w:rFonts w:asciiTheme="minorHAnsi" w:hAnsiTheme="minorHAnsi" w:cstheme="minorHAnsi"/>
          <w:lang w:val="en-AU"/>
        </w:rPr>
        <w:t xml:space="preserve"> were found in some but not all inshore regions </w:t>
      </w:r>
      <w:r>
        <w:rPr>
          <w:rFonts w:asciiTheme="minorHAnsi" w:hAnsiTheme="minorHAnsi" w:cstheme="minorHAnsi"/>
          <w:lang w:val="en-AU"/>
        </w:rPr>
        <w:fldChar w:fldCharType="begin"/>
      </w:r>
      <w:r w:rsidR="00757266">
        <w:rPr>
          <w:rFonts w:asciiTheme="minorHAnsi" w:hAnsiTheme="minorHAnsi" w:cstheme="minorHAnsi"/>
          <w:lang w:val="en-AU"/>
        </w:rPr>
        <w:instrText xml:space="preserve"> ADDIN ZOTERO_ITEM CSL_CITATION {"citationID":"4ezbOyAY","properties":{"formattedCitation":"(Irigoien et al., 2009; Sourisseau &amp; Carlotti, 2006; Vandromme et al., 2014)","plainCitation":"(Irigoien et al., 2009; Sourisseau &amp; Carlotti, 2006; Vandromme et al., 2014)","noteIndex":0},"citationItems":[{"id":990,"uris":["http://zotero.org/users/local/U6DoygBa/items/78GH7NM5"],"uri":["http://zotero.org/users/local/U6DoygBa/items/78GH7NM5"],"itemData":{"id":990,"type":"article-journal","abstract":"During two cruises in springtime (18 March to 13 April 2000 and 27 March to 4 June 2001), the whole French continental shelf of the Bay of Biscay was sampled to obtain an overview on the zooplankton community size structure. A laboratory optical plankton counter (OPC-1L) was used to process plankton net tow samples and estimate abundance, biovolume, and general characteristics of size spectra. In a second step, biomass estimates were extrapolated from size by using a conversion factor. Both biomass and abundance estimates show spatial patterns with a clear coastal-open sea gradient for both years. The coastal area was characterized by the highest biomasses and abundances per volume. A first analysis of the zooplankton community size spectra was made by using the slope of the normalized biomass size spectrum. Different spatial patterns of zooplankton size spectra were highlighted for spring 2000 and 2001. The highest slopes were found for the coastal zone, showing a large ratio of small organisms, although this was less marked in the springtime 2000. Stations characterized by high proportions of large organisms were located in majority in the north of the bay and at the shelf break. A second analysis using the size probability distributions of organisms revealed a nearly permanent nonlinearity of probability distributions. This implied the community structure was not in an equilibrium state during spring and this nonlinearity could be locally related to dominant species dynamics.","container-title":"Journal of Geophysical Research: Oceans","DOI":"10.1029/2005jc003063","ISSN":"0148-0227","issue":"C5","journalAbbreviation":"J. Geophys. Res.: Oceans","title":"Spatial distribution of zooplankton size spectra on the French continental shelf of the Bay of Biscay during spring 2000 and 2001","volume":"111","author":[{"family":"Sourisseau","given":"Marc"},{"family":"Carlotti","given":"François"}],"issued":{"date-parts":[["2006"]]}}},{"id":608,"uris":["http://zotero.org/users/local/U6DoygBa/items/8G3MEPF9"],"uri":["http://zotero.org/users/local/U6DoygBa/items/8G3MEPF9"],"itemData":{"id":608,"type":"article-journal","abstract":"The objective of this study was to investigate whether successive recruitment failures in the anchovy fishery in the Bay of Biscay were due to changes in the zooplankton biomass or composition. Image analysis and automatic recognition were used to analyse zooplankton samples collected during diel egg production method spring surveys from 1998 to 2006. We were not able to detect any trend in zooplankton biomass during this period. The zooplankton spatial distribution showed permanent features with large organisms being more abundant over the shelf break and outer areas. Finally, we found a negative correlation between anchovy recruitment and zooplankton biomass which suggests that the 2002–2006 failures in anchovy recruitment in the Bay of Biscay are not due to a decrease in mesozooplankton biomass.","container-title":"Journal of Plankton Research","DOI":"10.1093/plankt/fbn096","ISSN":"0142-7873","issue":"1","page":"1-17","title":"Spring zooplankton distribution in the Bay of Biscay from 1998 to 2006 in relation with anchovy recruitment","volume":"31","author":[{"family":"Irigoien","given":"Xabier"},{"family":"Fernandes","given":"Jose Antonio"},{"family":"Grosjean","given":"Philippe"},{"family":"Denis","given":"Kevin"},{"family":"Albaina","given":"Aitor"},{"family":"Santos","given":"Maria"}],"issued":{"date-parts":[["2009"]]}}},{"id":1032,"uris":["http://zotero.org/users/local/U6DoygBa/items/VUTLB342"],"uri":["http://zotero.org/users/local/U6DoygBa/items/VUTLB342"],"itemData":{"id":1032,"type":"article-journal","container-title":"Ocean Science","page":"821-835","title":"Springtime zooplankton size structure over the continental shelf of the Bay of Biscay","volume":"10","author":[{"family":"Vandromme","given":"P."},{"family":"Nogueira","given":"E."},{"family":"Huret","given":"M."},{"family":"Lopez-Urrutia","given":"Á"},{"family":"González","given":"G. González-Nuevo"},{"family":"Sourisseau","given":"M."},{"family":"Petitgas","given":"P."}],"issued":{"date-parts":[["2014"]]}}}],"schema":"https://github.com/citation-style-language/schema/raw/master/csl-citation.json"} </w:instrText>
      </w:r>
      <w:r>
        <w:rPr>
          <w:rFonts w:asciiTheme="minorHAnsi" w:hAnsiTheme="minorHAnsi" w:cstheme="minorHAnsi"/>
          <w:lang w:val="en-AU"/>
        </w:rPr>
        <w:fldChar w:fldCharType="separate"/>
      </w:r>
      <w:r w:rsidR="00510ADC" w:rsidRPr="00510ADC">
        <w:rPr>
          <w:rFonts w:ascii="Calibri" w:hAnsi="Calibri" w:cs="Calibri"/>
        </w:rPr>
        <w:t>(Irigoien et al., 2009; Sourisseau &amp; Carlotti, 2006; Vandromme et al., 2014)</w:t>
      </w:r>
      <w:r>
        <w:rPr>
          <w:rFonts w:asciiTheme="minorHAnsi" w:hAnsiTheme="minorHAnsi" w:cstheme="minorHAnsi"/>
          <w:lang w:val="en-AU"/>
        </w:rPr>
        <w:fldChar w:fldCharType="end"/>
      </w:r>
      <w:r w:rsidRPr="00F15D89">
        <w:rPr>
          <w:rFonts w:asciiTheme="minorHAnsi" w:hAnsiTheme="minorHAnsi" w:cstheme="minorHAnsi"/>
          <w:lang w:val="en-AU"/>
        </w:rPr>
        <w:t xml:space="preserve">. </w:t>
      </w:r>
      <w:r>
        <w:rPr>
          <w:rFonts w:asciiTheme="minorHAnsi" w:hAnsiTheme="minorHAnsi" w:cstheme="minorHAnsi"/>
          <w:lang w:val="en-AU"/>
        </w:rPr>
        <w:t>Compared with cross-shelf investigations, f</w:t>
      </w:r>
      <w:r w:rsidR="00D32402" w:rsidRPr="00F15D89">
        <w:rPr>
          <w:rFonts w:asciiTheme="minorHAnsi" w:hAnsiTheme="minorHAnsi" w:cstheme="minorHAnsi"/>
          <w:lang w:val="en-AU"/>
        </w:rPr>
        <w:t>ew studies have examined</w:t>
      </w:r>
      <w:r w:rsidR="001A502C">
        <w:rPr>
          <w:rFonts w:asciiTheme="minorHAnsi" w:hAnsiTheme="minorHAnsi" w:cstheme="minorHAnsi"/>
          <w:lang w:val="en-AU"/>
        </w:rPr>
        <w:t xml:space="preserve"> </w:t>
      </w:r>
      <w:r>
        <w:rPr>
          <w:rFonts w:asciiTheme="minorHAnsi" w:hAnsiTheme="minorHAnsi" w:cstheme="minorHAnsi"/>
          <w:lang w:val="en-AU"/>
        </w:rPr>
        <w:t>the</w:t>
      </w:r>
      <w:r w:rsidR="001A502C">
        <w:rPr>
          <w:rFonts w:asciiTheme="minorHAnsi" w:hAnsiTheme="minorHAnsi" w:cstheme="minorHAnsi"/>
          <w:lang w:val="en-AU"/>
        </w:rPr>
        <w:t xml:space="preserve"> vertical patterns of </w:t>
      </w:r>
      <w:r w:rsidR="00D32402" w:rsidRPr="00F15D89">
        <w:rPr>
          <w:rFonts w:asciiTheme="minorHAnsi" w:hAnsiTheme="minorHAnsi" w:cstheme="minorHAnsi"/>
          <w:lang w:val="en-AU"/>
        </w:rPr>
        <w:t>zooplankton</w:t>
      </w:r>
      <w:r w:rsidR="001A502C">
        <w:rPr>
          <w:rFonts w:asciiTheme="minorHAnsi" w:hAnsiTheme="minorHAnsi" w:cstheme="minorHAnsi"/>
          <w:lang w:val="en-AU"/>
        </w:rPr>
        <w:t xml:space="preserve"> </w:t>
      </w:r>
      <w:r w:rsidR="00D32402" w:rsidRPr="00F15D89">
        <w:rPr>
          <w:rFonts w:asciiTheme="minorHAnsi" w:hAnsiTheme="minorHAnsi" w:cstheme="minorHAnsi"/>
          <w:lang w:val="en-AU"/>
        </w:rPr>
        <w:t>on continental shel</w:t>
      </w:r>
      <w:r w:rsidR="00D32402">
        <w:rPr>
          <w:rFonts w:asciiTheme="minorHAnsi" w:hAnsiTheme="minorHAnsi" w:cstheme="minorHAnsi"/>
          <w:lang w:val="en-AU"/>
        </w:rPr>
        <w:t>ves</w:t>
      </w:r>
      <w:r w:rsidR="00D32402" w:rsidRPr="00F15D89">
        <w:rPr>
          <w:rFonts w:asciiTheme="minorHAnsi" w:hAnsiTheme="minorHAnsi" w:cstheme="minorHAnsi"/>
          <w:lang w:val="en-AU"/>
        </w:rPr>
        <w:t>. O</w:t>
      </w:r>
      <w:commentRangeStart w:id="34"/>
      <w:r w:rsidR="001A502C">
        <w:rPr>
          <w:rFonts w:asciiTheme="minorHAnsi" w:hAnsiTheme="minorHAnsi" w:cstheme="minorHAnsi"/>
          <w:lang w:val="en-AU"/>
        </w:rPr>
        <w:t>n the shelf o</w:t>
      </w:r>
      <w:r w:rsidR="00D32402" w:rsidRPr="00F15D89">
        <w:rPr>
          <w:rFonts w:asciiTheme="minorHAnsi" w:hAnsiTheme="minorHAnsi" w:cstheme="minorHAnsi"/>
          <w:lang w:val="en-AU"/>
        </w:rPr>
        <w:t xml:space="preserve">ff New York, during late summer </w:t>
      </w:r>
      <w:r w:rsidR="001A502C">
        <w:rPr>
          <w:rFonts w:asciiTheme="minorHAnsi" w:hAnsiTheme="minorHAnsi" w:cstheme="minorHAnsi"/>
          <w:lang w:val="en-AU"/>
        </w:rPr>
        <w:t>the</w:t>
      </w:r>
      <w:r w:rsidR="00D32402" w:rsidRPr="00F15D89">
        <w:rPr>
          <w:rFonts w:asciiTheme="minorHAnsi" w:hAnsiTheme="minorHAnsi" w:cstheme="minorHAnsi"/>
          <w:lang w:val="en-AU"/>
        </w:rPr>
        <w:t xml:space="preserve"> vertical zooplankton </w:t>
      </w:r>
      <w:r w:rsidR="001A502C">
        <w:rPr>
          <w:rFonts w:asciiTheme="minorHAnsi" w:hAnsiTheme="minorHAnsi" w:cstheme="minorHAnsi"/>
          <w:lang w:val="en-AU"/>
        </w:rPr>
        <w:t>distribution</w:t>
      </w:r>
      <w:r w:rsidR="00D32402" w:rsidRPr="00F15D89">
        <w:rPr>
          <w:rFonts w:asciiTheme="minorHAnsi" w:hAnsiTheme="minorHAnsi" w:cstheme="minorHAnsi"/>
          <w:lang w:val="en-AU"/>
        </w:rPr>
        <w:t xml:space="preserve"> was strongly influenced by water mass with distinct zooplankton communities </w:t>
      </w:r>
      <w:r w:rsidR="00D32402">
        <w:rPr>
          <w:rFonts w:asciiTheme="minorHAnsi" w:hAnsiTheme="minorHAnsi" w:cstheme="minorHAnsi"/>
          <w:lang w:val="en-AU"/>
        </w:rPr>
        <w:t>separated</w:t>
      </w:r>
      <w:r w:rsidR="00D32402" w:rsidRPr="00F15D89">
        <w:rPr>
          <w:rFonts w:asciiTheme="minorHAnsi" w:hAnsiTheme="minorHAnsi" w:cstheme="minorHAnsi"/>
          <w:lang w:val="en-AU"/>
        </w:rPr>
        <w:t xml:space="preserve"> by a strong thermocline </w:t>
      </w:r>
      <w:r w:rsidR="00D32402">
        <w:rPr>
          <w:rFonts w:asciiTheme="minorHAnsi" w:hAnsiTheme="minorHAnsi" w:cstheme="minorHAnsi"/>
          <w:lang w:val="en-AU"/>
        </w:rPr>
        <w:fldChar w:fldCharType="begin"/>
      </w:r>
      <w:r w:rsidR="00D32402">
        <w:rPr>
          <w:rFonts w:asciiTheme="minorHAnsi" w:hAnsiTheme="minorHAnsi" w:cstheme="minorHAnsi"/>
          <w:lang w:val="en-AU"/>
        </w:rPr>
        <w:instrText xml:space="preserve"> ADDIN ZOTERO_TEMP </w:instrText>
      </w:r>
      <w:r w:rsidR="00D32402">
        <w:rPr>
          <w:rFonts w:asciiTheme="minorHAnsi" w:hAnsiTheme="minorHAnsi" w:cstheme="minorHAnsi"/>
          <w:lang w:val="en-AU"/>
        </w:rPr>
        <w:fldChar w:fldCharType="separate"/>
      </w:r>
      <w:r w:rsidR="00D32402" w:rsidRPr="0097460E">
        <w:rPr>
          <w:rFonts w:ascii="Calibri" w:hAnsi="Calibri" w:cs="Calibri"/>
        </w:rPr>
        <w:t>(Turner and Dagg, 1983)</w:t>
      </w:r>
      <w:r w:rsidR="00D32402">
        <w:rPr>
          <w:rFonts w:asciiTheme="minorHAnsi" w:hAnsiTheme="minorHAnsi" w:cstheme="minorHAnsi"/>
          <w:lang w:val="en-AU"/>
        </w:rPr>
        <w:fldChar w:fldCharType="end"/>
      </w:r>
      <w:r w:rsidR="00D32402" w:rsidRPr="00F15D89">
        <w:rPr>
          <w:rFonts w:asciiTheme="minorHAnsi" w:hAnsiTheme="minorHAnsi" w:cstheme="minorHAnsi"/>
          <w:lang w:val="en-AU"/>
        </w:rPr>
        <w:t xml:space="preserve">. This </w:t>
      </w:r>
      <w:del w:id="35" w:author="Iain Suthers" w:date="2020-12-06T13:45:00Z">
        <w:r w:rsidR="00D32402" w:rsidRPr="00F15D89" w:rsidDel="00512453">
          <w:rPr>
            <w:rFonts w:asciiTheme="minorHAnsi" w:hAnsiTheme="minorHAnsi" w:cstheme="minorHAnsi"/>
            <w:lang w:val="en-AU"/>
          </w:rPr>
          <w:delText xml:space="preserve">is </w:delText>
        </w:r>
      </w:del>
      <w:r w:rsidR="00D32402" w:rsidRPr="00F15D89">
        <w:rPr>
          <w:rFonts w:asciiTheme="minorHAnsi" w:hAnsiTheme="minorHAnsi" w:cstheme="minorHAnsi"/>
          <w:lang w:val="en-AU"/>
        </w:rPr>
        <w:t>contrast</w:t>
      </w:r>
      <w:ins w:id="36" w:author="Iain Suthers" w:date="2020-12-06T13:45:00Z">
        <w:r w:rsidR="00512453">
          <w:rPr>
            <w:rFonts w:asciiTheme="minorHAnsi" w:hAnsiTheme="minorHAnsi" w:cstheme="minorHAnsi"/>
            <w:lang w:val="en-AU"/>
          </w:rPr>
          <w:t>s</w:t>
        </w:r>
      </w:ins>
      <w:del w:id="37" w:author="Iain Suthers" w:date="2020-12-06T13:45:00Z">
        <w:r w:rsidR="00D32402" w:rsidRPr="00F15D89" w:rsidDel="00512453">
          <w:rPr>
            <w:rFonts w:asciiTheme="minorHAnsi" w:hAnsiTheme="minorHAnsi" w:cstheme="minorHAnsi"/>
            <w:lang w:val="en-AU"/>
          </w:rPr>
          <w:delText>ed</w:delText>
        </w:r>
      </w:del>
      <w:r w:rsidR="00D32402" w:rsidRPr="00F15D89">
        <w:rPr>
          <w:rFonts w:asciiTheme="minorHAnsi" w:hAnsiTheme="minorHAnsi" w:cstheme="minorHAnsi"/>
          <w:lang w:val="en-AU"/>
        </w:rPr>
        <w:t xml:space="preserve"> </w:t>
      </w:r>
      <w:r w:rsidR="001A502C">
        <w:rPr>
          <w:rFonts w:asciiTheme="minorHAnsi" w:hAnsiTheme="minorHAnsi" w:cstheme="minorHAnsi"/>
          <w:lang w:val="en-AU"/>
        </w:rPr>
        <w:t>with</w:t>
      </w:r>
      <w:r w:rsidR="00D32402" w:rsidRPr="00F15D89">
        <w:rPr>
          <w:rFonts w:asciiTheme="minorHAnsi" w:hAnsiTheme="minorHAnsi" w:cstheme="minorHAnsi"/>
          <w:lang w:val="en-AU"/>
        </w:rPr>
        <w:t xml:space="preserve"> a winter study on the Abrolhos Bank where</w:t>
      </w:r>
      <w:r w:rsidR="00D32402">
        <w:rPr>
          <w:rFonts w:asciiTheme="minorHAnsi" w:hAnsiTheme="minorHAnsi" w:cstheme="minorHAnsi"/>
          <w:lang w:val="en-AU"/>
        </w:rPr>
        <w:t>,</w:t>
      </w:r>
      <w:r w:rsidR="00D32402" w:rsidRPr="00F15D89">
        <w:rPr>
          <w:rFonts w:asciiTheme="minorHAnsi" w:hAnsiTheme="minorHAnsi" w:cstheme="minorHAnsi"/>
          <w:lang w:val="en-AU"/>
        </w:rPr>
        <w:t xml:space="preserve"> on the shelf, copepod abundance peaked near the surface (20 – 40</w:t>
      </w:r>
      <w:r w:rsidR="00FD3E18">
        <w:rPr>
          <w:rFonts w:asciiTheme="minorHAnsi" w:hAnsiTheme="minorHAnsi" w:cstheme="minorHAnsi"/>
          <w:lang w:val="en-AU"/>
        </w:rPr>
        <w:t xml:space="preserve"> </w:t>
      </w:r>
      <w:r w:rsidR="00D32402" w:rsidRPr="00F15D89">
        <w:rPr>
          <w:rFonts w:asciiTheme="minorHAnsi" w:hAnsiTheme="minorHAnsi" w:cstheme="minorHAnsi"/>
          <w:lang w:val="en-AU"/>
        </w:rPr>
        <w:t>m) and decreased with depth</w:t>
      </w:r>
      <w:r w:rsidR="001A502C">
        <w:rPr>
          <w:rFonts w:asciiTheme="minorHAnsi" w:hAnsiTheme="minorHAnsi" w:cstheme="minorHAnsi"/>
          <w:lang w:val="en-AU"/>
        </w:rPr>
        <w:t xml:space="preserve"> in the water colu</w:t>
      </w:r>
      <w:commentRangeEnd w:id="34"/>
      <w:r w:rsidR="00A27F40">
        <w:rPr>
          <w:rStyle w:val="CommentReference"/>
          <w:rFonts w:eastAsia="Calibri"/>
        </w:rPr>
        <w:commentReference w:id="34"/>
      </w:r>
      <w:r w:rsidR="001A502C">
        <w:rPr>
          <w:rFonts w:asciiTheme="minorHAnsi" w:hAnsiTheme="minorHAnsi" w:cstheme="minorHAnsi"/>
          <w:lang w:val="en-AU"/>
        </w:rPr>
        <w:t>mn</w:t>
      </w:r>
      <w:r w:rsidR="00D32402" w:rsidRPr="00F15D89">
        <w:rPr>
          <w:rFonts w:asciiTheme="minorHAnsi" w:hAnsiTheme="minorHAnsi" w:cstheme="minorHAnsi"/>
          <w:lang w:val="en-AU"/>
        </w:rPr>
        <w:t xml:space="preserve"> </w:t>
      </w:r>
      <w:r w:rsidR="00D32402">
        <w:rPr>
          <w:rFonts w:asciiTheme="minorHAnsi" w:hAnsiTheme="minorHAnsi" w:cstheme="minorHAnsi"/>
          <w:lang w:val="en-AU"/>
        </w:rPr>
        <w:fldChar w:fldCharType="begin"/>
      </w:r>
      <w:r w:rsidR="00377593">
        <w:rPr>
          <w:rFonts w:asciiTheme="minorHAnsi" w:hAnsiTheme="minorHAnsi" w:cstheme="minorHAnsi"/>
          <w:lang w:val="en-AU"/>
        </w:rPr>
        <w:instrText xml:space="preserve"> ADDIN ZOTERO_ITEM CSL_CITATION {"citationID":"oVowVqmZ","properties":{"formattedCitation":"(Marcolin et al., 2015)","plainCitation":"(Marcolin et al., 2015)","noteIndex":0},"citationItems":[{"id":760,"uris":["http://zotero.org/users/local/U6DoygBa/items/ZC6L66Q3"],"uri":["http://zotero.org/users/local/U6DoygBa/items/ZC6L66Q3"],"itemData":{"id":760,"type":"article-journal","container-title":"Marine Biology","DOI":"10.1007/s00227-015-2753-2","ISSN":"0025-3162","issue":"11","journalAbbreviation":"Mar. Biol.","page":"2171-2186","title":"Estimating zooplankton vertical distribution from combined LOPC and ZooScan observations on the Brazilian Coast","volume":"162","author":[{"family":"Marcolin","given":"Catarina da Rocha"},{"family":"Lopes","given":"Rubens M."},{"family":"Jackson","given":"George A."}],"issued":{"date-parts":[["2015"]]}}}],"schema":"https://github.com/citation-style-language/schema/raw/master/csl-citation.json"} </w:instrText>
      </w:r>
      <w:r w:rsidR="00D32402">
        <w:rPr>
          <w:rFonts w:asciiTheme="minorHAnsi" w:hAnsiTheme="minorHAnsi" w:cstheme="minorHAnsi"/>
          <w:lang w:val="en-AU"/>
        </w:rPr>
        <w:fldChar w:fldCharType="separate"/>
      </w:r>
      <w:r w:rsidR="00377593" w:rsidRPr="00377593">
        <w:rPr>
          <w:rFonts w:ascii="Calibri" w:hAnsi="Calibri" w:cs="Calibri"/>
        </w:rPr>
        <w:t>(Marcolin et al., 2015)</w:t>
      </w:r>
      <w:r w:rsidR="00D32402">
        <w:rPr>
          <w:rFonts w:asciiTheme="minorHAnsi" w:hAnsiTheme="minorHAnsi" w:cstheme="minorHAnsi"/>
          <w:lang w:val="en-AU"/>
        </w:rPr>
        <w:fldChar w:fldCharType="end"/>
      </w:r>
      <w:r w:rsidR="00D32402" w:rsidRPr="00F15D89">
        <w:rPr>
          <w:rFonts w:asciiTheme="minorHAnsi" w:hAnsiTheme="minorHAnsi" w:cstheme="minorHAnsi"/>
          <w:lang w:val="en-AU"/>
        </w:rPr>
        <w:t>. Recently it has been suggested that light availability</w:t>
      </w:r>
      <w:ins w:id="38" w:author="amandine_s10 amandine_s10" w:date="2020-12-10T11:11:00Z">
        <w:r w:rsidR="004F61F9">
          <w:rPr>
            <w:rFonts w:asciiTheme="minorHAnsi" w:hAnsiTheme="minorHAnsi" w:cstheme="minorHAnsi"/>
            <w:lang w:val="en-AU"/>
          </w:rPr>
          <w:t>, hence stratification</w:t>
        </w:r>
        <w:r w:rsidR="00B57EAE">
          <w:rPr>
            <w:rFonts w:asciiTheme="minorHAnsi" w:hAnsiTheme="minorHAnsi" w:cstheme="minorHAnsi"/>
            <w:lang w:val="en-AU"/>
          </w:rPr>
          <w:t xml:space="preserve"> and turbidity</w:t>
        </w:r>
        <w:r w:rsidR="004F61F9">
          <w:rPr>
            <w:rFonts w:asciiTheme="minorHAnsi" w:hAnsiTheme="minorHAnsi" w:cstheme="minorHAnsi"/>
            <w:lang w:val="en-AU"/>
          </w:rPr>
          <w:t>,</w:t>
        </w:r>
      </w:ins>
      <w:r w:rsidR="00D32402" w:rsidRPr="00F15D89">
        <w:rPr>
          <w:rFonts w:asciiTheme="minorHAnsi" w:hAnsiTheme="minorHAnsi" w:cstheme="minorHAnsi"/>
          <w:lang w:val="en-AU"/>
        </w:rPr>
        <w:t xml:space="preserve"> and predation by fish </w:t>
      </w:r>
      <w:r w:rsidR="009D2C16">
        <w:rPr>
          <w:rFonts w:asciiTheme="minorHAnsi" w:hAnsiTheme="minorHAnsi" w:cstheme="minorHAnsi"/>
          <w:lang w:val="en-AU"/>
        </w:rPr>
        <w:t>may be</w:t>
      </w:r>
      <w:r w:rsidR="00D32402" w:rsidRPr="00F15D89">
        <w:rPr>
          <w:rFonts w:asciiTheme="minorHAnsi" w:hAnsiTheme="minorHAnsi" w:cstheme="minorHAnsi"/>
          <w:lang w:val="en-AU"/>
        </w:rPr>
        <w:t xml:space="preserve"> significant driver</w:t>
      </w:r>
      <w:r w:rsidR="00D32402">
        <w:rPr>
          <w:rFonts w:asciiTheme="minorHAnsi" w:hAnsiTheme="minorHAnsi" w:cstheme="minorHAnsi"/>
          <w:lang w:val="en-AU"/>
        </w:rPr>
        <w:t>s</w:t>
      </w:r>
      <w:r w:rsidR="00D32402" w:rsidRPr="00F15D89">
        <w:rPr>
          <w:rFonts w:asciiTheme="minorHAnsi" w:hAnsiTheme="minorHAnsi" w:cstheme="minorHAnsi"/>
          <w:lang w:val="en-AU"/>
        </w:rPr>
        <w:t xml:space="preserve"> of</w:t>
      </w:r>
      <w:r w:rsidR="00BD540D">
        <w:rPr>
          <w:rFonts w:asciiTheme="minorHAnsi" w:hAnsiTheme="minorHAnsi" w:cstheme="minorHAnsi"/>
          <w:lang w:val="en-AU"/>
        </w:rPr>
        <w:t xml:space="preserve"> vertical</w:t>
      </w:r>
      <w:r w:rsidR="00D32402" w:rsidRPr="00F15D89">
        <w:rPr>
          <w:rFonts w:asciiTheme="minorHAnsi" w:hAnsiTheme="minorHAnsi" w:cstheme="minorHAnsi"/>
          <w:lang w:val="en-AU"/>
        </w:rPr>
        <w:t xml:space="preserve"> zooplankton </w:t>
      </w:r>
      <w:commentRangeStart w:id="39"/>
      <w:r w:rsidR="00D32402" w:rsidRPr="00F15D89">
        <w:rPr>
          <w:rFonts w:asciiTheme="minorHAnsi" w:hAnsiTheme="minorHAnsi" w:cstheme="minorHAnsi"/>
          <w:lang w:val="en-AU"/>
        </w:rPr>
        <w:t>distributions</w:t>
      </w:r>
      <w:commentRangeEnd w:id="39"/>
      <w:r w:rsidR="00A27F40">
        <w:rPr>
          <w:rStyle w:val="CommentReference"/>
          <w:rFonts w:eastAsia="Calibri"/>
        </w:rPr>
        <w:commentReference w:id="39"/>
      </w:r>
      <w:r w:rsidR="00D32402" w:rsidRPr="00F15D89">
        <w:rPr>
          <w:rFonts w:asciiTheme="minorHAnsi" w:hAnsiTheme="minorHAnsi" w:cstheme="minorHAnsi"/>
          <w:lang w:val="en-AU"/>
        </w:rPr>
        <w:t xml:space="preserve"> </w:t>
      </w:r>
      <w:r w:rsidR="00D32402">
        <w:rPr>
          <w:rFonts w:asciiTheme="minorHAnsi" w:hAnsiTheme="minorHAnsi" w:cstheme="minorHAnsi"/>
          <w:lang w:val="en-AU"/>
        </w:rPr>
        <w:fldChar w:fldCharType="begin"/>
      </w:r>
      <w:r w:rsidR="00757266">
        <w:rPr>
          <w:rFonts w:asciiTheme="minorHAnsi" w:hAnsiTheme="minorHAnsi" w:cstheme="minorHAnsi"/>
          <w:lang w:val="en-AU"/>
        </w:rPr>
        <w:instrText xml:space="preserve"> ADDIN ZOTERO_ITEM CSL_CITATION {"citationID":"FWwZI4O8","properties":{"formattedCitation":"(Aarflot et al., 2019)","plainCitation":"(Aarflot et al., 2019)","noteIndex":0},"citationItems":[{"id":315,"uris":["http://zotero.org/users/local/U6DoygBa/items/6UY4QK48"],"uri":["http://zotero.org/users/local/U6DoygBa/items/6UY4QK48"],"itemData":{"id":315,"type":"article-journal","abstract":"For visual predators, sufficient light is critical for prey detection and capture. Because light decays exponentially with depth in aquatic systems, vertical movement has become a widespread strategy among zooplankton for avoiding visual predation. However, topographical features such as seamounts have been shown to block their descent, trapping them in illuminated waters with potential feeding benefits for visually searching fish. Here, we present an extensive and previously unpublished dataset on the vertical distribution of zooplankton in the topographically rugged Barents Sea, a continental shelf region hosting some of the largest fish stocks in the world. By modeling the ambient light exposure of zooplankton in relation to the bathymetry, we find support for a similar blockage mechanism. During daytime, zooplankton are exposed to four orders of magnitude more light above shallow banks than in the deeper water surrounding the banks. We show that zooplankton depth distributions are highly related to zooplankton size and that the bottom constrains the vertical distributions. Consequently, zooplankton remain in the planktivores' visual feeding habitat over the banks but not in deeper areas. Bottom topography and light absorbance are significant determinants of the seascape ecology across continental shelves with heterogeneous bathymetry.","container-title":"Limnology and Oceanography","DOI":"10.1002/lno.11079","ISSN":"0024-3590","issue":"3","journalAbbreviation":"Limnol. Oceanogr.","language":"English","page":"849-859","title":"Caught in broad daylight: Topographic constraints of zooplankton depth distributions","volume":"64","author":[{"family":"Aarflot","given":"J. M."},{"family":"Aksnes","given":"D. L."},{"family":"Opdal","given":"A. F."},{"family":"Skjoldal","given":"H. R."},{"family":"Fiksen","given":"O."}],"issued":{"date-parts":[["2019",5]]}}}],"schema":"https://github.com/citation-style-language/schema/raw/master/csl-citation.json"} </w:instrText>
      </w:r>
      <w:r w:rsidR="00D32402">
        <w:rPr>
          <w:rFonts w:asciiTheme="minorHAnsi" w:hAnsiTheme="minorHAnsi" w:cstheme="minorHAnsi"/>
          <w:lang w:val="en-AU"/>
        </w:rPr>
        <w:fldChar w:fldCharType="separate"/>
      </w:r>
      <w:r w:rsidR="00510ADC" w:rsidRPr="00510ADC">
        <w:rPr>
          <w:rFonts w:ascii="Calibri" w:hAnsi="Calibri" w:cs="Calibri"/>
        </w:rPr>
        <w:t>(Aarflot et al., 2019)</w:t>
      </w:r>
      <w:r w:rsidR="00D32402">
        <w:rPr>
          <w:rFonts w:asciiTheme="minorHAnsi" w:hAnsiTheme="minorHAnsi" w:cstheme="minorHAnsi"/>
          <w:lang w:val="en-AU"/>
        </w:rPr>
        <w:fldChar w:fldCharType="end"/>
      </w:r>
      <w:r w:rsidR="00D32402" w:rsidRPr="00F15D89">
        <w:rPr>
          <w:rFonts w:asciiTheme="minorHAnsi" w:hAnsiTheme="minorHAnsi" w:cstheme="minorHAnsi"/>
          <w:lang w:val="en-AU"/>
        </w:rPr>
        <w:t>.</w:t>
      </w:r>
      <w:r>
        <w:rPr>
          <w:rFonts w:asciiTheme="minorHAnsi" w:hAnsiTheme="minorHAnsi" w:cstheme="minorHAnsi"/>
          <w:lang w:val="en-AU"/>
        </w:rPr>
        <w:t xml:space="preserve"> </w:t>
      </w:r>
    </w:p>
    <w:p w14:paraId="24DC04BF" w14:textId="1C6CAD52" w:rsidR="00B6278A" w:rsidRDefault="00B6278A" w:rsidP="00B6278A">
      <w:pPr>
        <w:pStyle w:val="Text"/>
        <w:spacing w:line="480" w:lineRule="auto"/>
        <w:rPr>
          <w:rFonts w:asciiTheme="minorHAnsi" w:hAnsiTheme="minorHAnsi" w:cstheme="minorHAnsi"/>
          <w:lang w:val="en-AU"/>
        </w:rPr>
      </w:pPr>
      <w:r>
        <w:rPr>
          <w:rFonts w:asciiTheme="minorHAnsi" w:hAnsiTheme="minorHAnsi" w:cstheme="minorHAnsi"/>
          <w:lang w:val="en-AU"/>
        </w:rPr>
        <w:t xml:space="preserve">Despite the previous research on </w:t>
      </w:r>
      <w:del w:id="40" w:author="Iain Suthers" w:date="2020-12-06T13:52:00Z">
        <w:r w:rsidDel="00A27F40">
          <w:rPr>
            <w:rFonts w:asciiTheme="minorHAnsi" w:hAnsiTheme="minorHAnsi" w:cstheme="minorHAnsi"/>
            <w:lang w:val="en-AU"/>
          </w:rPr>
          <w:delText>cross-</w:delText>
        </w:r>
      </w:del>
      <w:r>
        <w:rPr>
          <w:rFonts w:asciiTheme="minorHAnsi" w:hAnsiTheme="minorHAnsi" w:cstheme="minorHAnsi"/>
          <w:lang w:val="en-AU"/>
        </w:rPr>
        <w:t xml:space="preserve">shelf distributions of zooplankton, there remains </w:t>
      </w:r>
      <w:del w:id="41" w:author="Iain Suthers" w:date="2020-12-06T13:53:00Z">
        <w:r w:rsidDel="00A27F40">
          <w:rPr>
            <w:rFonts w:asciiTheme="minorHAnsi" w:hAnsiTheme="minorHAnsi" w:cstheme="minorHAnsi"/>
            <w:lang w:val="en-AU"/>
          </w:rPr>
          <w:delText xml:space="preserve">little </w:delText>
        </w:r>
      </w:del>
      <w:ins w:id="42" w:author="Iain Suthers" w:date="2020-12-06T13:53:00Z">
        <w:r w:rsidR="00A27F40">
          <w:rPr>
            <w:rFonts w:asciiTheme="minorHAnsi" w:hAnsiTheme="minorHAnsi" w:cstheme="minorHAnsi"/>
            <w:lang w:val="en-AU"/>
          </w:rPr>
          <w:t xml:space="preserve">a </w:t>
        </w:r>
      </w:ins>
      <w:r>
        <w:rPr>
          <w:rFonts w:asciiTheme="minorHAnsi" w:hAnsiTheme="minorHAnsi" w:cstheme="minorHAnsi"/>
          <w:lang w:val="en-AU"/>
        </w:rPr>
        <w:t xml:space="preserve">knowledge </w:t>
      </w:r>
      <w:ins w:id="43" w:author="Iain Suthers" w:date="2020-12-06T13:53:00Z">
        <w:r w:rsidR="00A27F40">
          <w:rPr>
            <w:rFonts w:asciiTheme="minorHAnsi" w:hAnsiTheme="minorHAnsi" w:cstheme="minorHAnsi"/>
            <w:lang w:val="en-AU"/>
          </w:rPr>
          <w:t xml:space="preserve">gap </w:t>
        </w:r>
      </w:ins>
      <w:r>
        <w:rPr>
          <w:rFonts w:asciiTheme="minorHAnsi" w:hAnsiTheme="minorHAnsi" w:cstheme="minorHAnsi"/>
          <w:lang w:val="en-AU"/>
        </w:rPr>
        <w:t xml:space="preserve">about how WBCs </w:t>
      </w:r>
      <w:ins w:id="44" w:author="Iain Suthers" w:date="2020-12-06T13:53:00Z">
        <w:r w:rsidR="00A27F40">
          <w:rPr>
            <w:rFonts w:asciiTheme="minorHAnsi" w:hAnsiTheme="minorHAnsi" w:cstheme="minorHAnsi"/>
            <w:lang w:val="en-AU"/>
          </w:rPr>
          <w:t>a</w:t>
        </w:r>
      </w:ins>
      <w:del w:id="45" w:author="Iain Suthers" w:date="2020-12-06T13:53:00Z">
        <w:r w:rsidDel="00A27F40">
          <w:rPr>
            <w:rFonts w:asciiTheme="minorHAnsi" w:hAnsiTheme="minorHAnsi" w:cstheme="minorHAnsi"/>
            <w:lang w:val="en-AU"/>
          </w:rPr>
          <w:delText>e</w:delText>
        </w:r>
      </w:del>
      <w:r>
        <w:rPr>
          <w:rFonts w:asciiTheme="minorHAnsi" w:hAnsiTheme="minorHAnsi" w:cstheme="minorHAnsi"/>
          <w:lang w:val="en-AU"/>
        </w:rPr>
        <w:t xml:space="preserve">ffect zooplankton communities on </w:t>
      </w:r>
      <w:r>
        <w:rPr>
          <w:rFonts w:asciiTheme="minorHAnsi" w:hAnsiTheme="minorHAnsi" w:cstheme="minorHAnsi"/>
          <w:lang w:val="en-AU"/>
        </w:rPr>
        <w:lastRenderedPageBreak/>
        <w:t>temperate continental shelves, particularly in terms of the vertical structure. This lack of knowledge is highlighted in temperate eastern Australia where there has been no research into cross-shelf patterns of zooplankton</w:t>
      </w:r>
      <w:ins w:id="46" w:author="Iain Suthers" w:date="2020-12-06T13:53:00Z">
        <w:r w:rsidR="00A27F40">
          <w:rPr>
            <w:rFonts w:asciiTheme="minorHAnsi" w:hAnsiTheme="minorHAnsi" w:cstheme="minorHAnsi"/>
            <w:lang w:val="en-AU"/>
          </w:rPr>
          <w:t>, in relation to the observed patterns of chlorophyll (Everett et al. 2014)</w:t>
        </w:r>
      </w:ins>
      <w:r>
        <w:rPr>
          <w:rFonts w:asciiTheme="minorHAnsi" w:hAnsiTheme="minorHAnsi" w:cstheme="minorHAnsi"/>
          <w:lang w:val="en-AU"/>
        </w:rPr>
        <w:t xml:space="preserve">. We aim to fill this </w:t>
      </w:r>
      <w:del w:id="47" w:author="Iain Suthers" w:date="2020-12-06T13:54:00Z">
        <w:r w:rsidDel="00A27F40">
          <w:rPr>
            <w:rFonts w:asciiTheme="minorHAnsi" w:hAnsiTheme="minorHAnsi" w:cstheme="minorHAnsi"/>
            <w:lang w:val="en-AU"/>
          </w:rPr>
          <w:delText xml:space="preserve">knowledge </w:delText>
        </w:r>
      </w:del>
      <w:r>
        <w:rPr>
          <w:rFonts w:asciiTheme="minorHAnsi" w:hAnsiTheme="minorHAnsi" w:cstheme="minorHAnsi"/>
          <w:lang w:val="en-AU"/>
        </w:rPr>
        <w:t>gap by describing horizontal and vertical patterns in the zooplankton community by using a case study of four vertically resolved, cross-shelf transects of zooplankton on the eastern continental shelf of Australia to:</w:t>
      </w:r>
    </w:p>
    <w:p w14:paraId="27AED5ED" w14:textId="77777777" w:rsidR="00B6278A" w:rsidRPr="00F15D89" w:rsidRDefault="00B6278A" w:rsidP="00B6278A">
      <w:pPr>
        <w:pStyle w:val="Text"/>
        <w:numPr>
          <w:ilvl w:val="0"/>
          <w:numId w:val="20"/>
        </w:numPr>
        <w:spacing w:line="480" w:lineRule="auto"/>
        <w:rPr>
          <w:rFonts w:asciiTheme="minorHAnsi" w:hAnsiTheme="minorHAnsi" w:cstheme="minorHAnsi"/>
          <w:lang w:val="en-AU"/>
        </w:rPr>
      </w:pPr>
      <w:r>
        <w:rPr>
          <w:rFonts w:asciiTheme="minorHAnsi" w:hAnsiTheme="minorHAnsi" w:cstheme="minorHAnsi"/>
          <w:lang w:val="en-AU"/>
        </w:rPr>
        <w:t>Identify latitudinal differences in zooplankton distribution across the continental shelf in relation to the EAC, and</w:t>
      </w:r>
    </w:p>
    <w:p w14:paraId="7951A3F6" w14:textId="271CB71D" w:rsidR="00B6278A" w:rsidRDefault="00FB6A26" w:rsidP="00B6278A">
      <w:pPr>
        <w:pStyle w:val="Text"/>
        <w:numPr>
          <w:ilvl w:val="0"/>
          <w:numId w:val="20"/>
        </w:numPr>
        <w:spacing w:line="480" w:lineRule="auto"/>
        <w:rPr>
          <w:rFonts w:asciiTheme="minorHAnsi" w:hAnsiTheme="minorHAnsi" w:cstheme="minorHAnsi"/>
          <w:lang w:val="en-AU"/>
        </w:rPr>
      </w:pPr>
      <w:r>
        <w:rPr>
          <w:rFonts w:asciiTheme="minorHAnsi" w:hAnsiTheme="minorHAnsi" w:cstheme="minorHAnsi"/>
          <w:lang w:val="en-AU"/>
        </w:rPr>
        <w:t>E</w:t>
      </w:r>
      <w:r w:rsidR="00B6278A">
        <w:rPr>
          <w:rFonts w:asciiTheme="minorHAnsi" w:hAnsiTheme="minorHAnsi" w:cstheme="minorHAnsi"/>
          <w:lang w:val="en-AU"/>
        </w:rPr>
        <w:t xml:space="preserve">xamine the potential drivers of the observed patterns in zooplankton biomass and size-structure, and </w:t>
      </w:r>
    </w:p>
    <w:p w14:paraId="4C0BFD6B" w14:textId="77777777" w:rsidR="00B6278A" w:rsidRDefault="00B6278A" w:rsidP="00B6278A">
      <w:pPr>
        <w:pStyle w:val="Text"/>
        <w:numPr>
          <w:ilvl w:val="0"/>
          <w:numId w:val="20"/>
        </w:numPr>
        <w:spacing w:line="480" w:lineRule="auto"/>
        <w:rPr>
          <w:rFonts w:asciiTheme="minorHAnsi" w:hAnsiTheme="minorHAnsi" w:cstheme="minorHAnsi"/>
          <w:lang w:val="en-AU"/>
        </w:rPr>
      </w:pPr>
      <w:r w:rsidRPr="00D506C9">
        <w:rPr>
          <w:rFonts w:asciiTheme="minorHAnsi" w:hAnsiTheme="minorHAnsi" w:cstheme="minorHAnsi"/>
          <w:lang w:val="en-AU"/>
        </w:rPr>
        <w:t xml:space="preserve">Relate our observations to previous research to propose a general concept of zooplankton </w:t>
      </w:r>
      <w:r>
        <w:rPr>
          <w:rFonts w:asciiTheme="minorHAnsi" w:hAnsiTheme="minorHAnsi" w:cstheme="minorHAnsi"/>
          <w:lang w:val="en-AU"/>
        </w:rPr>
        <w:t xml:space="preserve">size-structure </w:t>
      </w:r>
      <w:r w:rsidRPr="00D506C9">
        <w:rPr>
          <w:rFonts w:asciiTheme="minorHAnsi" w:hAnsiTheme="minorHAnsi" w:cstheme="minorHAnsi"/>
          <w:lang w:val="en-AU"/>
        </w:rPr>
        <w:t>on continental shelves.</w:t>
      </w:r>
    </w:p>
    <w:p w14:paraId="5A0BBAA9" w14:textId="6A1E3B76" w:rsidR="00FE1956" w:rsidRPr="00D506C9" w:rsidRDefault="00FE1956" w:rsidP="00CF4DB0">
      <w:pPr>
        <w:pStyle w:val="Text"/>
        <w:numPr>
          <w:ilvl w:val="0"/>
          <w:numId w:val="20"/>
        </w:numPr>
        <w:spacing w:line="480" w:lineRule="auto"/>
        <w:rPr>
          <w:rFonts w:asciiTheme="minorHAnsi" w:hAnsiTheme="minorHAnsi" w:cstheme="minorHAnsi"/>
          <w:lang w:val="en-AU"/>
        </w:rPr>
      </w:pPr>
      <w:r w:rsidRPr="00D506C9">
        <w:rPr>
          <w:rFonts w:asciiTheme="minorHAnsi" w:hAnsiTheme="minorHAnsi" w:cstheme="minorHAnsi"/>
          <w:lang w:val="en-AU"/>
        </w:rPr>
        <w:br w:type="page"/>
      </w:r>
    </w:p>
    <w:p w14:paraId="7A8760A4" w14:textId="76111E93" w:rsidR="002F3B11" w:rsidRPr="00F15D89" w:rsidRDefault="002F3B11" w:rsidP="00D715A7">
      <w:pPr>
        <w:pStyle w:val="Heading-Main"/>
        <w:spacing w:line="480" w:lineRule="auto"/>
        <w:rPr>
          <w:rFonts w:asciiTheme="minorHAnsi" w:hAnsiTheme="minorHAnsi" w:cstheme="minorHAnsi"/>
          <w:lang w:val="en-AU"/>
        </w:rPr>
      </w:pPr>
      <w:r w:rsidRPr="00F15D89">
        <w:rPr>
          <w:rFonts w:asciiTheme="minorHAnsi" w:hAnsiTheme="minorHAnsi" w:cstheme="minorHAnsi"/>
          <w:lang w:val="en-AU"/>
        </w:rPr>
        <w:lastRenderedPageBreak/>
        <w:t>Materials and Methods</w:t>
      </w:r>
    </w:p>
    <w:p w14:paraId="38ED727A" w14:textId="38BEFCE5" w:rsidR="00C06610" w:rsidRPr="00C07196" w:rsidRDefault="00871C8A" w:rsidP="00D715A7">
      <w:pPr>
        <w:pStyle w:val="Heading-Main"/>
        <w:spacing w:line="480" w:lineRule="auto"/>
        <w:rPr>
          <w:rFonts w:asciiTheme="minorHAnsi" w:hAnsiTheme="minorHAnsi" w:cstheme="minorHAnsi"/>
          <w:b w:val="0"/>
          <w:bCs w:val="0"/>
          <w:i/>
          <w:iCs/>
          <w:lang w:val="en-AU"/>
        </w:rPr>
      </w:pPr>
      <w:r>
        <w:rPr>
          <w:rFonts w:asciiTheme="minorHAnsi" w:hAnsiTheme="minorHAnsi" w:cstheme="minorHAnsi"/>
          <w:b w:val="0"/>
          <w:bCs w:val="0"/>
          <w:i/>
          <w:iCs/>
          <w:lang w:val="en-AU"/>
        </w:rPr>
        <w:t>Study Region</w:t>
      </w:r>
    </w:p>
    <w:p w14:paraId="121B96EC" w14:textId="339463B4" w:rsidR="00C06610" w:rsidRPr="000E48B4" w:rsidRDefault="00450CBE" w:rsidP="00D715A7">
      <w:pPr>
        <w:spacing w:line="480" w:lineRule="auto"/>
        <w:ind w:firstLine="720"/>
        <w:rPr>
          <w:rFonts w:asciiTheme="minorHAnsi" w:hAnsiTheme="minorHAnsi" w:cstheme="minorHAnsi"/>
          <w:b/>
          <w:bCs/>
          <w:i/>
          <w:iCs/>
          <w:lang w:val="en-AU"/>
        </w:rPr>
      </w:pPr>
      <w:r>
        <w:rPr>
          <w:rFonts w:asciiTheme="minorHAnsi" w:hAnsiTheme="minorHAnsi" w:cstheme="minorHAnsi"/>
          <w:lang w:val="en-AU"/>
        </w:rPr>
        <w:t>T</w:t>
      </w:r>
      <w:r w:rsidRPr="000E48B4">
        <w:rPr>
          <w:rFonts w:asciiTheme="minorHAnsi" w:hAnsiTheme="minorHAnsi" w:cstheme="minorHAnsi"/>
          <w:lang w:val="en-AU"/>
        </w:rPr>
        <w:t>he East Australian Current (EAC)</w:t>
      </w:r>
      <w:r>
        <w:rPr>
          <w:rFonts w:asciiTheme="minorHAnsi" w:hAnsiTheme="minorHAnsi" w:cstheme="minorHAnsi"/>
          <w:lang w:val="en-AU"/>
        </w:rPr>
        <w:t xml:space="preserve"> is the western boundary current of the South Pacific gyre,</w:t>
      </w:r>
      <w:r w:rsidRPr="000E48B4">
        <w:rPr>
          <w:rFonts w:asciiTheme="minorHAnsi" w:hAnsiTheme="minorHAnsi" w:cstheme="minorHAnsi"/>
          <w:lang w:val="en-AU"/>
        </w:rPr>
        <w:t xml:space="preserve"> form</w:t>
      </w:r>
      <w:r>
        <w:rPr>
          <w:rFonts w:asciiTheme="minorHAnsi" w:hAnsiTheme="minorHAnsi" w:cstheme="minorHAnsi"/>
          <w:lang w:val="en-AU"/>
        </w:rPr>
        <w:t>ing</w:t>
      </w:r>
      <w:r w:rsidRPr="000E48B4">
        <w:rPr>
          <w:rFonts w:asciiTheme="minorHAnsi" w:hAnsiTheme="minorHAnsi" w:cstheme="minorHAnsi"/>
          <w:lang w:val="en-AU"/>
        </w:rPr>
        <w:t xml:space="preserve"> between 10 and 20°S when the South Equatorial Current diverges against </w:t>
      </w:r>
      <w:r>
        <w:rPr>
          <w:rFonts w:asciiTheme="minorHAnsi" w:hAnsiTheme="minorHAnsi" w:cstheme="minorHAnsi"/>
          <w:lang w:val="en-AU"/>
        </w:rPr>
        <w:t xml:space="preserve">the Great Barrier Reef and north-eastern Australia </w:t>
      </w:r>
      <w:r w:rsidR="002B754C">
        <w:rPr>
          <w:rFonts w:asciiTheme="minorHAnsi" w:hAnsiTheme="minorHAnsi" w:cstheme="minorHAnsi"/>
          <w:lang w:val="en-AU"/>
        </w:rPr>
        <w:fldChar w:fldCharType="begin"/>
      </w:r>
      <w:r w:rsidR="002B754C">
        <w:rPr>
          <w:rFonts w:asciiTheme="minorHAnsi" w:hAnsiTheme="minorHAnsi" w:cstheme="minorHAnsi"/>
          <w:lang w:val="en-AU"/>
        </w:rPr>
        <w:instrText xml:space="preserve"> ADDIN ZOTERO_ITEM CSL_CITATION {"citationID":"Zf9djeMa","properties":{"formattedCitation":"(Ridgway &amp; Dunn, 2003)","plainCitation":"(Ridgway &amp; Dunn, 2003)","noteIndex":0},"citationItems":[{"id":1751,"uris":["http://zotero.org/users/local/U6DoygBa/items/WUDGUX6C"],"uri":["http://zotero.org/users/local/U6DoygBa/items/WUDGUX6C"],"itemData":{"id":1751,"type":"article-journal","abstract":"We document the mean circulation of the East Australian Current (EAC) System, which is the major western boundary current in the southwest Pacific Ocean. A new high-resolution climatology of the region (CSIRO Atlas of Regional Seas, CARS) is used to produce regional fields of steric height and sections of geostrophic velocity. The realism of these fields has been enhanced by the high spatial resolution, allowance for bathymetric control and the influence of land barriers. The increased detail in the maps and sections reveal the major influence that the complex regional topography has on the circulation. The results also provide the appropriate resolution for comparison with recent model studies of the region. We have been able to both resolve well-known features with greater detail and identify previously unrecognized aspects of the circulation. Important results include: (1) The zonal inflow north of 30°S breaks into a series of individual jets after flowing through the island chains as suggested by recent model results. (2) The interaction of the zonal inflow with the local topography as it undergoes bifurcation is documented. (3) A detailed picture of the evolution of the EAC at the western boundary is presented, including surface currents and transports. (4) Separation and recirculation of the EAC within the Tasman Abyssal basin are shown to occur as a double cell structure constrained by bathymetry. (5) The EAC outflow is resolved as a series of eastward, and northeastward currents. (6) The path of the Tasman Front is defined as it interacts with the Tasman Ridge systems. (7) A quasi-permanent eddy is identified for the first time adjacent to the Norfolk Ridge, northwest of New Zealand.","container-title":"Progress in Oceanography","DOI":"10.1016/S0079-6611(03)00004-1","ISSN":"0079-6611","issue":"2","journalAbbreviation":"Progress in Oceanography","language":"en","page":"189-222","source":"ScienceDirect","title":"Mesoscale structure of the mean East Australian Current System and its relationship with topography","volume":"56","author":[{"family":"Ridgway","given":"K. R"},{"family":"Dunn","given":"J. R"}],"issued":{"date-parts":[["2003",2,1]]}}}],"schema":"https://github.com/citation-style-language/schema/raw/master/csl-citation.json"} </w:instrText>
      </w:r>
      <w:r w:rsidR="002B754C">
        <w:rPr>
          <w:rFonts w:asciiTheme="minorHAnsi" w:hAnsiTheme="minorHAnsi" w:cstheme="minorHAnsi"/>
          <w:lang w:val="en-AU"/>
        </w:rPr>
        <w:fldChar w:fldCharType="separate"/>
      </w:r>
      <w:r w:rsidR="002B754C" w:rsidRPr="002B754C">
        <w:rPr>
          <w:rFonts w:ascii="Calibri" w:hAnsi="Calibri" w:cs="Calibri"/>
        </w:rPr>
        <w:t>(Ridgway &amp; Dunn, 2003)</w:t>
      </w:r>
      <w:r w:rsidR="002B754C">
        <w:rPr>
          <w:rFonts w:asciiTheme="minorHAnsi" w:hAnsiTheme="minorHAnsi" w:cstheme="minorHAnsi"/>
          <w:lang w:val="en-AU"/>
        </w:rPr>
        <w:fldChar w:fldCharType="end"/>
      </w:r>
      <w:r w:rsidRPr="000E48B4">
        <w:rPr>
          <w:rFonts w:asciiTheme="minorHAnsi" w:hAnsiTheme="minorHAnsi" w:cstheme="minorHAnsi"/>
          <w:lang w:val="en-AU"/>
        </w:rPr>
        <w:t>. The southward flowing component, the EAC, flows at 0.5 – 1</w:t>
      </w:r>
      <w:r>
        <w:rPr>
          <w:rFonts w:asciiTheme="minorHAnsi" w:hAnsiTheme="minorHAnsi" w:cstheme="minorHAnsi"/>
          <w:lang w:val="en-AU"/>
        </w:rPr>
        <w:t>.5</w:t>
      </w:r>
      <w:r w:rsidRPr="000E48B4">
        <w:rPr>
          <w:rFonts w:asciiTheme="minorHAnsi" w:hAnsiTheme="minorHAnsi" w:cstheme="minorHAnsi"/>
          <w:lang w:val="en-AU"/>
        </w:rPr>
        <w:t xml:space="preserve"> m s</w:t>
      </w:r>
      <w:r w:rsidRPr="000E48B4">
        <w:rPr>
          <w:rFonts w:asciiTheme="minorHAnsi" w:hAnsiTheme="minorHAnsi" w:cstheme="minorHAnsi"/>
          <w:vertAlign w:val="superscript"/>
          <w:lang w:val="en-AU"/>
        </w:rPr>
        <w:t>-1</w:t>
      </w:r>
      <w:r w:rsidRPr="000E48B4">
        <w:rPr>
          <w:rFonts w:asciiTheme="minorHAnsi" w:hAnsiTheme="minorHAnsi" w:cstheme="minorHAnsi"/>
          <w:lang w:val="en-AU"/>
        </w:rPr>
        <w:t xml:space="preserve"> along the continental shelf </w:t>
      </w:r>
      <w:r w:rsidRPr="000E48B4">
        <w:rPr>
          <w:rFonts w:asciiTheme="minorHAnsi" w:eastAsia="Times New Roman" w:hAnsiTheme="minorHAnsi" w:cstheme="minorHAnsi"/>
          <w:szCs w:val="24"/>
          <w:lang w:val="en-AU"/>
        </w:rPr>
        <w:fldChar w:fldCharType="begin"/>
      </w:r>
      <w:r>
        <w:rPr>
          <w:rFonts w:asciiTheme="minorHAnsi" w:hAnsiTheme="minorHAnsi" w:cstheme="minorHAnsi"/>
          <w:lang w:val="en-AU"/>
        </w:rPr>
        <w:instrText xml:space="preserve"> ADDIN ZOTERO_ITEM CSL_CITATION {"citationID":"acfkqRKv","properties":{"formattedCitation":"(Archer et al., 2017)","plainCitation":"(Archer et al., 2017)","noteIndex":0},"citationItems":[{"id":328,"uris":["http://zotero.org/users/local/U6DoygBa/items/ZR62WET9"],"uri":["http://zotero.org/users/local/U6DoygBa/items/ZR62WET9"],"itemData":{"id":328,"type":"article-journal","abstract":"Abstract Given the importance of western boundary currents over a wide range of scales in the ocean, it is crucial that we understand their dynamics to accurately predict future changes. For this, we need detailed knowledge of their structure and variability. Here we investigate the jet structure of the East Australian Current (EAC), using observations from HF radars and moorings deployed at 30°S–31°S. Meandering, core velocity, width, and eddy kinetic energy (EKE) are quantified from 4 years of hourly 1.5 km resolution surface current maps (2012–2016), to obtain the most detailed representation of the surface EAC jet to date. The EAC flows predominantly over the </w:instrText>
      </w:r>
      <w:r>
        <w:rPr>
          <w:rFonts w:ascii="Cambria Math" w:hAnsi="Cambria Math" w:cs="Cambria Math"/>
          <w:lang w:val="en-AU"/>
        </w:rPr>
        <w:instrText>∼</w:instrText>
      </w:r>
      <w:r>
        <w:rPr>
          <w:rFonts w:asciiTheme="minorHAnsi" w:hAnsiTheme="minorHAnsi" w:cstheme="minorHAnsi"/>
          <w:lang w:val="en-AU"/>
        </w:rPr>
        <w:instrText>1,500 m isobath 50 km offshore but makes large amplitude displacements eastward every 65</w:instrText>
      </w:r>
      <w:r>
        <w:rPr>
          <w:rFonts w:ascii="Calibri" w:hAnsi="Calibri" w:cs="Calibri"/>
          <w:lang w:val="en-AU"/>
        </w:rPr>
        <w:instrText>–</w:instrText>
      </w:r>
      <w:r>
        <w:rPr>
          <w:rFonts w:asciiTheme="minorHAnsi" w:hAnsiTheme="minorHAnsi" w:cstheme="minorHAnsi"/>
          <w:lang w:val="en-AU"/>
        </w:rPr>
        <w:instrText>100 days</w:instrText>
      </w:r>
      <w:r>
        <w:rPr>
          <w:rFonts w:ascii="Calibri" w:hAnsi="Calibri" w:cs="Calibri"/>
          <w:lang w:val="en-AU"/>
        </w:rPr>
        <w:instrText>—</w:instrText>
      </w:r>
      <w:r>
        <w:rPr>
          <w:rFonts w:asciiTheme="minorHAnsi" w:hAnsiTheme="minorHAnsi" w:cstheme="minorHAnsi"/>
          <w:lang w:val="en-AU"/>
        </w:rPr>
        <w:instrText xml:space="preserve">the time scale associated with mesoscale eddy shedding at the EAC separation. Smaller-amplitude, higher-frequency meanders occur every 20–45 days. Using a coordinate frame that follows the jet, we show core velocity and EKE exhibit seasonality in both magnitude and variance, being maximum in summer (1.55 m s−1 mean core velocity), minimum in winter (0.8 m s−1). However, it is the eddy-shedding time scale that dominates jet variability. As the EAC moves shoreward, shelf temperature and along-stream velocity vary linearly with jet movement, within </w:instrText>
      </w:r>
      <w:r>
        <w:rPr>
          <w:rFonts w:ascii="Cambria Math" w:hAnsi="Cambria Math" w:cs="Cambria Math"/>
          <w:lang w:val="en-AU"/>
        </w:rPr>
        <w:instrText>∼</w:instrText>
      </w:r>
      <w:r>
        <w:rPr>
          <w:rFonts w:asciiTheme="minorHAnsi" w:hAnsiTheme="minorHAnsi" w:cstheme="minorHAnsi"/>
          <w:lang w:val="en-AU"/>
        </w:rPr>
        <w:instrText xml:space="preserve">35 km of the core. The EAC is within this range 75% of the time, demonstrating its importance to the shelf circulation. Temperature and velocity fluctuations at the 70 m (100 m) isobath are more influenced by wind (EAC encroachment), with the strongest response occurring when wind and EAC act constructively.","container-title":"Journal of Geophysical Research: Oceans","DOI":"doi:10.1002/2017JC013097","issue":"11","journalAbbreviation":"J. Geophys. Res.: Oceans","page":"8464-8481","title":"On the Variability of the East Australian Current: Jet Structure, Meandering, and Influence on Shelf Circulation","volume":"122","author":[{"family":"Archer","given":"Matthew R."},{"family":"Roughan","given":"Moninya"},{"family":"Keating","given":"Shane R."},{"family":"Schaeffer","given":"Amandine"}],"issued":{"date-parts":[["2017"]]}}}],"schema":"https://github.com/citation-style-language/schema/raw/master/csl-citation.json"} </w:instrText>
      </w:r>
      <w:r w:rsidRPr="000E48B4">
        <w:rPr>
          <w:rFonts w:asciiTheme="minorHAnsi" w:eastAsia="Times New Roman" w:hAnsiTheme="minorHAnsi" w:cstheme="minorHAnsi"/>
          <w:szCs w:val="24"/>
          <w:lang w:val="en-AU"/>
        </w:rPr>
        <w:fldChar w:fldCharType="separate"/>
      </w:r>
      <w:r w:rsidRPr="00510ADC">
        <w:rPr>
          <w:rFonts w:ascii="Calibri" w:hAnsi="Calibri" w:cs="Calibri"/>
        </w:rPr>
        <w:t>(Archer et al., 2017)</w:t>
      </w:r>
      <w:r w:rsidRPr="000E48B4">
        <w:rPr>
          <w:rFonts w:asciiTheme="minorHAnsi" w:eastAsia="Times New Roman" w:hAnsiTheme="minorHAnsi" w:cstheme="minorHAnsi"/>
          <w:szCs w:val="24"/>
          <w:lang w:val="en-AU"/>
        </w:rPr>
        <w:fldChar w:fldCharType="end"/>
      </w:r>
      <w:r w:rsidRPr="000E48B4">
        <w:rPr>
          <w:rFonts w:asciiTheme="minorHAnsi" w:hAnsiTheme="minorHAnsi" w:cstheme="minorHAnsi"/>
          <w:lang w:val="en-AU"/>
        </w:rPr>
        <w:t xml:space="preserve"> until the majority of the EAC separates from the coast </w:t>
      </w:r>
      <w:r>
        <w:rPr>
          <w:rFonts w:asciiTheme="minorHAnsi" w:hAnsiTheme="minorHAnsi" w:cstheme="minorHAnsi"/>
          <w:lang w:val="en-AU"/>
        </w:rPr>
        <w:t>between</w:t>
      </w:r>
      <w:r w:rsidRPr="000E48B4">
        <w:rPr>
          <w:rFonts w:asciiTheme="minorHAnsi" w:hAnsiTheme="minorHAnsi" w:cstheme="minorHAnsi"/>
          <w:lang w:val="en-AU"/>
        </w:rPr>
        <w:t xml:space="preserve"> approximately 30 – 32°S and continues to flow eastward as the EAC eastern extension </w:t>
      </w:r>
      <w:r w:rsidRPr="000E48B4">
        <w:rPr>
          <w:rFonts w:asciiTheme="minorHAnsi" w:eastAsia="Times New Roman" w:hAnsiTheme="minorHAnsi" w:cstheme="minorHAnsi"/>
          <w:szCs w:val="24"/>
          <w:lang w:val="en-AU"/>
        </w:rPr>
        <w:fldChar w:fldCharType="begin"/>
      </w:r>
      <w:r>
        <w:rPr>
          <w:rFonts w:asciiTheme="minorHAnsi" w:hAnsiTheme="minorHAnsi" w:cstheme="minorHAnsi"/>
          <w:lang w:val="en-AU"/>
        </w:rPr>
        <w:instrText xml:space="preserve"> ADDIN ZOTERO_ITEM CSL_CITATION {"citationID":"E2Nn3YKS","properties":{"formattedCitation":"(Cetina-Heredia et al., 2014; Oke et al., 2019)","plainCitation":"(Cetina-Heredia et al., 2014; Oke et al., 2019)","noteIndex":0},"citationItems":[{"id":415,"uris":["http://zotero.org/users/local/U6DoygBa/items/5I8IT9RM"],"uri":["http://zotero.org/users/local/U6DoygBa/items/5I8IT9RM"],"itemData":{"id":415,"type":"article-journal","abstract":"Abstract An observed warming of the Tasman Sea in recent decades has been linked to a poleward shift of the maximum wind stress curl, and a strengthening of the poleward flow along the coast of southeastern Australia. However, changes in the East Australian Current (EAC) separation latitude, as well as in the contribution of the EAC, the EAC extension and its eddy field to the total southward transport due to such a strengthening remain unknown. This study uses 30 years (1980–2010) of the Ocean Forecast for the Earth Simulator (OFES) sea surface height and velocity outputs to obtain a three decade long-time series of (i) the EAC separation latitude, (ii) the southward transport along the coast of southeastern Australia (28°S–39°S), and (iii) the southward transport across the EAC separation latitude. A Lagrangian approach is implemented and the spin parameter Ω is used to provide a quantitative distinction between the transports occurring outside and inside (cyclonic and anticyclonic) eddies. Significant positive trends of the low pass southward transports indicate that the intensification of the poleward flow has occurred both within the EAC and in the EAC extension. In addition, a significant increase in southward transport inside and outside eddies is found. Importantly, the contribution of eddy driven transport has a large temporal variability and shows a sharp increase from 2005 onward. Finally our results show that the EAC has not penetrated further south but it has separated more frequently at the southernmost latitudes within the region where it typically turns eastward.","container-title":"Journal of Geophysical Research: Oceans","DOI":"10.1002/2014jc010071","ISSN":"2169-9275","issue":"7","journalAbbreviation":"J. Geophys. Res.: Oceans","page":"4351-4366","title":"Long-term trends in the East Australian Current separation latitude and eddy driven transport","volume":"119","author":[{"family":"Cetina-Heredia","given":"P."},{"family":"Roughan","given":"M."},{"family":"Sebille","given":"E.","non-dropping-particle":"van"},{"family":"Coleman","given":"M. A."}],"issued":{"date-parts":[["2014"]]}}},{"id":1306,"uris":["http://zotero.org/users/local/U6DoygBa/items/MXCPICBM"],"uri":["http://zotero.org/users/local/U6DoygBa/items/MXCPICBM"],"itemData":{"id":1306,"type":"article-journal","abstract":"The traditional view of the East Australian Current (EAC), as depicted in many schematics, is of a continuous boundary current that flows along the shelf off eastern Australia, between approximately 18°S and about 32.5°S, where it separates from the coast and continues either towards New Zealand, along the Tasman Front; or towards Tasmania, as the EAC Extension. Additionally, it is widely recognised that eddies are prevalent in the EAC region – particularly south of the EAC separation. We revisit this long-standing paradigm and suggest that the EAC is perhaps better viewed as a continuous, meandering stream, flowing adjacent to the coast that “feeds” a field of mesoscale eddies. Observations show that EAC eddies are prevalent over a broad region of the western Tasman Sea, as far north as 25°S, typically with maximum intensity between 30 and 35°S. At any instant in time the EAC jet is usually evident as a poleward stream adjacent to the continental shelf edge. Other commonly accepted components of the EAC System, including the Tasman Front and EAC Extension, are rarely seen as distinct, identifiable features. Rather, these features are evident only in time-mean fields, when the eddy-variability is filtered out. It is also common for the EAC to be spatially discontinuous – due to the presence of eddies – often with multiple short streams that sometimes separate and re-attach to the coast. Recognition of the EAC as an eddy-dominated current system has seen many recent studies focus on various aspects of eddies in the EAC System, providing new insights into mesoscale ocean dynamics. Recent studies of individual eddies have shown that the circulation within eddies, including tilting and vertical motion, is more complex than previously understood. A summary of these studies, along with a review of the EAC System, particularly its path, separation, and eddy field is presented here.","container-title":"Progress in Oceanography","DOI":"10.1016/j.pocean.2019.102139","ISSN":"0079-6611","journalAbbreviation":"Prog. Oceanogr.","language":"en","page":"102139","source":"ScienceDirect","title":"Revisiting the circulation of the East Australian Current: Its path, separation, and eddy field","title-short":"Revisiting the circulation of the East Australian Current","volume":"176","author":[{"family":"Oke","given":"Peter R."},{"family":"Roughan","given":"Moninya"},{"family":"Cetina-Heredia","given":"Paulina"},{"family":"Pilo","given":"Gabriela S."},{"family":"Ridgway","given":"Kenneth R."},{"family":"Rykova","given":"Tatiana"},{"family":"Archer","given":"Matthew R."},{"family":"Coleman","given":"Richard C."},{"family":"Kerry","given":"Colette G."},{"family":"Rocha","given":"Carlos"},{"family":"Schaeffer","given":"Amandine"},{"family":"Vitarelli","given":"Eduardo"}],"issued":{"date-parts":[["2019",9,1]]}}}],"schema":"https://github.com/citation-style-language/schema/raw/master/csl-citation.json"} </w:instrText>
      </w:r>
      <w:r w:rsidRPr="000E48B4">
        <w:rPr>
          <w:rFonts w:asciiTheme="minorHAnsi" w:eastAsia="Times New Roman" w:hAnsiTheme="minorHAnsi" w:cstheme="minorHAnsi"/>
          <w:szCs w:val="24"/>
          <w:lang w:val="en-AU"/>
        </w:rPr>
        <w:fldChar w:fldCharType="separate"/>
      </w:r>
      <w:r w:rsidRPr="00510ADC">
        <w:rPr>
          <w:rFonts w:ascii="Calibri" w:hAnsi="Calibri" w:cs="Calibri"/>
        </w:rPr>
        <w:t>(Cetina-Heredia et al., 2014; Oke et al., 2019)</w:t>
      </w:r>
      <w:r w:rsidRPr="000E48B4">
        <w:rPr>
          <w:rFonts w:asciiTheme="minorHAnsi" w:eastAsia="Times New Roman" w:hAnsiTheme="minorHAnsi" w:cstheme="minorHAnsi"/>
          <w:szCs w:val="24"/>
          <w:lang w:val="en-AU"/>
        </w:rPr>
        <w:fldChar w:fldCharType="end"/>
      </w:r>
      <w:r w:rsidRPr="000E48B4">
        <w:rPr>
          <w:rFonts w:asciiTheme="minorHAnsi" w:hAnsiTheme="minorHAnsi" w:cstheme="minorHAnsi"/>
          <w:lang w:val="en-AU"/>
        </w:rPr>
        <w:t xml:space="preserve">. </w:t>
      </w:r>
      <w:r w:rsidR="00C06610" w:rsidRPr="000E48B4">
        <w:rPr>
          <w:rFonts w:asciiTheme="minorHAnsi" w:hAnsiTheme="minorHAnsi" w:cstheme="minorHAnsi"/>
          <w:lang w:val="en-AU"/>
        </w:rPr>
        <w:t xml:space="preserve">The remaining portion of the EAC continues to flow south along the coast as part of the EAC southern extension generating a large eddy field </w:t>
      </w:r>
      <w:r w:rsidR="00C06610" w:rsidRPr="000E48B4">
        <w:rPr>
          <w:rFonts w:asciiTheme="minorHAnsi" w:eastAsia="Times New Roman" w:hAnsiTheme="minorHAnsi" w:cstheme="minorHAnsi"/>
          <w:szCs w:val="24"/>
          <w:lang w:val="en-AU"/>
        </w:rPr>
        <w:fldChar w:fldCharType="begin"/>
      </w:r>
      <w:r w:rsidR="00757266">
        <w:rPr>
          <w:rFonts w:asciiTheme="minorHAnsi" w:hAnsiTheme="minorHAnsi" w:cstheme="minorHAnsi"/>
          <w:lang w:val="en-AU"/>
        </w:rPr>
        <w:instrText xml:space="preserve"> ADDIN ZOTERO_ITEM CSL_CITATION {"citationID":"ZHcC7Ifi","properties":{"formattedCitation":"(Everett et al., 2012)","plainCitation":"(Everett et al., 2012)","noteIndex":0},"citationItems":[{"id":490,"uris":["http://zotero.org/users/local/U6DoygBa/items/39K8HZSI"],"uri":["http://zotero.org/users/local/U6DoygBa/items/39K8HZSI"],"itemData":{"id":490,"type":"article-journal","abstract":"The Tasman Sea is unique - characterised by a strong seasonal western boundary current that breaks down into a complicated field of mesoscale eddies almost immediately after separating from the coast. Through a 16-year analysis of Tasman Sea eddies, we identify a region along the southeast Australian coast which we name 'Eddy Avenue' where eddies have higher sea level anomalies, faster rotation and greater sea surface temperature and chlorophyll a anomalies. The density of cyclonic and anticyclonic eddies within Eddy Avenue is 23% and 16% higher respectively than the broader Tasman Sea. We find that Eddy Avenue cyclonic and anticyclonic eddies have more strongly differentiated biological properties than those of the broader Tasman Sea, as a result of larger anticyclonic eddies formed from Coral Sea water depressing chl. a concentrations, and for coastal cyclonic eddies due to the entrainment of nutrient-rich shelf waters. Cyclonic eddies within Eddy Avenue have almost double the chlorophyll a (0.35 mg m(-3)) of anticyclonic eddies (0.18 mg m(-3)). The average chlorophyll a concentration for cyclonic eddies is 16% higher in Eddy Avenue and 28% lower for anticyclonic eddies when compared to the Tasman Sea. With a strengthening East Australian Current, the propagation of these eddies will have significant implications for heat transport and the entrainment and connectivity of plankton and larval fish populations. Citation: Everett, J. D., M. E. Baird, P. R. Oke, and I. M. Suthers (2012), An avenue of eddies: Quantifying the biophysical properties of mesoscale eddies in the Tasman Sea, Geophys. Res. Lett., 39, L16608, doi:10.1029/2012GL053091.","container-title":"Geophysical Research Letters","DOI":"10.1029/2012gl053091","ISSN":"0094-8276","journalAbbreviation":"Geophys. Res. Lett.","language":"English","page":"5","title":"An avenue of eddies: Quantifying the biophysical properties of mesoscale eddies in the Tasman Sea","volume":"39","author":[{"family":"Everett","given":"J. D."},{"family":"Baird","given":"M. E."},{"family":"Oke","given":"P. R."},{"family":"Suthers","given":"I. M."}],"issued":{"date-parts":[["2012",8]]}}}],"schema":"https://github.com/citation-style-language/schema/raw/master/csl-citation.json"} </w:instrText>
      </w:r>
      <w:r w:rsidR="00C06610" w:rsidRPr="000E48B4">
        <w:rPr>
          <w:rFonts w:asciiTheme="minorHAnsi" w:eastAsia="Times New Roman" w:hAnsiTheme="minorHAnsi" w:cstheme="minorHAnsi"/>
          <w:szCs w:val="24"/>
          <w:lang w:val="en-AU"/>
        </w:rPr>
        <w:fldChar w:fldCharType="separate"/>
      </w:r>
      <w:r w:rsidR="00510ADC" w:rsidRPr="00510ADC">
        <w:rPr>
          <w:rFonts w:ascii="Calibri" w:hAnsi="Calibri" w:cs="Calibri"/>
        </w:rPr>
        <w:t>(Everett et al., 2012)</w:t>
      </w:r>
      <w:r w:rsidR="00C06610" w:rsidRPr="000E48B4">
        <w:rPr>
          <w:rFonts w:asciiTheme="minorHAnsi" w:eastAsia="Times New Roman" w:hAnsiTheme="minorHAnsi" w:cstheme="minorHAnsi"/>
          <w:szCs w:val="24"/>
          <w:lang w:val="en-AU"/>
        </w:rPr>
        <w:fldChar w:fldCharType="end"/>
      </w:r>
      <w:r w:rsidR="00C06610" w:rsidRPr="000E48B4">
        <w:rPr>
          <w:rFonts w:asciiTheme="minorHAnsi" w:hAnsiTheme="minorHAnsi" w:cstheme="minorHAnsi"/>
          <w:lang w:val="en-AU"/>
        </w:rPr>
        <w:t xml:space="preserve">. Along the continental shelf, particularly where the continental shelf narrows, the EAC has significant impact on shelf circulation </w:t>
      </w:r>
      <w:r w:rsidR="00C06610" w:rsidRPr="000E48B4">
        <w:rPr>
          <w:rFonts w:asciiTheme="minorHAnsi" w:eastAsia="Times New Roman" w:hAnsiTheme="minorHAnsi" w:cstheme="minorHAnsi"/>
          <w:szCs w:val="24"/>
          <w:lang w:val="en-AU"/>
        </w:rPr>
        <w:fldChar w:fldCharType="begin"/>
      </w:r>
      <w:r w:rsidR="00757266">
        <w:rPr>
          <w:rFonts w:asciiTheme="minorHAnsi" w:hAnsiTheme="minorHAnsi" w:cstheme="minorHAnsi"/>
          <w:lang w:val="en-AU"/>
        </w:rPr>
        <w:instrText xml:space="preserve"> ADDIN ZOTERO_ITEM CSL_CITATION {"citationID":"MQEoJVlq","properties":{"formattedCitation":"(Schaeffer &amp; Roughan, 2015)","plainCitation":"(Schaeffer &amp; Roughan, 2015)","noteIndex":0},"citationItems":[{"id":1309,"uris":["http://zotero.org/users/local/U6DoygBa/items/6XHM54FE"],"uri":["http://zotero.org/users/local/U6DoygBa/items/6XHM54FE"],"itemData":{"id":1309,"type":"article-journal","abstract":"AbstractThe separation zone of a dynamically important western boundary current (WBC) is resolved through a series of sustained glider deployments along the coastal edge of the jet. The comprehensive data set from 23 missions (2008–2014) provides a new high-resolution hydrographic climatology which is exploited to understand the spatial extent of dense water uplift and the depth-averaged momentum balances across the East Australian Current (EAC) separation zone. The predominantly geostrophic shelf circulation and temperature fields are least (most) variable upstream (downstream), where encroachment (separation) dominates. For the first time we resolve the nonlinear advection terms which are considerable in the along-shelf momentum balance. Near bottom water masses indicate dense water uplift, as a result of the EAC encroachment and separation. The data provide both new insight into and a climatology of separation-induced uplift and demonstrate a successful model for repeat glider missions in a dynamic WBC environment.","container-title":"Geophysical Research Letters","DOI":"10.1002/2014GL062260","ISSN":"1944-8007","issue":"1","journalAbbreviation":"Geophys. Res. Lett.","language":"en","note":"_eprint: https://agupubs.onlinelibrary.wiley.com/doi/pdf/10.1002/2014GL062260","page":"121-128","source":"Wiley Online Library","title":"Influence of a western boundary current on shelf dynamics and upwelling from repeat glider deployments","volume":"42","author":[{"family":"Schaeffer","given":"A."},{"family":"Roughan","given":"M."}],"issued":{"date-parts":[["2015"]]}}}],"schema":"https://github.com/citation-style-language/schema/raw/master/csl-citation.json"} </w:instrText>
      </w:r>
      <w:r w:rsidR="00C06610" w:rsidRPr="000E48B4">
        <w:rPr>
          <w:rFonts w:asciiTheme="minorHAnsi" w:eastAsia="Times New Roman" w:hAnsiTheme="minorHAnsi" w:cstheme="minorHAnsi"/>
          <w:szCs w:val="24"/>
          <w:lang w:val="en-AU"/>
        </w:rPr>
        <w:fldChar w:fldCharType="separate"/>
      </w:r>
      <w:r w:rsidR="00510ADC" w:rsidRPr="00510ADC">
        <w:rPr>
          <w:rFonts w:ascii="Calibri" w:hAnsi="Calibri" w:cs="Calibri"/>
        </w:rPr>
        <w:t>(Schaeffer &amp; Roughan, 2015)</w:t>
      </w:r>
      <w:r w:rsidR="00C06610" w:rsidRPr="000E48B4">
        <w:rPr>
          <w:rFonts w:asciiTheme="minorHAnsi" w:eastAsia="Times New Roman" w:hAnsiTheme="minorHAnsi" w:cstheme="minorHAnsi"/>
          <w:szCs w:val="24"/>
          <w:lang w:val="en-AU"/>
        </w:rPr>
        <w:fldChar w:fldCharType="end"/>
      </w:r>
      <w:r w:rsidR="00C06610" w:rsidRPr="000E48B4">
        <w:rPr>
          <w:rFonts w:asciiTheme="minorHAnsi" w:hAnsiTheme="minorHAnsi" w:cstheme="minorHAnsi"/>
          <w:lang w:val="en-AU"/>
        </w:rPr>
        <w:t xml:space="preserve">. Current driven bottom friction leads to Ekman transport in the bottom boundary layer, moving cooler denser water up the slope, resulting in uplift of isotherms and upwelling </w:t>
      </w:r>
      <w:r w:rsidR="00C06610" w:rsidRPr="000E48B4">
        <w:rPr>
          <w:rFonts w:asciiTheme="minorHAnsi" w:eastAsia="Times New Roman" w:hAnsiTheme="minorHAnsi" w:cstheme="minorHAnsi"/>
          <w:szCs w:val="24"/>
          <w:lang w:val="en-AU"/>
        </w:rPr>
        <w:fldChar w:fldCharType="begin"/>
      </w:r>
      <w:r w:rsidR="00757266">
        <w:rPr>
          <w:rFonts w:asciiTheme="minorHAnsi" w:hAnsiTheme="minorHAnsi" w:cstheme="minorHAnsi"/>
          <w:lang w:val="en-AU"/>
        </w:rPr>
        <w:instrText xml:space="preserve"> ADDIN ZOTERO_ITEM CSL_CITATION {"citationID":"QspB0SzF","properties":{"formattedCitation":"(Schaeffer et al., 2014)","plainCitation":"(Schaeffer et al., 2014)","noteIndex":0},"citationItems":[{"id":167,"uris":["http://zotero.org/users/local/U6DoygBa/items/TSJAHY6F"],"uri":["http://zotero.org/users/local/U6DoygBa/items/TSJAHY6F"],"itemData":{"id":167,"type":"article-journal","container-title":"Journal of Geophysical Research-Oceans","DOI":"10.1002/2013jc009735","ISSN":"2169-9275","issue":"8","journalAbbreviation":"J. Geophys. Res.-Oceans","language":"English","page":"4922-4939","title":"Observed bottom boundary layer transport and uplift on the continental shelf adjacent to a western boundary current","volume":"119","author":[{"family":"Schaeffer","given":"A."},{"family":"Roughan","given":"M."},{"family":"Wood","given":"J. E."}],"issued":{"date-parts":[["2014",8]]}}}],"schema":"https://github.com/citation-style-language/schema/raw/master/csl-citation.json"} </w:instrText>
      </w:r>
      <w:r w:rsidR="00C06610" w:rsidRPr="000E48B4">
        <w:rPr>
          <w:rFonts w:asciiTheme="minorHAnsi" w:eastAsia="Times New Roman" w:hAnsiTheme="minorHAnsi" w:cstheme="minorHAnsi"/>
          <w:szCs w:val="24"/>
          <w:lang w:val="en-AU"/>
        </w:rPr>
        <w:fldChar w:fldCharType="separate"/>
      </w:r>
      <w:r w:rsidR="00510ADC" w:rsidRPr="00510ADC">
        <w:rPr>
          <w:rFonts w:ascii="Calibri" w:hAnsi="Calibri" w:cs="Calibri"/>
        </w:rPr>
        <w:t>(Schaeffer et al., 2014)</w:t>
      </w:r>
      <w:r w:rsidR="00C06610" w:rsidRPr="000E48B4">
        <w:rPr>
          <w:rFonts w:asciiTheme="minorHAnsi" w:eastAsia="Times New Roman" w:hAnsiTheme="minorHAnsi" w:cstheme="minorHAnsi"/>
          <w:szCs w:val="24"/>
          <w:lang w:val="en-AU"/>
        </w:rPr>
        <w:fldChar w:fldCharType="end"/>
      </w:r>
      <w:r w:rsidR="00C06610" w:rsidRPr="000E48B4">
        <w:rPr>
          <w:rFonts w:asciiTheme="minorHAnsi" w:hAnsiTheme="minorHAnsi" w:cstheme="minorHAnsi"/>
          <w:lang w:val="en-AU"/>
        </w:rPr>
        <w:t xml:space="preserve">. These intrusion events have been shown to bring nutrient rich water into the euphotic zone, increasing nitrate </w:t>
      </w:r>
      <w:r w:rsidR="00C06610" w:rsidRPr="000E48B4">
        <w:rPr>
          <w:rFonts w:asciiTheme="minorHAnsi" w:eastAsia="Times New Roman" w:hAnsiTheme="minorHAnsi" w:cstheme="minorHAnsi"/>
          <w:szCs w:val="24"/>
          <w:lang w:val="en-AU"/>
        </w:rPr>
        <w:fldChar w:fldCharType="begin"/>
      </w:r>
      <w:r w:rsidR="00757266">
        <w:rPr>
          <w:rFonts w:asciiTheme="minorHAnsi" w:hAnsiTheme="minorHAnsi" w:cstheme="minorHAnsi"/>
          <w:lang w:val="en-AU"/>
        </w:rPr>
        <w:instrText xml:space="preserve"> ADDIN ZOTERO_ITEM CSL_CITATION {"citationID":"1szrqwaq","properties":{"formattedCitation":"(Rossi et al., 2014)","plainCitation":"(Rossi et al., 2014)","noteIndex":0},"citationItems":[{"id":904,"uris":["http://zotero.org/users/local/U6DoygBa/items/ENMYVGJ9"],"uri":["http://zotero.org/users/local/U6DoygBa/items/ENMYVGJ9"],"itemData":{"id":904,"type":"article-journal","abstract":"Physical processes forced by alongshore winds and currents are known to strongly influence the biogeochemistry of coastal waters. Combining in situ observations (moored platforms, hydrographic surveys) and satellite data (sea surface wind and sea surface height), we investigate the transient occurrence of wind-driven upwelling/downwelling and current-driven upwelling events off southeast Australia. Remote-sensed indices are developed and calibrated with multiannual time series of in situ temperature and current measurements at two shelf locations. Based on archives up to 10 years long, climatological analyses of these indices reveal various latitudinal regimes with respect to seasonality, magnitude, duration of events, and their driving mechanisms (wind or current). Generally, downwelling-favorable winds prevail in this region; however, we demonstrate that up to 10 wind-driven upwelling days per month occur during spring/summer at 28–33.5°S and up to 5 days in summer further south. Current-driven upwelling upstream of the East Australian Current separation zone (</w:instrText>
      </w:r>
      <w:r w:rsidR="00757266">
        <w:rPr>
          <w:rFonts w:ascii="Cambria Math" w:hAnsi="Cambria Math" w:cs="Cambria Math"/>
          <w:lang w:val="en-AU"/>
        </w:rPr>
        <w:instrText>∼</w:instrText>
      </w:r>
      <w:r w:rsidR="00757266">
        <w:rPr>
          <w:rFonts w:asciiTheme="minorHAnsi" w:hAnsiTheme="minorHAnsi" w:cstheme="minorHAnsi"/>
          <w:lang w:val="en-AU"/>
        </w:rPr>
        <w:instrText>32</w:instrText>
      </w:r>
      <w:r w:rsidR="00757266">
        <w:rPr>
          <w:rFonts w:ascii="Calibri" w:hAnsi="Calibri" w:cs="Calibri"/>
          <w:lang w:val="en-AU"/>
        </w:rPr>
        <w:instrText>°</w:instrText>
      </w:r>
      <w:r w:rsidR="00757266">
        <w:rPr>
          <w:rFonts w:asciiTheme="minorHAnsi" w:hAnsiTheme="minorHAnsi" w:cstheme="minorHAnsi"/>
          <w:lang w:val="en-AU"/>
        </w:rPr>
        <w:instrText xml:space="preserve">S) occurs twice as often as downstream. Using independent in situ data sets, we show that the response of the coastal ocean is consistent with our climatology of shelf processes: upwelling leads to a large range of temperatures and elevated nutrient concentrations on the shelf, maximized in the wind-driven case, while downwelling results in destratified nutrient-poor waters. The combination of these sporadic wind- and current-driven processes may drive an important part of the high-frequency variability of coastal temperature and nutrient content. Our results suggest that localized nutrient enrichment events of variable magnitude are favored at specific latitudes and seasons, potentially impacting coastal ecosystems.","container-title":"Journal of Geophysical Research: Oceans","DOI":"10.1002/2013jc009284","ISSN":"2169-9275","issue":"1","journalAbbreviation":"J. Geophys. Res.: Oceans","page":"445-460","title":"Seasonality of sporadic physical processes driving temperature and nutrient high-frequency variability in the coastal ocean off southeast Australia","volume":"119","author":[{"family":"Rossi","given":"Vincent"},{"family":"Schaeffer","given":"Amandine"},{"family":"Wood","given":"Julie"},{"family":"Galibert","given":"Guillaume"},{"family":"Morris","given":"Brad"},{"family":"Sudre","given":"Joel"},{"family":"Roughan","given":"Moninya"},{"family":"Waite","given":"Anya M."}],"issued":{"date-parts":[["2014"]]}}}],"schema":"https://github.com/citation-style-language/schema/raw/master/csl-citation.json"} </w:instrText>
      </w:r>
      <w:r w:rsidR="00C06610" w:rsidRPr="000E48B4">
        <w:rPr>
          <w:rFonts w:asciiTheme="minorHAnsi" w:eastAsia="Times New Roman" w:hAnsiTheme="minorHAnsi" w:cstheme="minorHAnsi"/>
          <w:szCs w:val="24"/>
          <w:lang w:val="en-AU"/>
        </w:rPr>
        <w:fldChar w:fldCharType="separate"/>
      </w:r>
      <w:r w:rsidR="00510ADC" w:rsidRPr="00510ADC">
        <w:rPr>
          <w:rFonts w:ascii="Calibri" w:hAnsi="Calibri" w:cs="Calibri"/>
        </w:rPr>
        <w:t>(Rossi et al., 2014)</w:t>
      </w:r>
      <w:r w:rsidR="00C06610" w:rsidRPr="000E48B4">
        <w:rPr>
          <w:rFonts w:asciiTheme="minorHAnsi" w:eastAsia="Times New Roman" w:hAnsiTheme="minorHAnsi" w:cstheme="minorHAnsi"/>
          <w:szCs w:val="24"/>
          <w:lang w:val="en-AU"/>
        </w:rPr>
        <w:fldChar w:fldCharType="end"/>
      </w:r>
      <w:r w:rsidR="00C06610" w:rsidRPr="000E48B4">
        <w:rPr>
          <w:rStyle w:val="CommentReference"/>
          <w:rFonts w:asciiTheme="minorHAnsi" w:hAnsiTheme="minorHAnsi" w:cstheme="minorHAnsi"/>
        </w:rPr>
        <w:t xml:space="preserve"> </w:t>
      </w:r>
      <w:r w:rsidR="00C06610" w:rsidRPr="000E48B4">
        <w:rPr>
          <w:rFonts w:asciiTheme="minorHAnsi" w:hAnsiTheme="minorHAnsi" w:cstheme="minorHAnsi"/>
          <w:lang w:val="en-AU"/>
        </w:rPr>
        <w:t xml:space="preserve">and chlorophyll </w:t>
      </w:r>
      <w:r w:rsidR="00C06610" w:rsidRPr="000E48B4">
        <w:rPr>
          <w:rFonts w:asciiTheme="minorHAnsi" w:hAnsiTheme="minorHAnsi" w:cstheme="minorHAnsi"/>
          <w:i/>
          <w:iCs/>
          <w:lang w:val="en-AU"/>
        </w:rPr>
        <w:t>a</w:t>
      </w:r>
      <w:r w:rsidR="00C06610" w:rsidRPr="000E48B4">
        <w:rPr>
          <w:rFonts w:asciiTheme="minorHAnsi" w:hAnsiTheme="minorHAnsi" w:cstheme="minorHAnsi"/>
          <w:lang w:val="en-AU"/>
        </w:rPr>
        <w:t xml:space="preserve"> concentration </w:t>
      </w:r>
      <w:r w:rsidR="00C06610" w:rsidRPr="000E48B4">
        <w:rPr>
          <w:rFonts w:asciiTheme="minorHAnsi" w:eastAsia="Times New Roman" w:hAnsiTheme="minorHAnsi" w:cstheme="minorHAnsi"/>
          <w:szCs w:val="24"/>
          <w:lang w:val="en-AU"/>
        </w:rPr>
        <w:fldChar w:fldCharType="begin"/>
      </w:r>
      <w:r w:rsidR="00757266">
        <w:rPr>
          <w:rFonts w:asciiTheme="minorHAnsi" w:hAnsiTheme="minorHAnsi" w:cstheme="minorHAnsi"/>
          <w:lang w:val="en-AU"/>
        </w:rPr>
        <w:instrText xml:space="preserve"> ADDIN ZOTERO_ITEM CSL_CITATION {"citationID":"SsaUYUY8","properties":{"formattedCitation":"(Everett et al., 2014)","plainCitation":"(Everett et al., 2014)","noteIndex":0},"citationItems":[{"id":493,"uris":["http://zotero.org/users/local/U6DoygBa/items/CXSGU9RB"],"uri":["http://zotero.org/users/local/U6DoygBa/items/CXSGU9RB"],"itemData":{"id":493,"type":"article-journal","abstract":"Strengthening Western Boundary Currents (WBCs) advect warm, low nutrient waters into temperate latitudes, displacing more productive waters. WBCs also influence phytoplankton distribution and growth through current-induced upwelling, mesoscale eddy intrusion and seasonal changes in strength and pole-ward penetration. Here we examine dynamics of chlorophyll a (Chl. a) in the western Pacific Ocean, a region strongly influenced by the East Australian Current (EAC). We interpreted a spatial and temporal analysis of satellite-derived surface Chl. a, using a hydrodynamic model, a wind-reanalysis product and an altimetry-derived eddy-census. Our analysis revealed regions of persistently elevated surface Chl. a along the continental shelf and showed that different processes have a dominant effect in different locations. In the northern and central zones, upwelling events tend to regulate surface Chl. a patterns, with peaks in phytoplankton biomass corresponding to two known upwelling locations south of Cape Byron (28.5 degrees S) and Smoky Cape (31 degrees S). Within the central EAC separation zone, positive surface Chl. a anomalies occurred 65% of the time when both wind-stress (tau(w)) and bottom-stress (TB) were upwelling-favourable, and only 17% of the time when both were downwelling-favourable. The interaction of wind and the EAC was a critical driver of surface Chl. a dynamics, with upwelling-favourable tau(w) resulting in a 70% increase in surface Chl. a at some locations, when compared to downwelling-favourable tau(w). In the southern zone, surface Chl. a was driven by a strong seasonal cycle, with phytoplankton biomass increasing up to 152% annually each spring. The Stockton Bight region (32.25-33.25 degrees S) contained &gt;= 20% of the total shelf Chl. a on 27% of occasions due to its location downstream of upwelling locations, wide shelf area and reduced surface velocities. This region is analogous to productive fisheries regions in the Aghulus Current (Natal Bight) and Kuroshio Current (Enshu-nada Sea). These patterns of phytoplankton biomass show contrasting temporal dynamics north and south of the central EAC separation zone with more episodic upwelling-driven Chl. a anomalies to the north, compared with regular annual spring bloom dynamics to the south. We expect changes in the strength of the EAC to have greater influence on shelf phytoplankton dynamics to the north of the separation zone. (C) 2013 Elsevier Ltd. All rights reserved.","container-title":"Progress in Oceanography","DOI":"10.1016/j.pocean.2013.10.016","ISSN":"0079-6611","journalAbbreviation":"Prog. Oceanogr.","language":"English","page":"340-351","title":"Relative impact of seasonal and oceanographic drivers on surface chlorophyll a along a Western Boundary Current","volume":"120","author":[{"family":"Everett","given":"J. D."},{"family":"Baird","given":"M. E."},{"family":"Roughan","given":"M."},{"family":"Suthers","given":"I. M."},{"family":"Doblin","given":"M. A."}],"issued":{"date-parts":[["2014",1]]}}}],"schema":"https://github.com/citation-style-language/schema/raw/master/csl-citation.json"} </w:instrText>
      </w:r>
      <w:r w:rsidR="00C06610" w:rsidRPr="000E48B4">
        <w:rPr>
          <w:rFonts w:asciiTheme="minorHAnsi" w:eastAsia="Times New Roman" w:hAnsiTheme="minorHAnsi" w:cstheme="minorHAnsi"/>
          <w:szCs w:val="24"/>
          <w:lang w:val="en-AU"/>
        </w:rPr>
        <w:fldChar w:fldCharType="separate"/>
      </w:r>
      <w:r w:rsidR="00510ADC" w:rsidRPr="00510ADC">
        <w:rPr>
          <w:rFonts w:ascii="Calibri" w:hAnsi="Calibri" w:cs="Calibri"/>
        </w:rPr>
        <w:t>(Everett et al., 2014)</w:t>
      </w:r>
      <w:r w:rsidR="00C06610" w:rsidRPr="000E48B4">
        <w:rPr>
          <w:rFonts w:asciiTheme="minorHAnsi" w:eastAsia="Times New Roman" w:hAnsiTheme="minorHAnsi" w:cstheme="minorHAnsi"/>
          <w:szCs w:val="24"/>
          <w:lang w:val="en-AU"/>
        </w:rPr>
        <w:fldChar w:fldCharType="end"/>
      </w:r>
      <w:r w:rsidR="00C06610" w:rsidRPr="000E48B4">
        <w:rPr>
          <w:rFonts w:asciiTheme="minorHAnsi" w:hAnsiTheme="minorHAnsi" w:cstheme="minorHAnsi"/>
          <w:lang w:val="en-AU"/>
        </w:rPr>
        <w:t>, and controlling vertical phytoplankton abundance</w:t>
      </w:r>
      <w:r w:rsidR="00923336">
        <w:rPr>
          <w:rFonts w:asciiTheme="minorHAnsi" w:hAnsiTheme="minorHAnsi" w:cstheme="minorHAnsi"/>
          <w:lang w:val="en-AU"/>
        </w:rPr>
        <w:t xml:space="preserve"> and</w:t>
      </w:r>
      <w:r w:rsidR="00C06610" w:rsidRPr="000E48B4">
        <w:rPr>
          <w:rFonts w:asciiTheme="minorHAnsi" w:hAnsiTheme="minorHAnsi" w:cstheme="minorHAnsi"/>
          <w:lang w:val="en-AU"/>
        </w:rPr>
        <w:t xml:space="preserve"> </w:t>
      </w:r>
      <w:r w:rsidR="00C06610" w:rsidRPr="002B754C">
        <w:rPr>
          <w:rFonts w:asciiTheme="minorHAnsi" w:hAnsiTheme="minorHAnsi" w:cstheme="minorHAnsi"/>
          <w:lang w:val="en-AU"/>
        </w:rPr>
        <w:t xml:space="preserve">composition </w:t>
      </w:r>
      <w:r w:rsidR="00C06610" w:rsidRPr="002B754C">
        <w:rPr>
          <w:rFonts w:asciiTheme="minorHAnsi" w:eastAsia="Times New Roman" w:hAnsiTheme="minorHAnsi" w:cstheme="minorHAnsi"/>
          <w:szCs w:val="24"/>
          <w:lang w:val="en-AU"/>
        </w:rPr>
        <w:fldChar w:fldCharType="begin"/>
      </w:r>
      <w:r w:rsidR="002B754C">
        <w:rPr>
          <w:rFonts w:asciiTheme="minorHAnsi" w:hAnsiTheme="minorHAnsi" w:cstheme="minorHAnsi"/>
          <w:lang w:val="en-AU"/>
        </w:rPr>
        <w:instrText xml:space="preserve"> ADDIN ZOTERO_ITEM CSL_CITATION {"citationID":"49km3Ipn","properties":{"formattedCitation":"(L. H. Armbrecht et al., 2014, 2015)","plainCitation":"(L. H. Armbrecht et al., 2014, 2015)","noteIndex":0},"citationItems":[{"id":306,"uris":["http://zotero.org/users/local/U6DoygBa/items/G3JPG7PZ"],"uri":["http://zotero.org/users/local/U6DoygBa/items/G3JPG7PZ"],"itemData":{"id":306,"type":"article-journal","abstract":"Phytoplankton abundance and distribution along the east coast of Australia are driven primarily by the southward flowing East Australian Current (EAC), which transports tropical water masses to temperate latitudes. The Solitary Islands Marine Park (SIMP, ~30°S) is located north of the EAC separation point (~32°S) in this tropical–temperate transition zone. In this study, we describe the oceanographic context (wind, current and nutrient load) during a wind-driven downwelling and a current-driven upwelling event, both sampled in austral winter only ten days apart. We investigate the effect of these contrasting oceanographic conditions on phytoplankton abundance, composition and distribution along a cross-shelf transect. During downwelling we find a cross-shelf transition in microphytoplankton composition from an offshore- to an inshore-community associated with nutrient gradients (nitrate and silicate). Strong vertical mixing leads to increased occurrences of benthic diatoms in near-shore surface waters. During upwelling conditions, elevated nutrient availability results in maximum microphytoplankton abundances (mainly oceanic diatoms) and increased species richness on the mid-shelf. An increase in dinoflagellates and silicoflagellates (mid-shelf) and the appearance of tropical phytoplankton (especially picoplankton and dinoflagellates, offshore) signals a strong impact of the EAC across all shelf communities. Nanoplankton are a major part of the winter phytoplankton community during both oceanographic regimes (~40–50% of TChl a). Our findings provide evidence of EAC-driven, nutrient-rich, slope water intrusion in the SIMP as expressed by cross-shelf phytoplankton variability. We suggest that rapid (~weekly) changes in phytoplankton composition along the east Australian coast are likely to be enhanced by the climate change-induced warming/strengthening of the EAC.","container-title":"Continental Shelf Research","DOI":"10.1016/j.csr.2013.11.024","ISSN":"0278-4343","journalAbbreviation":"Continental Shelf Research","language":"en","page":"54-67","source":"ScienceDirect","title":"Phytoplankton composition under contrasting oceanographic conditions: Upwelling and downwelling (Eastern Australia)","title-short":"Phytoplankton composition under contrasting oceanographic conditions","volume":"75","author":[{"family":"Armbrecht","given":"L. H."},{"family":"Roughan","given":"Moninya"},{"family":"Rossi","given":"Vincent"},{"family":"Schaeffer","given":"Amandine"},{"family":"Davies","given":"Peter L."},{"family":"Waite","given":"Anya M."},{"family":"Armand","given":"Leanne K."}],"issued":{"date-parts":[["2014",3,1]]}}},{"id":332,"uris":["http://zotero.org/users/local/U6DoygBa/items/W5TRYUAB"],"uri":["http://zotero.org/users/local/U6DoygBa/items/W5TRYUAB"],"itemData":{"id":332,"type":"article-journal","abstract":"The coastline of Australia spans tropical to temperate latitudes and encompasses a highly diverse phytoplankton community. Yet little is known about environmental driving forces of compositional and distributional patterns in natural phytoplankton communities of Australia. We investigate the relationships of phytoplankton (pico-, nano-, microphytoplankton, determined by microscopy and CHEMTAX) with a variety of environmental variables along cross-shelf gradients. Case studies were conducted in two highly distinct oceanographic regions of Australia (2010/2012): the tropical-temperate Coffs Harbour region (similar to 30 degrees S, 153 degrees E), where the shelf is narrow (similar to 30 km), and the tropical Kimberley region (similar to 16 degrees S, 122 degrees E), where the shelf is-wide (similar to 200 km). We distinguished three water masses in both study regions: relatively cold, nutrient-rich inshore waters; oligotrophic, stratified offshore waters; and cold, nutrient-rich deep waters. Most phytoplankton taxa (cyanobacteria, cryptophytes, dinoflagellates, haptophytes and prasinophytes) showed group-specific relationships with similar environmental variables in both regions. Diatoms occurred in nutrient-rich inshore waters in the Kimberley, whereas they were widely spread across the narrow continental shelf at Coffs Harbour. Off Coffs Harbour, a senescent bloom of the diatom Leptocylindrus danicus probably caused shelf-scale surface nutrient depletion. While microphytoplankton clearly increased, pico- and nanophytoplankton decreased with distance from the coast over the wide shelf in the Kimberley region. In contrast, the abundance of individual phytoplankton size-classes remained relatively constant across the narrow Coffs Harbour shelf. We conclude that general similarities exist between the relationship of phytoplankton and cross-shelf environmental variables in the two sites and assign differences primarily to the varying spatial resolution of our case studies. (C) 2015 Elsevier B.V. All rights reserved.","container-title":"Journal of Marine Systems","DOI":"10.1016/j.jmarsys.2015.02.002","ISSN":"0924-7963","journalAbbreviation":"J. Mar. Syst.","language":"English","page":"26-38","title":"Comparison of the cross-shelf phytoplankton distribution of two oceanographically distinct regions off Australia","volume":"148","author":[{"family":"Armbrecht","given":"L. H."},{"family":"Thompson","given":"P. A."},{"family":"Wright","given":"S. W."},{"family":"Schaeffer","given":"A."},{"family":"Roughan","given":"M."},{"family":"Henderiks","given":"J."},{"family":"Armand","given":"L. K."}],"issued":{"date-parts":[["2015",8]]}}}],"schema":"https://github.com/citation-style-language/schema/raw/master/csl-citation.json"} </w:instrText>
      </w:r>
      <w:r w:rsidR="00C06610" w:rsidRPr="002B754C">
        <w:rPr>
          <w:rFonts w:asciiTheme="minorHAnsi" w:eastAsia="Times New Roman" w:hAnsiTheme="minorHAnsi" w:cstheme="minorHAnsi"/>
          <w:szCs w:val="24"/>
          <w:lang w:val="en-AU"/>
        </w:rPr>
        <w:fldChar w:fldCharType="separate"/>
      </w:r>
      <w:r w:rsidR="002B754C" w:rsidRPr="002B754C">
        <w:rPr>
          <w:rFonts w:ascii="Calibri" w:hAnsi="Calibri" w:cs="Calibri"/>
        </w:rPr>
        <w:t>(L. H. Armbrecht et al., 2014, 2015)</w:t>
      </w:r>
      <w:r w:rsidR="00C06610" w:rsidRPr="002B754C">
        <w:rPr>
          <w:rFonts w:asciiTheme="minorHAnsi" w:eastAsia="Times New Roman" w:hAnsiTheme="minorHAnsi" w:cstheme="minorHAnsi"/>
          <w:szCs w:val="24"/>
          <w:lang w:val="en-AU"/>
        </w:rPr>
        <w:fldChar w:fldCharType="end"/>
      </w:r>
      <w:r w:rsidR="00C06610" w:rsidRPr="002B754C">
        <w:rPr>
          <w:rFonts w:asciiTheme="minorHAnsi" w:hAnsiTheme="minorHAnsi" w:cstheme="minorHAnsi"/>
          <w:lang w:val="en-AU"/>
        </w:rPr>
        <w:t>.</w:t>
      </w:r>
    </w:p>
    <w:p w14:paraId="5B89FBA0" w14:textId="2715D001" w:rsidR="002C1E5F" w:rsidRDefault="00A06397" w:rsidP="00D715A7">
      <w:pPr>
        <w:spacing w:line="48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From 2</w:t>
      </w:r>
      <w:r w:rsidRPr="00F15D89">
        <w:rPr>
          <w:rFonts w:asciiTheme="minorHAnsi" w:hAnsiTheme="minorHAnsi" w:cstheme="minorHAnsi"/>
          <w:szCs w:val="24"/>
          <w:vertAlign w:val="superscript"/>
          <w:lang w:val="en-AU"/>
        </w:rPr>
        <w:t>nd</w:t>
      </w:r>
      <w:r w:rsidRPr="00F15D89">
        <w:rPr>
          <w:rFonts w:asciiTheme="minorHAnsi" w:hAnsiTheme="minorHAnsi" w:cstheme="minorHAnsi"/>
          <w:szCs w:val="24"/>
          <w:lang w:val="en-AU"/>
        </w:rPr>
        <w:t xml:space="preserve"> – 13</w:t>
      </w:r>
      <w:r w:rsidRPr="00F15D89">
        <w:rPr>
          <w:rFonts w:asciiTheme="minorHAnsi" w:hAnsiTheme="minorHAnsi" w:cstheme="minorHAnsi"/>
          <w:szCs w:val="24"/>
          <w:vertAlign w:val="superscript"/>
          <w:lang w:val="en-AU"/>
        </w:rPr>
        <w:t>th</w:t>
      </w:r>
      <w:r w:rsidRPr="00F15D89">
        <w:rPr>
          <w:rFonts w:asciiTheme="minorHAnsi" w:hAnsiTheme="minorHAnsi" w:cstheme="minorHAnsi"/>
          <w:szCs w:val="24"/>
          <w:lang w:val="en-AU"/>
        </w:rPr>
        <w:t xml:space="preserve"> September</w:t>
      </w:r>
      <w:r w:rsidR="003A1F87" w:rsidRPr="00F15D89">
        <w:rPr>
          <w:rFonts w:asciiTheme="minorHAnsi" w:hAnsiTheme="minorHAnsi" w:cstheme="minorHAnsi"/>
          <w:szCs w:val="24"/>
          <w:lang w:val="en-AU"/>
        </w:rPr>
        <w:t xml:space="preserve"> 2004</w:t>
      </w:r>
      <w:r w:rsidRPr="00F15D89">
        <w:rPr>
          <w:rFonts w:asciiTheme="minorHAnsi" w:hAnsiTheme="minorHAnsi" w:cstheme="minorHAnsi"/>
          <w:szCs w:val="24"/>
          <w:lang w:val="en-AU"/>
        </w:rPr>
        <w:t xml:space="preserve">, a research </w:t>
      </w:r>
      <w:r w:rsidR="000D6CE0">
        <w:rPr>
          <w:rFonts w:asciiTheme="minorHAnsi" w:hAnsiTheme="minorHAnsi" w:cstheme="minorHAnsi"/>
          <w:szCs w:val="24"/>
          <w:lang w:val="en-AU"/>
        </w:rPr>
        <w:t>voyage</w:t>
      </w:r>
      <w:r w:rsidRPr="00F15D89">
        <w:rPr>
          <w:rFonts w:asciiTheme="minorHAnsi" w:hAnsiTheme="minorHAnsi" w:cstheme="minorHAnsi"/>
          <w:szCs w:val="24"/>
          <w:lang w:val="en-AU"/>
        </w:rPr>
        <w:t xml:space="preserve"> on the on the RV Southern Surveyor was </w:t>
      </w:r>
      <w:r w:rsidR="00E301B3">
        <w:rPr>
          <w:rFonts w:asciiTheme="minorHAnsi" w:hAnsiTheme="minorHAnsi" w:cstheme="minorHAnsi"/>
          <w:szCs w:val="24"/>
          <w:lang w:val="en-AU"/>
        </w:rPr>
        <w:t xml:space="preserve">undertaken </w:t>
      </w:r>
      <w:r w:rsidRPr="00F15D89">
        <w:rPr>
          <w:rFonts w:asciiTheme="minorHAnsi" w:hAnsiTheme="minorHAnsi" w:cstheme="minorHAnsi"/>
          <w:szCs w:val="24"/>
          <w:lang w:val="en-AU"/>
        </w:rPr>
        <w:t>from Sydney, Australia</w:t>
      </w:r>
      <w:r w:rsidR="00E163A9">
        <w:rPr>
          <w:rFonts w:asciiTheme="minorHAnsi" w:hAnsiTheme="minorHAnsi" w:cstheme="minorHAnsi"/>
          <w:szCs w:val="24"/>
          <w:lang w:val="en-AU"/>
        </w:rPr>
        <w:t xml:space="preserve"> (</w:t>
      </w:r>
      <w:r w:rsidR="008A74F4">
        <w:rPr>
          <w:rFonts w:asciiTheme="minorHAnsi" w:hAnsiTheme="minorHAnsi" w:cstheme="minorHAnsi"/>
          <w:szCs w:val="24"/>
          <w:lang w:val="en-AU"/>
        </w:rPr>
        <w:t>33.82°S</w:t>
      </w:r>
      <w:r w:rsidR="00142E2E">
        <w:rPr>
          <w:rFonts w:asciiTheme="minorHAnsi" w:hAnsiTheme="minorHAnsi" w:cstheme="minorHAnsi"/>
          <w:szCs w:val="24"/>
          <w:lang w:val="en-AU"/>
        </w:rPr>
        <w:t xml:space="preserve">, </w:t>
      </w:r>
      <w:r w:rsidR="008A74F4">
        <w:rPr>
          <w:rFonts w:asciiTheme="minorHAnsi" w:hAnsiTheme="minorHAnsi" w:cstheme="minorHAnsi"/>
          <w:szCs w:val="24"/>
          <w:lang w:val="en-AU"/>
        </w:rPr>
        <w:t>151.29°E</w:t>
      </w:r>
      <w:r w:rsidR="00E163A9">
        <w:rPr>
          <w:rFonts w:asciiTheme="minorHAnsi" w:hAnsiTheme="minorHAnsi" w:cstheme="minorHAnsi"/>
          <w:szCs w:val="24"/>
          <w:lang w:val="en-AU"/>
        </w:rPr>
        <w:t>)</w:t>
      </w:r>
      <w:r w:rsidR="00E301B3">
        <w:rPr>
          <w:rFonts w:asciiTheme="minorHAnsi" w:hAnsiTheme="minorHAnsi" w:cstheme="minorHAnsi"/>
          <w:szCs w:val="24"/>
          <w:lang w:val="en-AU"/>
        </w:rPr>
        <w:t xml:space="preserve"> to </w:t>
      </w:r>
      <w:r w:rsidRPr="00F15D89">
        <w:rPr>
          <w:rFonts w:asciiTheme="minorHAnsi" w:hAnsiTheme="minorHAnsi" w:cstheme="minorHAnsi"/>
          <w:szCs w:val="24"/>
          <w:lang w:val="en-AU"/>
        </w:rPr>
        <w:t>Brisbane, Australia</w:t>
      </w:r>
      <w:r w:rsidR="00E163A9">
        <w:rPr>
          <w:rFonts w:asciiTheme="minorHAnsi" w:hAnsiTheme="minorHAnsi" w:cstheme="minorHAnsi"/>
          <w:szCs w:val="24"/>
          <w:lang w:val="en-AU"/>
        </w:rPr>
        <w:t xml:space="preserve"> (</w:t>
      </w:r>
      <w:r w:rsidR="008A74F4">
        <w:rPr>
          <w:rFonts w:asciiTheme="minorHAnsi" w:hAnsiTheme="minorHAnsi" w:cstheme="minorHAnsi"/>
          <w:szCs w:val="24"/>
          <w:lang w:val="en-AU"/>
        </w:rPr>
        <w:t>27.36°S</w:t>
      </w:r>
      <w:r w:rsidR="00142E2E">
        <w:rPr>
          <w:rFonts w:asciiTheme="minorHAnsi" w:hAnsiTheme="minorHAnsi" w:cstheme="minorHAnsi"/>
          <w:szCs w:val="24"/>
          <w:lang w:val="en-AU"/>
        </w:rPr>
        <w:t xml:space="preserve">, </w:t>
      </w:r>
      <w:r w:rsidR="008A74F4">
        <w:rPr>
          <w:rFonts w:asciiTheme="minorHAnsi" w:hAnsiTheme="minorHAnsi" w:cstheme="minorHAnsi"/>
          <w:szCs w:val="24"/>
          <w:lang w:val="en-AU"/>
        </w:rPr>
        <w:t>153.17°E</w:t>
      </w:r>
      <w:r w:rsidR="00E163A9">
        <w:rPr>
          <w:rFonts w:asciiTheme="minorHAnsi" w:hAnsiTheme="minorHAnsi" w:cstheme="minorHAnsi"/>
          <w:szCs w:val="24"/>
          <w:lang w:val="en-AU"/>
        </w:rPr>
        <w:t>)</w:t>
      </w:r>
      <w:r w:rsidRPr="00F15D89">
        <w:rPr>
          <w:rFonts w:asciiTheme="minorHAnsi" w:hAnsiTheme="minorHAnsi" w:cstheme="minorHAnsi"/>
          <w:szCs w:val="24"/>
          <w:lang w:val="en-AU"/>
        </w:rPr>
        <w:t xml:space="preserve">. </w:t>
      </w:r>
      <w:r w:rsidR="002C1E5F" w:rsidRPr="00F15D89">
        <w:rPr>
          <w:rFonts w:asciiTheme="minorHAnsi" w:hAnsiTheme="minorHAnsi" w:cstheme="minorHAnsi"/>
          <w:szCs w:val="24"/>
          <w:lang w:val="en-AU"/>
        </w:rPr>
        <w:t xml:space="preserve">During </w:t>
      </w:r>
      <w:r w:rsidRPr="00F15D89">
        <w:rPr>
          <w:rFonts w:asciiTheme="minorHAnsi" w:hAnsiTheme="minorHAnsi" w:cstheme="minorHAnsi"/>
          <w:szCs w:val="24"/>
          <w:lang w:val="en-AU"/>
        </w:rPr>
        <w:t xml:space="preserve">this </w:t>
      </w:r>
      <w:r w:rsidR="00142E2E" w:rsidRPr="00F15D89">
        <w:rPr>
          <w:rFonts w:asciiTheme="minorHAnsi" w:hAnsiTheme="minorHAnsi" w:cstheme="minorHAnsi"/>
          <w:szCs w:val="24"/>
          <w:lang w:val="en-AU"/>
        </w:rPr>
        <w:t>period,</w:t>
      </w:r>
      <w:r w:rsidR="002C1E5F" w:rsidRPr="00F15D89">
        <w:rPr>
          <w:rFonts w:asciiTheme="minorHAnsi" w:hAnsiTheme="minorHAnsi" w:cstheme="minorHAnsi"/>
          <w:szCs w:val="24"/>
          <w:lang w:val="en-AU"/>
        </w:rPr>
        <w:t xml:space="preserve"> the EAC was flowing southward along the coast until approximately 31°S where it separated from the mainland and continued flowing to the </w:t>
      </w:r>
      <w:r w:rsidR="002C1E5F" w:rsidRPr="00F15D89">
        <w:rPr>
          <w:rFonts w:asciiTheme="minorHAnsi" w:hAnsiTheme="minorHAnsi" w:cstheme="minorHAnsi"/>
          <w:szCs w:val="24"/>
          <w:lang w:val="en-AU"/>
        </w:rPr>
        <w:lastRenderedPageBreak/>
        <w:t xml:space="preserve">east. This separation resulted in the formation of a large warm-core eddy forming off the coast at approximately 33°S, 155°E (Figure 1). </w:t>
      </w:r>
    </w:p>
    <w:p w14:paraId="7B0D9EDF" w14:textId="77777777" w:rsidR="00A73321" w:rsidRPr="00F15D89" w:rsidRDefault="00A73321" w:rsidP="00A73321">
      <w:pPr>
        <w:pStyle w:val="Heading-Main"/>
        <w:spacing w:line="480" w:lineRule="auto"/>
        <w:rPr>
          <w:rFonts w:asciiTheme="minorHAnsi" w:hAnsiTheme="minorHAnsi" w:cstheme="minorHAnsi"/>
          <w:b w:val="0"/>
          <w:bCs w:val="0"/>
          <w:lang w:val="en-AU"/>
        </w:rPr>
      </w:pPr>
      <w:r>
        <w:rPr>
          <w:rFonts w:asciiTheme="minorHAnsi" w:hAnsiTheme="minorHAnsi" w:cstheme="minorHAnsi"/>
          <w:b w:val="0"/>
          <w:bCs w:val="0"/>
          <w:noProof/>
          <w:lang w:val="en-AU" w:eastAsia="en-AU"/>
        </w:rPr>
        <w:drawing>
          <wp:inline distT="0" distB="0" distL="0" distR="0" wp14:anchorId="6B19E8F0" wp14:editId="5C0A2071">
            <wp:extent cx="4838700" cy="5326420"/>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3">
                      <a:extLst>
                        <a:ext uri="{28A0092B-C50C-407E-A947-70E740481C1C}">
                          <a14:useLocalDpi xmlns:a14="http://schemas.microsoft.com/office/drawing/2010/main" val="0"/>
                        </a:ext>
                      </a:extLst>
                    </a:blip>
                    <a:srcRect r="39584"/>
                    <a:stretch/>
                  </pic:blipFill>
                  <pic:spPr bwMode="auto">
                    <a:xfrm>
                      <a:off x="0" y="0"/>
                      <a:ext cx="4839194" cy="5326964"/>
                    </a:xfrm>
                    <a:prstGeom prst="rect">
                      <a:avLst/>
                    </a:prstGeom>
                    <a:noFill/>
                    <a:ln>
                      <a:noFill/>
                    </a:ln>
                    <a:extLst>
                      <a:ext uri="{53640926-AAD7-44D8-BBD7-CCE9431645EC}">
                        <a14:shadowObscured xmlns:a14="http://schemas.microsoft.com/office/drawing/2010/main"/>
                      </a:ext>
                    </a:extLst>
                  </pic:spPr>
                </pic:pic>
              </a:graphicData>
            </a:graphic>
          </wp:inline>
        </w:drawing>
      </w:r>
    </w:p>
    <w:p w14:paraId="5494CA18" w14:textId="77777777" w:rsidR="00A73321" w:rsidRPr="0009116A" w:rsidRDefault="00A73321" w:rsidP="00A73321">
      <w:pPr>
        <w:pStyle w:val="Heading-Main"/>
        <w:spacing w:line="480" w:lineRule="auto"/>
        <w:rPr>
          <w:rFonts w:asciiTheme="minorHAnsi" w:hAnsiTheme="minorHAnsi" w:cstheme="minorHAnsi"/>
          <w:b w:val="0"/>
          <w:bCs w:val="0"/>
          <w:lang w:val="en-AU"/>
        </w:rPr>
      </w:pPr>
      <w:r w:rsidRPr="00F15D89">
        <w:rPr>
          <w:rFonts w:asciiTheme="minorHAnsi" w:hAnsiTheme="minorHAnsi" w:cstheme="minorHAnsi"/>
          <w:lang w:val="en-AU"/>
        </w:rPr>
        <w:t>Figure 1</w:t>
      </w:r>
      <w:r w:rsidRPr="00F15D89">
        <w:rPr>
          <w:rFonts w:asciiTheme="minorHAnsi" w:hAnsiTheme="minorHAnsi" w:cstheme="minorHAnsi"/>
          <w:b w:val="0"/>
          <w:bCs w:val="0"/>
          <w:lang w:val="en-AU"/>
        </w:rPr>
        <w:t xml:space="preserve"> Locations of the four cross shelf sections which were sampled in September 2004. The sea-surface temperature for 6</w:t>
      </w:r>
      <w:r w:rsidRPr="00F15D89">
        <w:rPr>
          <w:rFonts w:asciiTheme="minorHAnsi" w:hAnsiTheme="minorHAnsi" w:cstheme="minorHAnsi"/>
          <w:b w:val="0"/>
          <w:bCs w:val="0"/>
          <w:vertAlign w:val="superscript"/>
          <w:lang w:val="en-AU"/>
        </w:rPr>
        <w:t>th</w:t>
      </w:r>
      <w:r w:rsidRPr="00F15D89">
        <w:rPr>
          <w:rFonts w:asciiTheme="minorHAnsi" w:hAnsiTheme="minorHAnsi" w:cstheme="minorHAnsi"/>
          <w:b w:val="0"/>
          <w:bCs w:val="0"/>
          <w:lang w:val="en-AU"/>
        </w:rPr>
        <w:t xml:space="preserve"> September 2004 is shown in colour with velocity arrows from satellite altimetry shown with black arrows.</w:t>
      </w:r>
      <w:r w:rsidRPr="00F15D89">
        <w:rPr>
          <w:rFonts w:asciiTheme="minorHAnsi" w:hAnsiTheme="minorHAnsi" w:cstheme="minorHAnsi"/>
          <w:lang w:val="en-AU"/>
        </w:rPr>
        <w:t xml:space="preserve"> </w:t>
      </w:r>
      <w:r>
        <w:rPr>
          <w:rFonts w:asciiTheme="minorHAnsi" w:hAnsiTheme="minorHAnsi" w:cstheme="minorHAnsi"/>
          <w:b w:val="0"/>
          <w:bCs w:val="0"/>
          <w:lang w:val="en-AU"/>
        </w:rPr>
        <w:t>Grey isobaths represent 200 and 2000m depths.</w:t>
      </w:r>
    </w:p>
    <w:p w14:paraId="0AD983D8" w14:textId="77777777" w:rsidR="00A73321" w:rsidRPr="00F15D89" w:rsidRDefault="00A73321" w:rsidP="00A73321">
      <w:pPr>
        <w:spacing w:line="480" w:lineRule="auto"/>
        <w:rPr>
          <w:rFonts w:asciiTheme="minorHAnsi" w:hAnsiTheme="minorHAnsi" w:cstheme="minorHAnsi"/>
          <w:szCs w:val="24"/>
          <w:lang w:val="en-AU"/>
        </w:rPr>
      </w:pPr>
    </w:p>
    <w:p w14:paraId="2994BD89" w14:textId="24549F42" w:rsidR="00C770B8" w:rsidRPr="00C07196" w:rsidRDefault="00C770B8" w:rsidP="00D715A7">
      <w:pPr>
        <w:pStyle w:val="Heading-Main"/>
        <w:spacing w:line="480" w:lineRule="auto"/>
        <w:rPr>
          <w:rFonts w:asciiTheme="minorHAnsi" w:hAnsiTheme="minorHAnsi" w:cstheme="minorHAnsi"/>
          <w:b w:val="0"/>
          <w:bCs w:val="0"/>
          <w:i/>
          <w:iCs/>
          <w:lang w:val="en-AU"/>
        </w:rPr>
      </w:pPr>
      <w:r w:rsidRPr="00C07196">
        <w:rPr>
          <w:rFonts w:asciiTheme="minorHAnsi" w:hAnsiTheme="minorHAnsi" w:cstheme="minorHAnsi"/>
          <w:b w:val="0"/>
          <w:bCs w:val="0"/>
          <w:i/>
          <w:iCs/>
          <w:lang w:val="en-AU"/>
        </w:rPr>
        <w:lastRenderedPageBreak/>
        <w:t>Sampling</w:t>
      </w:r>
    </w:p>
    <w:p w14:paraId="61CCE7D0" w14:textId="6DD2A8C5" w:rsidR="007A3AC3" w:rsidRDefault="00BA00E3" w:rsidP="00D715A7">
      <w:pPr>
        <w:pStyle w:val="Heading-Main"/>
        <w:spacing w:line="480" w:lineRule="auto"/>
        <w:rPr>
          <w:rFonts w:asciiTheme="minorHAnsi" w:hAnsiTheme="minorHAnsi" w:cstheme="minorHAnsi"/>
          <w:b w:val="0"/>
          <w:bCs w:val="0"/>
          <w:lang w:val="en-AU"/>
        </w:rPr>
      </w:pPr>
      <w:r w:rsidRPr="00F15D89">
        <w:rPr>
          <w:rFonts w:asciiTheme="minorHAnsi" w:hAnsiTheme="minorHAnsi" w:cstheme="minorHAnsi"/>
          <w:b w:val="0"/>
          <w:bCs w:val="0"/>
          <w:lang w:val="en-AU"/>
        </w:rPr>
        <w:t>Four</w:t>
      </w:r>
      <w:r w:rsidR="00C770B8" w:rsidRPr="00F15D89">
        <w:rPr>
          <w:rFonts w:asciiTheme="minorHAnsi" w:hAnsiTheme="minorHAnsi" w:cstheme="minorHAnsi"/>
          <w:b w:val="0"/>
          <w:bCs w:val="0"/>
          <w:lang w:val="en-AU"/>
        </w:rPr>
        <w:t xml:space="preserve"> constant latitude transects</w:t>
      </w:r>
      <w:r w:rsidR="0049331C" w:rsidRPr="00F15D89">
        <w:rPr>
          <w:rFonts w:asciiTheme="minorHAnsi" w:hAnsiTheme="minorHAnsi" w:cstheme="minorHAnsi"/>
          <w:b w:val="0"/>
          <w:bCs w:val="0"/>
          <w:lang w:val="en-AU"/>
        </w:rPr>
        <w:t xml:space="preserve"> were sampled</w:t>
      </w:r>
      <w:r w:rsidR="00C770B8" w:rsidRPr="00F15D89">
        <w:rPr>
          <w:rFonts w:asciiTheme="minorHAnsi" w:hAnsiTheme="minorHAnsi" w:cstheme="minorHAnsi"/>
          <w:b w:val="0"/>
          <w:bCs w:val="0"/>
          <w:lang w:val="en-AU"/>
        </w:rPr>
        <w:t xml:space="preserve"> roughly perpendicular to the coast over a </w:t>
      </w:r>
      <w:r w:rsidR="00A06397" w:rsidRPr="00F15D89">
        <w:rPr>
          <w:rFonts w:asciiTheme="minorHAnsi" w:hAnsiTheme="minorHAnsi" w:cstheme="minorHAnsi"/>
          <w:b w:val="0"/>
          <w:bCs w:val="0"/>
          <w:lang w:val="en-AU"/>
        </w:rPr>
        <w:t>seven-day</w:t>
      </w:r>
      <w:r w:rsidR="00C770B8" w:rsidRPr="00F15D89">
        <w:rPr>
          <w:rFonts w:asciiTheme="minorHAnsi" w:hAnsiTheme="minorHAnsi" w:cstheme="minorHAnsi"/>
          <w:b w:val="0"/>
          <w:bCs w:val="0"/>
          <w:lang w:val="en-AU"/>
        </w:rPr>
        <w:t xml:space="preserve"> period</w:t>
      </w:r>
      <w:r w:rsidR="00A06397" w:rsidRPr="00F15D89">
        <w:rPr>
          <w:rFonts w:asciiTheme="minorHAnsi" w:hAnsiTheme="minorHAnsi" w:cstheme="minorHAnsi"/>
          <w:b w:val="0"/>
          <w:bCs w:val="0"/>
          <w:lang w:val="en-AU"/>
        </w:rPr>
        <w:t xml:space="preserve"> (6</w:t>
      </w:r>
      <w:r w:rsidR="00A06397" w:rsidRPr="00F15D89">
        <w:rPr>
          <w:rFonts w:asciiTheme="minorHAnsi" w:hAnsiTheme="minorHAnsi" w:cstheme="minorHAnsi"/>
          <w:b w:val="0"/>
          <w:bCs w:val="0"/>
          <w:vertAlign w:val="superscript"/>
          <w:lang w:val="en-AU"/>
        </w:rPr>
        <w:t>th</w:t>
      </w:r>
      <w:r w:rsidR="00A06397" w:rsidRPr="00F15D89">
        <w:rPr>
          <w:rFonts w:asciiTheme="minorHAnsi" w:hAnsiTheme="minorHAnsi" w:cstheme="minorHAnsi"/>
          <w:b w:val="0"/>
          <w:bCs w:val="0"/>
          <w:lang w:val="en-AU"/>
        </w:rPr>
        <w:t xml:space="preserve"> – 12</w:t>
      </w:r>
      <w:r w:rsidR="00A06397" w:rsidRPr="00F15D89">
        <w:rPr>
          <w:rFonts w:asciiTheme="minorHAnsi" w:hAnsiTheme="minorHAnsi" w:cstheme="minorHAnsi"/>
          <w:b w:val="0"/>
          <w:bCs w:val="0"/>
          <w:vertAlign w:val="superscript"/>
          <w:lang w:val="en-AU"/>
        </w:rPr>
        <w:t>th</w:t>
      </w:r>
      <w:r w:rsidR="00A06397" w:rsidRPr="00F15D89">
        <w:rPr>
          <w:rFonts w:asciiTheme="minorHAnsi" w:hAnsiTheme="minorHAnsi" w:cstheme="minorHAnsi"/>
          <w:b w:val="0"/>
          <w:bCs w:val="0"/>
          <w:lang w:val="en-AU"/>
        </w:rPr>
        <w:t xml:space="preserve"> September; Table 1</w:t>
      </w:r>
      <w:r w:rsidR="00B0559F">
        <w:rPr>
          <w:rFonts w:asciiTheme="minorHAnsi" w:hAnsiTheme="minorHAnsi" w:cstheme="minorHAnsi"/>
          <w:b w:val="0"/>
          <w:bCs w:val="0"/>
          <w:lang w:val="en-AU"/>
        </w:rPr>
        <w:t>, Figure 1</w:t>
      </w:r>
      <w:r w:rsidR="00A06397" w:rsidRPr="00F15D89">
        <w:rPr>
          <w:rFonts w:asciiTheme="minorHAnsi" w:hAnsiTheme="minorHAnsi" w:cstheme="minorHAnsi"/>
          <w:b w:val="0"/>
          <w:bCs w:val="0"/>
          <w:lang w:val="en-AU"/>
        </w:rPr>
        <w:t xml:space="preserve">) </w:t>
      </w:r>
      <w:r w:rsidR="00D66FD9" w:rsidRPr="00F15D89">
        <w:rPr>
          <w:rFonts w:asciiTheme="minorHAnsi" w:hAnsiTheme="minorHAnsi" w:cstheme="minorHAnsi"/>
          <w:b w:val="0"/>
          <w:bCs w:val="0"/>
          <w:lang w:val="en-AU"/>
        </w:rPr>
        <w:t>us</w:t>
      </w:r>
      <w:r w:rsidR="00A06397" w:rsidRPr="00F15D89">
        <w:rPr>
          <w:rFonts w:asciiTheme="minorHAnsi" w:hAnsiTheme="minorHAnsi" w:cstheme="minorHAnsi"/>
          <w:b w:val="0"/>
          <w:bCs w:val="0"/>
          <w:lang w:val="en-AU"/>
        </w:rPr>
        <w:t>ing</w:t>
      </w:r>
      <w:r w:rsidR="00D66FD9" w:rsidRPr="00F15D89">
        <w:rPr>
          <w:rFonts w:asciiTheme="minorHAnsi" w:hAnsiTheme="minorHAnsi" w:cstheme="minorHAnsi"/>
          <w:b w:val="0"/>
          <w:bCs w:val="0"/>
          <w:lang w:val="en-AU"/>
        </w:rPr>
        <w:t xml:space="preserve"> </w:t>
      </w:r>
      <w:r w:rsidR="00706713">
        <w:rPr>
          <w:rFonts w:asciiTheme="minorHAnsi" w:hAnsiTheme="minorHAnsi" w:cstheme="minorHAnsi"/>
          <w:b w:val="0"/>
          <w:bCs w:val="0"/>
          <w:lang w:val="en-AU"/>
        </w:rPr>
        <w:t xml:space="preserve">a </w:t>
      </w:r>
      <w:r w:rsidR="00C770B8" w:rsidRPr="00F15D89">
        <w:rPr>
          <w:rFonts w:asciiTheme="minorHAnsi" w:hAnsiTheme="minorHAnsi" w:cstheme="minorHAnsi"/>
          <w:b w:val="0"/>
          <w:bCs w:val="0"/>
          <w:lang w:val="en-AU"/>
        </w:rPr>
        <w:t>modi</w:t>
      </w:r>
      <w:r w:rsidR="00591676" w:rsidRPr="00F15D89">
        <w:rPr>
          <w:rFonts w:asciiTheme="minorHAnsi" w:hAnsiTheme="minorHAnsi" w:cstheme="minorHAnsi"/>
          <w:b w:val="0"/>
          <w:bCs w:val="0"/>
          <w:lang w:val="en-AU"/>
        </w:rPr>
        <w:t>fi</w:t>
      </w:r>
      <w:r w:rsidR="00C770B8" w:rsidRPr="00F15D89">
        <w:rPr>
          <w:rFonts w:asciiTheme="minorHAnsi" w:hAnsiTheme="minorHAnsi" w:cstheme="minorHAnsi"/>
          <w:b w:val="0"/>
          <w:bCs w:val="0"/>
          <w:lang w:val="en-AU"/>
        </w:rPr>
        <w:t xml:space="preserve">ed </w:t>
      </w:r>
      <w:proofErr w:type="spellStart"/>
      <w:r w:rsidR="00C770B8" w:rsidRPr="00F15D89">
        <w:rPr>
          <w:rFonts w:asciiTheme="minorHAnsi" w:hAnsiTheme="minorHAnsi" w:cstheme="minorHAnsi"/>
          <w:b w:val="0"/>
          <w:bCs w:val="0"/>
          <w:lang w:val="en-AU"/>
        </w:rPr>
        <w:t>SeaSoar</w:t>
      </w:r>
      <w:proofErr w:type="spellEnd"/>
      <w:r w:rsidR="00C770B8" w:rsidRPr="00F15D89">
        <w:rPr>
          <w:rFonts w:asciiTheme="minorHAnsi" w:hAnsiTheme="minorHAnsi" w:cstheme="minorHAnsi"/>
          <w:b w:val="0"/>
          <w:bCs w:val="0"/>
          <w:lang w:val="en-AU"/>
        </w:rPr>
        <w:t xml:space="preserve">. The </w:t>
      </w:r>
      <w:proofErr w:type="spellStart"/>
      <w:r w:rsidR="00871C8A">
        <w:rPr>
          <w:rFonts w:asciiTheme="minorHAnsi" w:hAnsiTheme="minorHAnsi" w:cstheme="minorHAnsi"/>
          <w:b w:val="0"/>
          <w:bCs w:val="0"/>
          <w:lang w:val="en-AU"/>
        </w:rPr>
        <w:t>SeaSoar</w:t>
      </w:r>
      <w:proofErr w:type="spellEnd"/>
      <w:r w:rsidR="00C770B8" w:rsidRPr="00F15D89">
        <w:rPr>
          <w:rFonts w:asciiTheme="minorHAnsi" w:hAnsiTheme="minorHAnsi" w:cstheme="minorHAnsi"/>
          <w:b w:val="0"/>
          <w:bCs w:val="0"/>
          <w:lang w:val="en-AU"/>
        </w:rPr>
        <w:t xml:space="preserve"> </w:t>
      </w:r>
      <w:r w:rsidR="00D66FD9" w:rsidRPr="00F15D89">
        <w:rPr>
          <w:rFonts w:asciiTheme="minorHAnsi" w:hAnsiTheme="minorHAnsi" w:cstheme="minorHAnsi"/>
          <w:b w:val="0"/>
          <w:bCs w:val="0"/>
          <w:lang w:val="en-AU"/>
        </w:rPr>
        <w:t xml:space="preserve">was towed from inshore </w:t>
      </w:r>
      <w:r w:rsidR="00D66FD9" w:rsidRPr="005D44A7">
        <w:rPr>
          <w:rFonts w:asciiTheme="minorHAnsi" w:hAnsiTheme="minorHAnsi" w:cstheme="minorHAnsi"/>
          <w:b w:val="0"/>
          <w:bCs w:val="0"/>
          <w:lang w:val="en-AU"/>
        </w:rPr>
        <w:t>to offshore and</w:t>
      </w:r>
      <w:r w:rsidR="005F0C51" w:rsidRPr="005D44A7">
        <w:rPr>
          <w:rFonts w:asciiTheme="minorHAnsi" w:hAnsiTheme="minorHAnsi" w:cstheme="minorHAnsi"/>
          <w:b w:val="0"/>
          <w:bCs w:val="0"/>
          <w:lang w:val="en-AU"/>
        </w:rPr>
        <w:t xml:space="preserve"> undulated </w:t>
      </w:r>
      <w:r w:rsidR="00C770B8" w:rsidRPr="005D44A7">
        <w:rPr>
          <w:rFonts w:asciiTheme="minorHAnsi" w:hAnsiTheme="minorHAnsi" w:cstheme="minorHAnsi"/>
          <w:b w:val="0"/>
          <w:bCs w:val="0"/>
          <w:lang w:val="en-AU"/>
        </w:rPr>
        <w:t xml:space="preserve">between </w:t>
      </w:r>
      <w:r w:rsidR="008C1687" w:rsidRPr="005D44A7">
        <w:rPr>
          <w:rFonts w:asciiTheme="minorHAnsi" w:hAnsiTheme="minorHAnsi" w:cstheme="minorHAnsi"/>
          <w:b w:val="0"/>
          <w:bCs w:val="0"/>
          <w:lang w:val="en-AU"/>
        </w:rPr>
        <w:t>10</w:t>
      </w:r>
      <w:r w:rsidR="00C770B8" w:rsidRPr="005D44A7">
        <w:rPr>
          <w:rFonts w:asciiTheme="minorHAnsi" w:hAnsiTheme="minorHAnsi" w:cstheme="minorHAnsi"/>
          <w:b w:val="0"/>
          <w:bCs w:val="0"/>
          <w:lang w:val="en-AU"/>
        </w:rPr>
        <w:t xml:space="preserve"> and 120 m</w:t>
      </w:r>
      <w:r w:rsidR="00A06397" w:rsidRPr="005D44A7">
        <w:rPr>
          <w:rFonts w:asciiTheme="minorHAnsi" w:hAnsiTheme="minorHAnsi" w:cstheme="minorHAnsi"/>
          <w:b w:val="0"/>
          <w:bCs w:val="0"/>
          <w:lang w:val="en-AU"/>
        </w:rPr>
        <w:t xml:space="preserve"> depth</w:t>
      </w:r>
      <w:r w:rsidR="00871C8A" w:rsidRPr="005D44A7">
        <w:rPr>
          <w:rFonts w:asciiTheme="minorHAnsi" w:hAnsiTheme="minorHAnsi" w:cstheme="minorHAnsi"/>
          <w:b w:val="0"/>
          <w:bCs w:val="0"/>
          <w:lang w:val="en-AU"/>
        </w:rPr>
        <w:t xml:space="preserve"> </w:t>
      </w:r>
      <w:r w:rsidR="004A7649" w:rsidRPr="005D44A7">
        <w:rPr>
          <w:rFonts w:asciiTheme="minorHAnsi" w:hAnsiTheme="minorHAnsi" w:cstheme="minorHAnsi"/>
          <w:b w:val="0"/>
          <w:bCs w:val="0"/>
          <w:lang w:val="en-AU"/>
        </w:rPr>
        <w:t>as</w:t>
      </w:r>
      <w:r w:rsidR="00871C8A" w:rsidRPr="005D44A7">
        <w:rPr>
          <w:rFonts w:asciiTheme="minorHAnsi" w:hAnsiTheme="minorHAnsi" w:cstheme="minorHAnsi"/>
          <w:b w:val="0"/>
          <w:bCs w:val="0"/>
          <w:lang w:val="en-AU"/>
        </w:rPr>
        <w:t xml:space="preserve"> used in </w:t>
      </w:r>
      <w:r w:rsidR="00871C8A" w:rsidRPr="00450CBE">
        <w:rPr>
          <w:rFonts w:asciiTheme="minorHAnsi" w:hAnsiTheme="minorHAnsi" w:cstheme="minorHAnsi"/>
          <w:b w:val="0"/>
          <w:bCs w:val="0"/>
          <w:lang w:val="en-AU"/>
        </w:rPr>
        <w:t xml:space="preserve">previous studies </w:t>
      </w:r>
      <w:r w:rsidR="00871C8A" w:rsidRPr="00450CBE">
        <w:rPr>
          <w:rFonts w:asciiTheme="minorHAnsi" w:hAnsiTheme="minorHAnsi" w:cstheme="minorHAnsi"/>
          <w:b w:val="0"/>
          <w:bCs w:val="0"/>
          <w:lang w:val="en-AU"/>
        </w:rPr>
        <w:fldChar w:fldCharType="begin"/>
      </w:r>
      <w:r w:rsidR="00450CBE" w:rsidRPr="00450CBE">
        <w:rPr>
          <w:rFonts w:asciiTheme="minorHAnsi" w:hAnsiTheme="minorHAnsi" w:cstheme="minorHAnsi"/>
          <w:b w:val="0"/>
          <w:bCs w:val="0"/>
          <w:lang w:val="en-AU"/>
        </w:rPr>
        <w:instrText xml:space="preserve"> ADDIN ZOTERO_ITEM CSL_CITATION {"citationID":"B2TSDBTR","properties":{"formattedCitation":"(Baird et al., 2008)","plainCitation":"(Baird et al., 2008)","noteIndex":0},"citationItems":[{"id":344,"uris":["http://zotero.org/users/local/U6DoygBa/items/SW8H5LWR"],"uri":["http://zotero.org/users/local/U6DoygBa/items/SW8H5LWR"],"itemData":{"id":344,"type":"article-journal","abstract":"Physical, geochemical and biological observations across the Tasman Front off southeast Australia provide the first detailed view of the relationship between physical forcing and biological properties within the frontal system. At the beginning of the austral spring of 2004, high resolution measurements were taken using a CTD and a towed undulating vehicle along transects perpendicular to the Tasman Front at 152 degrees 00'E, 153 degrees 00'E and 153 degrees 30'E. The front was characterised by a sharp surface gradient in physical and biological properties and a sub-surface intrusion of low-salinity water. In general the surface temperature changes across the front from 19 degrees C in the Coral Sea waters to the north to 17 degrees C in the Tasman Sea waters over similar to 10 km. Over the same distance we observed (1) an increase of the mixed layer depth from similar to 40 to similar to 100 m; (2) a 3-8-fold increase in the depth-integrated chlorophyll; (3) an order of magnitude increase in biovolume of particulate matter in the size range of 357-2223 mu m; (4) a 2-fold increase in filtered particulate organic matter; (5) a 3 parts per thousand increase in delta C-13(POM); and (6) a 4 parts per thousand increase in delta N-15(POM). The particulate matter in the warmer Coral Sea waters is well approximated by a linear fit of the normalised biomass size spectrum (NBSS) with a slope of between -0.95 and -0.99, while the Tasman Sea waters have a more non-linear and less negative (-0.59 to -0.8) spectrum. The low-salinity intrusion that penetrates to within 40 m of the surface between the Coral Sea and Tasman Sea waters is biologically unproductive, with low oxygen, fluorescence and particulate matter counts. The unproductive low salinity intrusion of the Tasman Front contrasts with the highly productive intrusion observed at the Gulf Stream Front off Cape Hatteras, USA. Observations are consistent with Coral Sea and Tasman Sea waters being found in close proximity with steep gradients in biological properties across the front suggesting minimal cross-front mixing. North of the front, the stratified, oligotrophic Coral Sea waters are relatively unproductive, while the vertically well-mixed waters south of the front exhibit strong biological activity. (C) 2008 Elsevier Ltd. All rights reserved.","container-title":"Deep-Sea Research Part I-Oceanographic Research Papers","DOI":"10.1016/j.dsr.2008.06.011","ISSN":"0967-0637","issue":"11","journalAbbreviation":"Deep-Sea Res. Part I-Oceanogr. Res. Pap.","language":"English","page":"1438-1455","title":"Biological properties across the Tasman Front off southeast Australia","volume":"55","author":[{"family":"Baird","given":"M. E."},{"family":"Timko","given":"P. G."},{"family":"Middleton","given":"J. H."},{"family":"Mullaney","given":"T. J."},{"family":"Cox","given":"D. R."},{"family":"Suthers","given":"I. M."}],"issued":{"date-parts":[["2008",11]]}}}],"schema":"https://github.com/citation-style-language/schema/raw/master/csl-citation.json"} </w:instrText>
      </w:r>
      <w:r w:rsidR="00871C8A" w:rsidRPr="00450CBE">
        <w:rPr>
          <w:rFonts w:asciiTheme="minorHAnsi" w:hAnsiTheme="minorHAnsi" w:cstheme="minorHAnsi"/>
          <w:b w:val="0"/>
          <w:bCs w:val="0"/>
          <w:lang w:val="en-AU"/>
        </w:rPr>
        <w:fldChar w:fldCharType="separate"/>
      </w:r>
      <w:r w:rsidR="00450CBE" w:rsidRPr="00450CBE">
        <w:rPr>
          <w:rFonts w:ascii="Calibri" w:hAnsi="Calibri" w:cs="Calibri"/>
          <w:b w:val="0"/>
          <w:bCs w:val="0"/>
        </w:rPr>
        <w:t>(Baird et al., 2008)</w:t>
      </w:r>
      <w:r w:rsidR="00871C8A" w:rsidRPr="00450CBE">
        <w:rPr>
          <w:rFonts w:asciiTheme="minorHAnsi" w:hAnsiTheme="minorHAnsi" w:cstheme="minorHAnsi"/>
          <w:b w:val="0"/>
          <w:bCs w:val="0"/>
          <w:lang w:val="en-AU"/>
        </w:rPr>
        <w:fldChar w:fldCharType="end"/>
      </w:r>
      <w:r w:rsidR="005F0C51" w:rsidRPr="00450CBE">
        <w:rPr>
          <w:rFonts w:asciiTheme="minorHAnsi" w:hAnsiTheme="minorHAnsi" w:cstheme="minorHAnsi"/>
          <w:b w:val="0"/>
          <w:bCs w:val="0"/>
          <w:lang w:val="en-AU"/>
        </w:rPr>
        <w:t>. Mounted</w:t>
      </w:r>
      <w:r w:rsidR="005F0C51" w:rsidRPr="005D44A7">
        <w:rPr>
          <w:rFonts w:asciiTheme="minorHAnsi" w:hAnsiTheme="minorHAnsi" w:cstheme="minorHAnsi"/>
          <w:b w:val="0"/>
          <w:bCs w:val="0"/>
          <w:lang w:val="en-AU"/>
        </w:rPr>
        <w:t xml:space="preserve"> on the </w:t>
      </w:r>
      <w:proofErr w:type="spellStart"/>
      <w:r w:rsidR="00293DBB" w:rsidRPr="005D44A7">
        <w:rPr>
          <w:rFonts w:asciiTheme="minorHAnsi" w:hAnsiTheme="minorHAnsi" w:cstheme="minorHAnsi"/>
          <w:b w:val="0"/>
          <w:bCs w:val="0"/>
          <w:lang w:val="en-AU"/>
        </w:rPr>
        <w:t>SeaSoar</w:t>
      </w:r>
      <w:proofErr w:type="spellEnd"/>
      <w:r w:rsidR="00C770B8" w:rsidRPr="005D44A7">
        <w:rPr>
          <w:rFonts w:asciiTheme="minorHAnsi" w:hAnsiTheme="minorHAnsi" w:cstheme="minorHAnsi"/>
          <w:b w:val="0"/>
          <w:bCs w:val="0"/>
          <w:lang w:val="en-AU"/>
        </w:rPr>
        <w:t xml:space="preserve"> </w:t>
      </w:r>
      <w:r w:rsidR="005F0C51" w:rsidRPr="005D44A7">
        <w:rPr>
          <w:rFonts w:asciiTheme="minorHAnsi" w:hAnsiTheme="minorHAnsi" w:cstheme="minorHAnsi"/>
          <w:b w:val="0"/>
          <w:bCs w:val="0"/>
          <w:lang w:val="en-AU"/>
        </w:rPr>
        <w:t xml:space="preserve">was a </w:t>
      </w:r>
      <w:r w:rsidR="00871C8A" w:rsidRPr="005D44A7">
        <w:rPr>
          <w:rFonts w:asciiTheme="minorHAnsi" w:hAnsiTheme="minorHAnsi" w:cstheme="minorHAnsi"/>
          <w:b w:val="0"/>
          <w:bCs w:val="0"/>
          <w:lang w:val="en-AU"/>
        </w:rPr>
        <w:t xml:space="preserve">dual CTD system </w:t>
      </w:r>
      <w:r w:rsidR="000F503E" w:rsidRPr="005D44A7">
        <w:rPr>
          <w:rFonts w:asciiTheme="minorHAnsi" w:hAnsiTheme="minorHAnsi" w:cstheme="minorHAnsi"/>
          <w:b w:val="0"/>
          <w:bCs w:val="0"/>
          <w:lang w:val="en-AU"/>
        </w:rPr>
        <w:t xml:space="preserve">(custom made interface combining a </w:t>
      </w:r>
      <w:r w:rsidR="00014258" w:rsidRPr="005D44A7">
        <w:rPr>
          <w:rFonts w:asciiTheme="minorHAnsi" w:hAnsiTheme="minorHAnsi" w:cstheme="minorHAnsi"/>
          <w:b w:val="0"/>
          <w:bCs w:val="0"/>
          <w:lang w:val="en-AU"/>
        </w:rPr>
        <w:t xml:space="preserve">Seabird </w:t>
      </w:r>
      <w:r w:rsidR="000F503E" w:rsidRPr="005D44A7">
        <w:rPr>
          <w:rFonts w:asciiTheme="minorHAnsi" w:hAnsiTheme="minorHAnsi" w:cstheme="minorHAnsi"/>
          <w:b w:val="0"/>
          <w:bCs w:val="0"/>
          <w:lang w:val="en-AU"/>
        </w:rPr>
        <w:t>SBE3</w:t>
      </w:r>
      <w:r w:rsidR="000F503E">
        <w:rPr>
          <w:rFonts w:asciiTheme="minorHAnsi" w:hAnsiTheme="minorHAnsi" w:cstheme="minorHAnsi"/>
          <w:b w:val="0"/>
          <w:bCs w:val="0"/>
          <w:lang w:val="en-AU"/>
        </w:rPr>
        <w:t xml:space="preserve"> temperature sensor</w:t>
      </w:r>
      <w:r w:rsidR="00014258">
        <w:rPr>
          <w:rFonts w:asciiTheme="minorHAnsi" w:hAnsiTheme="minorHAnsi" w:cstheme="minorHAnsi"/>
          <w:b w:val="0"/>
          <w:bCs w:val="0"/>
          <w:lang w:val="en-AU"/>
        </w:rPr>
        <w:t>,</w:t>
      </w:r>
      <w:r w:rsidR="000F503E">
        <w:rPr>
          <w:rFonts w:asciiTheme="minorHAnsi" w:hAnsiTheme="minorHAnsi" w:cstheme="minorHAnsi"/>
          <w:b w:val="0"/>
          <w:bCs w:val="0"/>
          <w:lang w:val="en-AU"/>
        </w:rPr>
        <w:t xml:space="preserve"> a</w:t>
      </w:r>
      <w:r w:rsidR="00014258">
        <w:rPr>
          <w:rFonts w:asciiTheme="minorHAnsi" w:hAnsiTheme="minorHAnsi" w:cstheme="minorHAnsi"/>
          <w:b w:val="0"/>
          <w:bCs w:val="0"/>
          <w:lang w:val="en-AU"/>
        </w:rPr>
        <w:t xml:space="preserve"> Seabird</w:t>
      </w:r>
      <w:r w:rsidR="000F503E">
        <w:rPr>
          <w:rFonts w:asciiTheme="minorHAnsi" w:hAnsiTheme="minorHAnsi" w:cstheme="minorHAnsi"/>
          <w:b w:val="0"/>
          <w:bCs w:val="0"/>
          <w:lang w:val="en-AU"/>
        </w:rPr>
        <w:t xml:space="preserve"> SBE4 conductivity sensor</w:t>
      </w:r>
      <w:r w:rsidR="00014258">
        <w:rPr>
          <w:rFonts w:asciiTheme="minorHAnsi" w:hAnsiTheme="minorHAnsi" w:cstheme="minorHAnsi"/>
          <w:b w:val="0"/>
          <w:bCs w:val="0"/>
          <w:lang w:val="en-AU"/>
        </w:rPr>
        <w:t xml:space="preserve"> and a </w:t>
      </w:r>
      <w:proofErr w:type="spellStart"/>
      <w:r w:rsidR="00014258" w:rsidRPr="00014258">
        <w:rPr>
          <w:rFonts w:asciiTheme="minorHAnsi" w:hAnsiTheme="minorHAnsi" w:cstheme="minorHAnsi"/>
          <w:b w:val="0"/>
          <w:bCs w:val="0"/>
          <w:lang w:val="en-AU"/>
        </w:rPr>
        <w:t>Paroscientific</w:t>
      </w:r>
      <w:proofErr w:type="spellEnd"/>
      <w:r w:rsidR="00014258" w:rsidRPr="00014258">
        <w:rPr>
          <w:rFonts w:asciiTheme="minorHAnsi" w:hAnsiTheme="minorHAnsi" w:cstheme="minorHAnsi"/>
          <w:b w:val="0"/>
          <w:bCs w:val="0"/>
          <w:lang w:val="en-AU"/>
        </w:rPr>
        <w:t xml:space="preserve"> 43K-027</w:t>
      </w:r>
      <w:r w:rsidR="00014258">
        <w:rPr>
          <w:rFonts w:asciiTheme="minorHAnsi" w:hAnsiTheme="minorHAnsi" w:cstheme="minorHAnsi"/>
          <w:b w:val="0"/>
          <w:bCs w:val="0"/>
          <w:lang w:val="en-AU"/>
        </w:rPr>
        <w:t xml:space="preserve"> pressure sensor</w:t>
      </w:r>
      <w:r w:rsidR="000F503E">
        <w:rPr>
          <w:rFonts w:asciiTheme="minorHAnsi" w:hAnsiTheme="minorHAnsi" w:cstheme="minorHAnsi"/>
          <w:b w:val="0"/>
          <w:bCs w:val="0"/>
          <w:lang w:val="en-AU"/>
        </w:rPr>
        <w:t xml:space="preserve">) </w:t>
      </w:r>
      <w:r w:rsidR="005F0C51">
        <w:rPr>
          <w:rFonts w:asciiTheme="minorHAnsi" w:hAnsiTheme="minorHAnsi" w:cstheme="minorHAnsi"/>
          <w:b w:val="0"/>
          <w:bCs w:val="0"/>
          <w:lang w:val="en-AU"/>
        </w:rPr>
        <w:t>and</w:t>
      </w:r>
      <w:r w:rsidR="00C770B8" w:rsidRPr="00F15D89">
        <w:rPr>
          <w:rFonts w:asciiTheme="minorHAnsi" w:hAnsiTheme="minorHAnsi" w:cstheme="minorHAnsi"/>
          <w:b w:val="0"/>
          <w:bCs w:val="0"/>
          <w:lang w:val="en-AU"/>
        </w:rPr>
        <w:t xml:space="preserve"> an </w:t>
      </w:r>
      <w:r w:rsidR="005F0C51">
        <w:rPr>
          <w:rFonts w:asciiTheme="minorHAnsi" w:hAnsiTheme="minorHAnsi" w:cstheme="minorHAnsi"/>
          <w:b w:val="0"/>
          <w:bCs w:val="0"/>
          <w:lang w:val="en-AU"/>
        </w:rPr>
        <w:t>O</w:t>
      </w:r>
      <w:r w:rsidR="00C770B8" w:rsidRPr="00F15D89">
        <w:rPr>
          <w:rFonts w:asciiTheme="minorHAnsi" w:hAnsiTheme="minorHAnsi" w:cstheme="minorHAnsi"/>
          <w:b w:val="0"/>
          <w:bCs w:val="0"/>
          <w:lang w:val="en-AU"/>
        </w:rPr>
        <w:t xml:space="preserve">ptical </w:t>
      </w:r>
      <w:r w:rsidR="005F0C51">
        <w:rPr>
          <w:rFonts w:asciiTheme="minorHAnsi" w:hAnsiTheme="minorHAnsi" w:cstheme="minorHAnsi"/>
          <w:b w:val="0"/>
          <w:bCs w:val="0"/>
          <w:lang w:val="en-AU"/>
        </w:rPr>
        <w:t>P</w:t>
      </w:r>
      <w:r w:rsidR="00C770B8" w:rsidRPr="00F15D89">
        <w:rPr>
          <w:rFonts w:asciiTheme="minorHAnsi" w:hAnsiTheme="minorHAnsi" w:cstheme="minorHAnsi"/>
          <w:b w:val="0"/>
          <w:bCs w:val="0"/>
          <w:lang w:val="en-AU"/>
        </w:rPr>
        <w:t xml:space="preserve">lankton </w:t>
      </w:r>
      <w:r w:rsidR="005F0C51">
        <w:rPr>
          <w:rFonts w:asciiTheme="minorHAnsi" w:hAnsiTheme="minorHAnsi" w:cstheme="minorHAnsi"/>
          <w:b w:val="0"/>
          <w:bCs w:val="0"/>
          <w:lang w:val="en-AU"/>
        </w:rPr>
        <w:t>C</w:t>
      </w:r>
      <w:r w:rsidR="00C770B8" w:rsidRPr="00F15D89">
        <w:rPr>
          <w:rFonts w:asciiTheme="minorHAnsi" w:hAnsiTheme="minorHAnsi" w:cstheme="minorHAnsi"/>
          <w:b w:val="0"/>
          <w:bCs w:val="0"/>
          <w:lang w:val="en-AU"/>
        </w:rPr>
        <w:t>ounter</w:t>
      </w:r>
      <w:r w:rsidR="00D66FD9" w:rsidRPr="00F15D89">
        <w:rPr>
          <w:rFonts w:asciiTheme="minorHAnsi" w:hAnsiTheme="minorHAnsi" w:cstheme="minorHAnsi"/>
          <w:b w:val="0"/>
          <w:bCs w:val="0"/>
          <w:lang w:val="en-AU"/>
        </w:rPr>
        <w:t xml:space="preserve"> </w:t>
      </w:r>
      <w:r w:rsidR="00D66FD9" w:rsidRPr="00F15D89">
        <w:rPr>
          <w:rFonts w:asciiTheme="minorHAnsi" w:hAnsiTheme="minorHAnsi" w:cstheme="minorHAnsi"/>
          <w:b w:val="0"/>
          <w:bCs w:val="0"/>
          <w:lang w:val="en-AU"/>
        </w:rPr>
        <w:fldChar w:fldCharType="begin"/>
      </w:r>
      <w:r w:rsidR="000037BC" w:rsidRPr="00F15D89">
        <w:rPr>
          <w:rFonts w:asciiTheme="minorHAnsi" w:hAnsiTheme="minorHAnsi" w:cstheme="minorHAnsi"/>
          <w:b w:val="0"/>
          <w:bCs w:val="0"/>
          <w:lang w:val="en-AU"/>
        </w:rPr>
        <w:instrText xml:space="preserve"> ADDIN EN.CITE &lt;EndNote&gt;&lt;Cite&gt;&lt;Author&gt;Herman&lt;/Author&gt;&lt;Year&gt;1992&lt;/Year&gt;&lt;RecNum&gt;307&lt;/RecNum&gt;&lt;Prefix&gt;OPC`; &lt;/Prefix&gt;&lt;DisplayText&gt;(OPC; Herman 1992)&lt;/DisplayText&gt;&lt;record&gt;&lt;rec-number&gt;307&lt;/rec-number&gt;&lt;foreign-keys&gt;&lt;key app="EN" db-id="rdxddr0f3fperrezrxj5tr9952w22spd092z" timestamp="1581297789"&gt;307&lt;/key&gt;&lt;/foreign-keys&gt;&lt;ref-type name="Journal Article"&gt;17&lt;/ref-type&gt;&lt;contributors&gt;&lt;authors&gt;&lt;author&gt;Herman, Alex W.&lt;/author&gt;&lt;/authors&gt;&lt;/contributors&gt;&lt;titles&gt;&lt;title&gt;Design and calibration of a new optical plankton counter capable of sizing small zooplankton&lt;/title&gt;&lt;secondary-title&gt;Deep Sea Research Part A. Oceanographic Research Papers&lt;/secondary-title&gt;&lt;/titles&gt;&lt;periodical&gt;&lt;full-title&gt;Deep Sea Research Part A. Oceanographic Research Papers&lt;/full-title&gt;&lt;/periodical&gt;&lt;pages&gt;395-415&lt;/pages&gt;&lt;volume&gt;39&lt;/volume&gt;&lt;number&gt;3&lt;/number&gt;&lt;dates&gt;&lt;year&gt;1992&lt;/year&gt;&lt;pub-dates&gt;&lt;date&gt;1992/03/01/&lt;/date&gt;&lt;/pub-dates&gt;&lt;/dates&gt;&lt;isbn&gt;0198-0149&lt;/isbn&gt;&lt;urls&gt;&lt;related-urls&gt;&lt;url&gt;http://www.sciencedirect.com/science/article/pii/019801499290080D&lt;/url&gt;&lt;/related-urls&gt;&lt;/urls&gt;&lt;electronic-resource-num&gt;https://doi.org/10.1016/0198-0149(92)90080-D&lt;/electronic-resource-num&gt;&lt;/record&gt;&lt;/Cite&gt;&lt;/EndNote&gt;</w:instrText>
      </w:r>
      <w:r w:rsidR="00D66FD9" w:rsidRPr="00F15D89">
        <w:rPr>
          <w:rFonts w:asciiTheme="minorHAnsi" w:hAnsiTheme="minorHAnsi" w:cstheme="minorHAnsi"/>
          <w:b w:val="0"/>
          <w:bCs w:val="0"/>
          <w:lang w:val="en-AU"/>
        </w:rPr>
        <w:fldChar w:fldCharType="separate"/>
      </w:r>
      <w:r w:rsidR="000037BC" w:rsidRPr="00F15D89">
        <w:rPr>
          <w:rFonts w:asciiTheme="minorHAnsi" w:hAnsiTheme="minorHAnsi" w:cstheme="minorHAnsi"/>
          <w:b w:val="0"/>
          <w:bCs w:val="0"/>
          <w:noProof/>
          <w:lang w:val="en-AU"/>
        </w:rPr>
        <w:t>(OPC; Herman 1992)</w:t>
      </w:r>
      <w:r w:rsidR="00D66FD9" w:rsidRPr="00F15D89">
        <w:rPr>
          <w:rFonts w:asciiTheme="minorHAnsi" w:hAnsiTheme="minorHAnsi" w:cstheme="minorHAnsi"/>
          <w:b w:val="0"/>
          <w:bCs w:val="0"/>
          <w:lang w:val="en-AU"/>
        </w:rPr>
        <w:fldChar w:fldCharType="end"/>
      </w:r>
      <w:r w:rsidR="005F0C51">
        <w:rPr>
          <w:rFonts w:asciiTheme="minorHAnsi" w:hAnsiTheme="minorHAnsi" w:cstheme="minorHAnsi"/>
          <w:b w:val="0"/>
          <w:bCs w:val="0"/>
          <w:lang w:val="en-AU"/>
        </w:rPr>
        <w:t xml:space="preserve"> to</w:t>
      </w:r>
      <w:r w:rsidR="00871C8A">
        <w:rPr>
          <w:rFonts w:asciiTheme="minorHAnsi" w:hAnsiTheme="minorHAnsi" w:cstheme="minorHAnsi"/>
          <w:b w:val="0"/>
          <w:bCs w:val="0"/>
          <w:lang w:val="en-AU"/>
        </w:rPr>
        <w:t xml:space="preserve"> continuously</w:t>
      </w:r>
      <w:r w:rsidR="005F0C51">
        <w:rPr>
          <w:rFonts w:asciiTheme="minorHAnsi" w:hAnsiTheme="minorHAnsi" w:cstheme="minorHAnsi"/>
          <w:b w:val="0"/>
          <w:bCs w:val="0"/>
          <w:lang w:val="en-AU"/>
        </w:rPr>
        <w:t xml:space="preserve"> measure temperature, salinity and</w:t>
      </w:r>
      <w:r w:rsidR="00C770B8" w:rsidRPr="00F15D89">
        <w:rPr>
          <w:rFonts w:asciiTheme="minorHAnsi" w:hAnsiTheme="minorHAnsi" w:cstheme="minorHAnsi"/>
          <w:b w:val="0"/>
          <w:bCs w:val="0"/>
          <w:lang w:val="en-AU"/>
        </w:rPr>
        <w:t xml:space="preserve"> the size </w:t>
      </w:r>
      <w:r w:rsidR="008708AA">
        <w:rPr>
          <w:rFonts w:asciiTheme="minorHAnsi" w:hAnsiTheme="minorHAnsi" w:cstheme="minorHAnsi"/>
          <w:b w:val="0"/>
          <w:bCs w:val="0"/>
          <w:lang w:val="en-AU"/>
        </w:rPr>
        <w:t xml:space="preserve">frequency </w:t>
      </w:r>
      <w:r w:rsidR="00C770B8" w:rsidRPr="00F15D89">
        <w:rPr>
          <w:rFonts w:asciiTheme="minorHAnsi" w:hAnsiTheme="minorHAnsi" w:cstheme="minorHAnsi"/>
          <w:b w:val="0"/>
          <w:bCs w:val="0"/>
          <w:lang w:val="en-AU"/>
        </w:rPr>
        <w:t>distribution of particulate matter.</w:t>
      </w:r>
      <w:r w:rsidR="00FE1956" w:rsidRPr="00F15D89">
        <w:rPr>
          <w:rFonts w:asciiTheme="minorHAnsi" w:hAnsiTheme="minorHAnsi" w:cstheme="minorHAnsi"/>
          <w:b w:val="0"/>
          <w:bCs w:val="0"/>
          <w:lang w:val="en-AU"/>
        </w:rPr>
        <w:t xml:space="preserve"> </w:t>
      </w:r>
      <w:r w:rsidR="00582838">
        <w:rPr>
          <w:rFonts w:asciiTheme="minorHAnsi" w:hAnsiTheme="minorHAnsi" w:cstheme="minorHAnsi"/>
          <w:b w:val="0"/>
          <w:bCs w:val="0"/>
          <w:lang w:val="en-AU"/>
        </w:rPr>
        <w:t>An</w:t>
      </w:r>
      <w:r w:rsidR="00FE1956" w:rsidRPr="00F15D89">
        <w:rPr>
          <w:rFonts w:asciiTheme="minorHAnsi" w:hAnsiTheme="minorHAnsi" w:cstheme="minorHAnsi"/>
          <w:b w:val="0"/>
          <w:bCs w:val="0"/>
          <w:lang w:val="en-AU"/>
        </w:rPr>
        <w:t xml:space="preserve"> ADCP</w:t>
      </w:r>
      <w:r w:rsidR="004B7088">
        <w:rPr>
          <w:rFonts w:asciiTheme="minorHAnsi" w:hAnsiTheme="minorHAnsi" w:cstheme="minorHAnsi"/>
          <w:b w:val="0"/>
          <w:bCs w:val="0"/>
          <w:lang w:val="en-AU"/>
        </w:rPr>
        <w:t xml:space="preserve"> (</w:t>
      </w:r>
      <w:r w:rsidR="004B7088" w:rsidRPr="004B7088">
        <w:rPr>
          <w:rFonts w:asciiTheme="minorHAnsi" w:hAnsiTheme="minorHAnsi" w:cstheme="minorHAnsi"/>
          <w:b w:val="0"/>
          <w:bCs w:val="0"/>
          <w:lang w:val="en-AU"/>
        </w:rPr>
        <w:t xml:space="preserve">Teledyne </w:t>
      </w:r>
      <w:r w:rsidR="004B7088">
        <w:rPr>
          <w:rFonts w:asciiTheme="minorHAnsi" w:hAnsiTheme="minorHAnsi" w:cstheme="minorHAnsi"/>
          <w:b w:val="0"/>
          <w:bCs w:val="0"/>
          <w:lang w:val="en-AU"/>
        </w:rPr>
        <w:t>R. D. Instruments, USA, Model # VM-150)</w:t>
      </w:r>
      <w:r w:rsidR="00467F45">
        <w:rPr>
          <w:rFonts w:asciiTheme="minorHAnsi" w:hAnsiTheme="minorHAnsi" w:cstheme="minorHAnsi"/>
          <w:b w:val="0"/>
          <w:bCs w:val="0"/>
          <w:lang w:val="en-AU"/>
        </w:rPr>
        <w:t xml:space="preserve"> </w:t>
      </w:r>
      <w:r w:rsidR="00FE1956" w:rsidRPr="00F15D89">
        <w:rPr>
          <w:rFonts w:asciiTheme="minorHAnsi" w:hAnsiTheme="minorHAnsi" w:cstheme="minorHAnsi"/>
          <w:b w:val="0"/>
          <w:bCs w:val="0"/>
          <w:lang w:val="en-AU"/>
        </w:rPr>
        <w:t>continuous</w:t>
      </w:r>
      <w:r w:rsidR="00533B5B">
        <w:rPr>
          <w:rFonts w:asciiTheme="minorHAnsi" w:hAnsiTheme="minorHAnsi" w:cstheme="minorHAnsi"/>
          <w:b w:val="0"/>
          <w:bCs w:val="0"/>
          <w:lang w:val="en-AU"/>
        </w:rPr>
        <w:t>ly</w:t>
      </w:r>
      <w:r w:rsidR="00FE1956" w:rsidRPr="00F15D89">
        <w:rPr>
          <w:rFonts w:asciiTheme="minorHAnsi" w:hAnsiTheme="minorHAnsi" w:cstheme="minorHAnsi"/>
          <w:b w:val="0"/>
          <w:bCs w:val="0"/>
          <w:lang w:val="en-AU"/>
        </w:rPr>
        <w:t xml:space="preserve"> monitored the</w:t>
      </w:r>
      <w:r w:rsidR="00582838">
        <w:rPr>
          <w:rFonts w:asciiTheme="minorHAnsi" w:hAnsiTheme="minorHAnsi" w:cstheme="minorHAnsi"/>
          <w:b w:val="0"/>
          <w:bCs w:val="0"/>
          <w:lang w:val="en-AU"/>
        </w:rPr>
        <w:t xml:space="preserve"> current</w:t>
      </w:r>
      <w:r w:rsidR="00FE1956" w:rsidRPr="00F15D89">
        <w:rPr>
          <w:rFonts w:asciiTheme="minorHAnsi" w:hAnsiTheme="minorHAnsi" w:cstheme="minorHAnsi"/>
          <w:b w:val="0"/>
          <w:bCs w:val="0"/>
          <w:lang w:val="en-AU"/>
        </w:rPr>
        <w:t xml:space="preserve"> velocity </w:t>
      </w:r>
      <w:r w:rsidR="00582838">
        <w:rPr>
          <w:rFonts w:asciiTheme="minorHAnsi" w:hAnsiTheme="minorHAnsi" w:cstheme="minorHAnsi"/>
          <w:b w:val="0"/>
          <w:bCs w:val="0"/>
          <w:lang w:val="en-AU"/>
        </w:rPr>
        <w:t>profile</w:t>
      </w:r>
      <w:r w:rsidR="00FE1956" w:rsidRPr="00F15D89">
        <w:rPr>
          <w:rFonts w:asciiTheme="minorHAnsi" w:hAnsiTheme="minorHAnsi" w:cstheme="minorHAnsi"/>
          <w:b w:val="0"/>
          <w:bCs w:val="0"/>
          <w:lang w:val="en-AU"/>
        </w:rPr>
        <w:t xml:space="preserve"> beneath the vessel</w:t>
      </w:r>
      <w:r w:rsidR="00B05638">
        <w:rPr>
          <w:rFonts w:asciiTheme="minorHAnsi" w:hAnsiTheme="minorHAnsi" w:cstheme="minorHAnsi"/>
          <w:b w:val="0"/>
          <w:bCs w:val="0"/>
          <w:lang w:val="en-AU"/>
        </w:rPr>
        <w:t>.</w:t>
      </w:r>
      <w:r w:rsidR="00C770B8" w:rsidRPr="00F15D89">
        <w:rPr>
          <w:rFonts w:asciiTheme="minorHAnsi" w:hAnsiTheme="minorHAnsi" w:cstheme="minorHAnsi"/>
          <w:b w:val="0"/>
          <w:bCs w:val="0"/>
          <w:lang w:val="en-AU"/>
        </w:rPr>
        <w:t xml:space="preserve"> </w:t>
      </w:r>
      <w:r w:rsidR="00EE046C">
        <w:rPr>
          <w:rFonts w:asciiTheme="minorHAnsi" w:hAnsiTheme="minorHAnsi" w:cstheme="minorHAnsi"/>
          <w:b w:val="0"/>
          <w:bCs w:val="0"/>
          <w:lang w:val="en-AU"/>
        </w:rPr>
        <w:t>A</w:t>
      </w:r>
      <w:r w:rsidR="00EE046C" w:rsidRPr="00EE046C">
        <w:rPr>
          <w:rFonts w:asciiTheme="minorHAnsi" w:hAnsiTheme="minorHAnsi" w:cstheme="minorHAnsi"/>
          <w:b w:val="0"/>
          <w:bCs w:val="0"/>
          <w:lang w:val="en-AU"/>
        </w:rPr>
        <w:t>longshore and cross-shelf velocity of currents was calculated by rotating the U and V vectors to account for the angle of the coastline at each location (Table 1</w:t>
      </w:r>
      <w:r w:rsidR="00EE046C">
        <w:rPr>
          <w:rFonts w:asciiTheme="minorHAnsi" w:hAnsiTheme="minorHAnsi" w:cstheme="minorHAnsi"/>
          <w:b w:val="0"/>
          <w:bCs w:val="0"/>
          <w:lang w:val="en-AU"/>
        </w:rPr>
        <w:t>).</w:t>
      </w:r>
      <w:r w:rsidR="00C770B8" w:rsidRPr="00F15D89">
        <w:rPr>
          <w:rFonts w:asciiTheme="minorHAnsi" w:hAnsiTheme="minorHAnsi" w:cstheme="minorHAnsi"/>
          <w:b w:val="0"/>
          <w:bCs w:val="0"/>
          <w:lang w:val="en-AU"/>
        </w:rPr>
        <w:t xml:space="preserve"> </w:t>
      </w:r>
    </w:p>
    <w:p w14:paraId="3785981B" w14:textId="2DB0CAA3" w:rsidR="00A73321" w:rsidRPr="00F15D89" w:rsidRDefault="00A73321" w:rsidP="00A73321">
      <w:pPr>
        <w:pStyle w:val="Heading-Main"/>
        <w:spacing w:line="480" w:lineRule="auto"/>
        <w:rPr>
          <w:rFonts w:asciiTheme="minorHAnsi" w:hAnsiTheme="minorHAnsi" w:cstheme="minorHAnsi"/>
          <w:b w:val="0"/>
          <w:bCs w:val="0"/>
          <w:lang w:val="en-AU"/>
        </w:rPr>
      </w:pPr>
      <w:r w:rsidRPr="00F15D89">
        <w:rPr>
          <w:rFonts w:asciiTheme="minorHAnsi" w:hAnsiTheme="minorHAnsi" w:cstheme="minorHAnsi"/>
          <w:lang w:val="en-AU"/>
        </w:rPr>
        <w:t xml:space="preserve">Table 1 </w:t>
      </w:r>
      <w:r w:rsidRPr="00F15D89">
        <w:rPr>
          <w:rFonts w:asciiTheme="minorHAnsi" w:hAnsiTheme="minorHAnsi" w:cstheme="minorHAnsi"/>
          <w:b w:val="0"/>
          <w:bCs w:val="0"/>
          <w:lang w:val="en-AU"/>
        </w:rPr>
        <w:t xml:space="preserve">Summary of the four transects undertaken using the </w:t>
      </w:r>
      <w:proofErr w:type="spellStart"/>
      <w:r>
        <w:rPr>
          <w:rFonts w:asciiTheme="minorHAnsi" w:hAnsiTheme="minorHAnsi" w:cstheme="minorHAnsi"/>
          <w:b w:val="0"/>
          <w:bCs w:val="0"/>
          <w:lang w:val="en-AU"/>
        </w:rPr>
        <w:t>SeaSoar</w:t>
      </w:r>
      <w:proofErr w:type="spellEnd"/>
      <w:r w:rsidRPr="00F15D89">
        <w:rPr>
          <w:rFonts w:asciiTheme="minorHAnsi" w:hAnsiTheme="minorHAnsi" w:cstheme="minorHAnsi"/>
          <w:b w:val="0"/>
          <w:bCs w:val="0"/>
          <w:lang w:val="en-AU"/>
        </w:rPr>
        <w:t xml:space="preserve"> with attached optical plankton counter and CTD.</w:t>
      </w:r>
      <w:r>
        <w:rPr>
          <w:rFonts w:asciiTheme="minorHAnsi" w:hAnsiTheme="minorHAnsi" w:cstheme="minorHAnsi"/>
          <w:b w:val="0"/>
          <w:bCs w:val="0"/>
          <w:lang w:val="en-AU"/>
        </w:rPr>
        <w:t xml:space="preserve"> Times are</w:t>
      </w:r>
      <w:r w:rsidR="00285701">
        <w:rPr>
          <w:rFonts w:asciiTheme="minorHAnsi" w:hAnsiTheme="minorHAnsi" w:cstheme="minorHAnsi"/>
          <w:b w:val="0"/>
          <w:bCs w:val="0"/>
          <w:lang w:val="en-AU"/>
        </w:rPr>
        <w:t xml:space="preserve"> local,</w:t>
      </w:r>
      <w:r>
        <w:rPr>
          <w:rFonts w:asciiTheme="minorHAnsi" w:hAnsiTheme="minorHAnsi" w:cstheme="minorHAnsi"/>
          <w:b w:val="0"/>
          <w:bCs w:val="0"/>
          <w:lang w:val="en-AU"/>
        </w:rPr>
        <w:t xml:space="preserve"> Australian Eastern Standard Time (GMT +10)</w:t>
      </w:r>
      <w:r w:rsidR="00285701">
        <w:rPr>
          <w:rFonts w:asciiTheme="minorHAnsi" w:hAnsiTheme="minorHAnsi" w:cstheme="minorHAnsi"/>
          <w:b w:val="0"/>
          <w:bCs w:val="0"/>
          <w:lang w:val="en-AU"/>
        </w:rPr>
        <w:t>.</w:t>
      </w:r>
    </w:p>
    <w:tbl>
      <w:tblPr>
        <w:tblStyle w:val="TableGrid"/>
        <w:tblW w:w="10765" w:type="dxa"/>
        <w:tblInd w:w="-714" w:type="dxa"/>
        <w:tblBorders>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45"/>
        <w:gridCol w:w="1346"/>
        <w:gridCol w:w="1345"/>
        <w:gridCol w:w="1346"/>
        <w:gridCol w:w="1346"/>
        <w:gridCol w:w="1345"/>
        <w:gridCol w:w="1346"/>
        <w:gridCol w:w="1346"/>
      </w:tblGrid>
      <w:tr w:rsidR="00A73321" w:rsidRPr="00F15D89" w14:paraId="59BC3B49" w14:textId="77777777" w:rsidTr="00273150">
        <w:trPr>
          <w:trHeight w:val="809"/>
        </w:trPr>
        <w:tc>
          <w:tcPr>
            <w:tcW w:w="1345" w:type="dxa"/>
            <w:tcBorders>
              <w:top w:val="single" w:sz="4" w:space="0" w:color="auto"/>
              <w:bottom w:val="single" w:sz="4" w:space="0" w:color="auto"/>
            </w:tcBorders>
            <w:vAlign w:val="center"/>
          </w:tcPr>
          <w:p w14:paraId="1B291243" w14:textId="77777777" w:rsidR="00A73321" w:rsidRPr="00F15D89" w:rsidRDefault="00A73321" w:rsidP="00273150">
            <w:pPr>
              <w:spacing w:line="480" w:lineRule="auto"/>
              <w:jc w:val="center"/>
              <w:rPr>
                <w:b/>
                <w:bCs/>
              </w:rPr>
            </w:pPr>
            <w:bookmarkStart w:id="48" w:name="_Hlk46130444"/>
            <w:commentRangeStart w:id="49"/>
            <w:r w:rsidRPr="00F15D89">
              <w:rPr>
                <w:rFonts w:ascii="Calibri" w:hAnsi="Calibri" w:cs="Calibri"/>
                <w:b/>
                <w:bCs/>
                <w:color w:val="000000"/>
              </w:rPr>
              <w:t>Transect</w:t>
            </w:r>
            <w:commentRangeEnd w:id="49"/>
            <w:r w:rsidR="00B57EAE">
              <w:rPr>
                <w:rStyle w:val="CommentReference"/>
                <w:lang w:val="en-US"/>
              </w:rPr>
              <w:commentReference w:id="49"/>
            </w:r>
          </w:p>
        </w:tc>
        <w:tc>
          <w:tcPr>
            <w:tcW w:w="1346" w:type="dxa"/>
            <w:tcBorders>
              <w:top w:val="single" w:sz="4" w:space="0" w:color="auto"/>
              <w:bottom w:val="single" w:sz="4" w:space="0" w:color="auto"/>
            </w:tcBorders>
          </w:tcPr>
          <w:p w14:paraId="11AE4EA3" w14:textId="77777777" w:rsidR="00A73321" w:rsidRPr="00F15D89" w:rsidRDefault="00A73321" w:rsidP="00273150">
            <w:pPr>
              <w:spacing w:line="480" w:lineRule="auto"/>
              <w:jc w:val="center"/>
              <w:rPr>
                <w:rFonts w:ascii="Calibri" w:hAnsi="Calibri" w:cs="Calibri"/>
                <w:b/>
                <w:bCs/>
                <w:color w:val="000000"/>
              </w:rPr>
            </w:pPr>
            <w:r>
              <w:rPr>
                <w:rFonts w:ascii="Calibri" w:hAnsi="Calibri" w:cs="Calibri"/>
                <w:b/>
                <w:bCs/>
                <w:color w:val="000000"/>
              </w:rPr>
              <w:t>Coastline Angle (°)</w:t>
            </w:r>
          </w:p>
        </w:tc>
        <w:tc>
          <w:tcPr>
            <w:tcW w:w="1345" w:type="dxa"/>
            <w:tcBorders>
              <w:top w:val="single" w:sz="4" w:space="0" w:color="auto"/>
              <w:bottom w:val="single" w:sz="4" w:space="0" w:color="auto"/>
            </w:tcBorders>
            <w:vAlign w:val="center"/>
          </w:tcPr>
          <w:p w14:paraId="670B82D4" w14:textId="77777777" w:rsidR="00A73321" w:rsidRPr="00F15D89" w:rsidRDefault="00A73321" w:rsidP="00273150">
            <w:pPr>
              <w:spacing w:line="480" w:lineRule="auto"/>
              <w:jc w:val="center"/>
              <w:rPr>
                <w:rFonts w:ascii="Calibri" w:hAnsi="Calibri" w:cs="Calibri"/>
                <w:b/>
                <w:bCs/>
                <w:color w:val="000000"/>
              </w:rPr>
            </w:pPr>
            <w:r w:rsidRPr="00F15D89">
              <w:rPr>
                <w:rFonts w:ascii="Calibri" w:hAnsi="Calibri" w:cs="Calibri"/>
                <w:b/>
                <w:bCs/>
                <w:color w:val="000000"/>
              </w:rPr>
              <w:t>Start Longitude</w:t>
            </w:r>
          </w:p>
          <w:p w14:paraId="3FA6E106" w14:textId="77777777" w:rsidR="00A73321" w:rsidRPr="00F15D89" w:rsidRDefault="00A73321" w:rsidP="00273150">
            <w:pPr>
              <w:spacing w:line="480" w:lineRule="auto"/>
              <w:jc w:val="center"/>
              <w:rPr>
                <w:b/>
                <w:bCs/>
              </w:rPr>
            </w:pPr>
            <w:r w:rsidRPr="00F15D89">
              <w:rPr>
                <w:rFonts w:ascii="Calibri" w:hAnsi="Calibri" w:cs="Calibri"/>
                <w:b/>
                <w:bCs/>
                <w:color w:val="000000"/>
              </w:rPr>
              <w:t>(° E)</w:t>
            </w:r>
          </w:p>
        </w:tc>
        <w:tc>
          <w:tcPr>
            <w:tcW w:w="1346" w:type="dxa"/>
            <w:tcBorders>
              <w:top w:val="single" w:sz="4" w:space="0" w:color="auto"/>
              <w:bottom w:val="single" w:sz="4" w:space="0" w:color="auto"/>
            </w:tcBorders>
            <w:vAlign w:val="center"/>
          </w:tcPr>
          <w:p w14:paraId="00136D23" w14:textId="77777777" w:rsidR="00A73321" w:rsidRPr="00F15D89" w:rsidRDefault="00A73321" w:rsidP="00273150">
            <w:pPr>
              <w:spacing w:line="480" w:lineRule="auto"/>
              <w:jc w:val="center"/>
              <w:rPr>
                <w:rFonts w:ascii="Calibri" w:hAnsi="Calibri" w:cs="Calibri"/>
                <w:b/>
                <w:bCs/>
                <w:color w:val="000000"/>
              </w:rPr>
            </w:pPr>
            <w:r w:rsidRPr="00F15D89">
              <w:rPr>
                <w:rFonts w:ascii="Calibri" w:hAnsi="Calibri" w:cs="Calibri"/>
                <w:b/>
                <w:bCs/>
                <w:color w:val="000000"/>
              </w:rPr>
              <w:t>Start Latitude</w:t>
            </w:r>
          </w:p>
          <w:p w14:paraId="044E95E9" w14:textId="77777777" w:rsidR="00A73321" w:rsidRPr="00F15D89" w:rsidRDefault="00A73321" w:rsidP="00273150">
            <w:pPr>
              <w:spacing w:line="480" w:lineRule="auto"/>
              <w:jc w:val="center"/>
              <w:rPr>
                <w:rFonts w:ascii="Calibri" w:hAnsi="Calibri" w:cs="Calibri"/>
                <w:b/>
                <w:bCs/>
                <w:color w:val="000000"/>
              </w:rPr>
            </w:pPr>
            <w:r w:rsidRPr="00F15D89">
              <w:rPr>
                <w:rFonts w:ascii="Calibri" w:hAnsi="Calibri" w:cs="Calibri"/>
                <w:b/>
                <w:bCs/>
                <w:color w:val="000000"/>
              </w:rPr>
              <w:t>(° S)</w:t>
            </w:r>
          </w:p>
        </w:tc>
        <w:tc>
          <w:tcPr>
            <w:tcW w:w="1346" w:type="dxa"/>
            <w:tcBorders>
              <w:top w:val="single" w:sz="4" w:space="0" w:color="auto"/>
              <w:bottom w:val="single" w:sz="4" w:space="0" w:color="auto"/>
            </w:tcBorders>
            <w:vAlign w:val="center"/>
          </w:tcPr>
          <w:p w14:paraId="55D9B5FB" w14:textId="77777777" w:rsidR="00A73321" w:rsidRPr="00F15D89" w:rsidRDefault="00A73321" w:rsidP="00273150">
            <w:pPr>
              <w:spacing w:line="480" w:lineRule="auto"/>
              <w:jc w:val="center"/>
              <w:rPr>
                <w:rFonts w:ascii="Calibri" w:hAnsi="Calibri" w:cs="Calibri"/>
                <w:b/>
                <w:bCs/>
                <w:color w:val="000000"/>
              </w:rPr>
            </w:pPr>
            <w:r w:rsidRPr="00F15D89">
              <w:rPr>
                <w:rFonts w:ascii="Calibri" w:hAnsi="Calibri" w:cs="Calibri"/>
                <w:b/>
                <w:bCs/>
                <w:color w:val="000000"/>
              </w:rPr>
              <w:t>End Longitude</w:t>
            </w:r>
          </w:p>
          <w:p w14:paraId="1C27375F" w14:textId="77777777" w:rsidR="00A73321" w:rsidRPr="00F15D89" w:rsidRDefault="00A73321" w:rsidP="00273150">
            <w:pPr>
              <w:spacing w:line="480" w:lineRule="auto"/>
              <w:jc w:val="center"/>
              <w:rPr>
                <w:b/>
                <w:bCs/>
              </w:rPr>
            </w:pPr>
            <w:r w:rsidRPr="00F15D89">
              <w:rPr>
                <w:rFonts w:ascii="Calibri" w:hAnsi="Calibri" w:cs="Calibri"/>
                <w:b/>
                <w:bCs/>
                <w:color w:val="000000"/>
              </w:rPr>
              <w:t>(° E)</w:t>
            </w:r>
          </w:p>
        </w:tc>
        <w:tc>
          <w:tcPr>
            <w:tcW w:w="1345" w:type="dxa"/>
            <w:tcBorders>
              <w:top w:val="single" w:sz="4" w:space="0" w:color="auto"/>
              <w:bottom w:val="single" w:sz="4" w:space="0" w:color="auto"/>
            </w:tcBorders>
            <w:vAlign w:val="center"/>
          </w:tcPr>
          <w:p w14:paraId="2783E8F7" w14:textId="77777777" w:rsidR="00A73321" w:rsidRPr="00F15D89" w:rsidRDefault="00A73321" w:rsidP="00273150">
            <w:pPr>
              <w:spacing w:line="480" w:lineRule="auto"/>
              <w:jc w:val="center"/>
              <w:rPr>
                <w:rFonts w:ascii="Calibri" w:hAnsi="Calibri" w:cs="Calibri"/>
                <w:b/>
                <w:bCs/>
                <w:color w:val="000000"/>
              </w:rPr>
            </w:pPr>
            <w:r w:rsidRPr="00F15D89">
              <w:rPr>
                <w:rFonts w:ascii="Calibri" w:hAnsi="Calibri" w:cs="Calibri"/>
                <w:b/>
                <w:bCs/>
                <w:color w:val="000000"/>
              </w:rPr>
              <w:t>End Latitude</w:t>
            </w:r>
          </w:p>
          <w:p w14:paraId="0A8D2114" w14:textId="77777777" w:rsidR="00A73321" w:rsidRPr="00F15D89" w:rsidRDefault="00A73321" w:rsidP="00273150">
            <w:pPr>
              <w:spacing w:line="480" w:lineRule="auto"/>
              <w:jc w:val="center"/>
              <w:rPr>
                <w:rFonts w:ascii="Calibri" w:hAnsi="Calibri" w:cs="Calibri"/>
                <w:b/>
                <w:bCs/>
                <w:color w:val="000000"/>
              </w:rPr>
            </w:pPr>
            <w:r w:rsidRPr="00F15D89">
              <w:rPr>
                <w:rFonts w:ascii="Calibri" w:hAnsi="Calibri" w:cs="Calibri"/>
                <w:b/>
                <w:bCs/>
                <w:color w:val="000000"/>
              </w:rPr>
              <w:t>(° S)</w:t>
            </w:r>
          </w:p>
        </w:tc>
        <w:tc>
          <w:tcPr>
            <w:tcW w:w="1346" w:type="dxa"/>
            <w:tcBorders>
              <w:top w:val="single" w:sz="4" w:space="0" w:color="auto"/>
              <w:bottom w:val="single" w:sz="4" w:space="0" w:color="auto"/>
            </w:tcBorders>
            <w:vAlign w:val="center"/>
          </w:tcPr>
          <w:p w14:paraId="633AAB78" w14:textId="77777777" w:rsidR="00A73321" w:rsidRPr="00F15D89" w:rsidRDefault="00A73321" w:rsidP="00273150">
            <w:pPr>
              <w:spacing w:line="480" w:lineRule="auto"/>
              <w:jc w:val="center"/>
              <w:rPr>
                <w:b/>
                <w:bCs/>
              </w:rPr>
            </w:pPr>
            <w:r w:rsidRPr="00F15D89">
              <w:rPr>
                <w:rFonts w:ascii="Calibri" w:hAnsi="Calibri" w:cs="Calibri"/>
                <w:b/>
                <w:bCs/>
                <w:color w:val="000000"/>
              </w:rPr>
              <w:t>Start Time</w:t>
            </w:r>
          </w:p>
        </w:tc>
        <w:tc>
          <w:tcPr>
            <w:tcW w:w="1346" w:type="dxa"/>
            <w:tcBorders>
              <w:top w:val="single" w:sz="4" w:space="0" w:color="auto"/>
              <w:bottom w:val="single" w:sz="4" w:space="0" w:color="auto"/>
            </w:tcBorders>
            <w:vAlign w:val="center"/>
          </w:tcPr>
          <w:p w14:paraId="5CD10511" w14:textId="77777777" w:rsidR="00A73321" w:rsidRPr="00F15D89" w:rsidRDefault="00A73321" w:rsidP="00273150">
            <w:pPr>
              <w:spacing w:line="480" w:lineRule="auto"/>
              <w:jc w:val="center"/>
              <w:rPr>
                <w:b/>
                <w:bCs/>
              </w:rPr>
            </w:pPr>
            <w:r w:rsidRPr="00F15D89">
              <w:rPr>
                <w:rFonts w:ascii="Calibri" w:hAnsi="Calibri" w:cs="Calibri"/>
                <w:b/>
                <w:bCs/>
                <w:color w:val="000000"/>
              </w:rPr>
              <w:t>End Time</w:t>
            </w:r>
          </w:p>
        </w:tc>
      </w:tr>
      <w:tr w:rsidR="00A73321" w:rsidRPr="00F15D89" w14:paraId="08381B61" w14:textId="77777777" w:rsidTr="00273150">
        <w:trPr>
          <w:trHeight w:val="539"/>
        </w:trPr>
        <w:tc>
          <w:tcPr>
            <w:tcW w:w="1345" w:type="dxa"/>
            <w:tcBorders>
              <w:top w:val="single" w:sz="4" w:space="0" w:color="auto"/>
            </w:tcBorders>
            <w:vAlign w:val="center"/>
          </w:tcPr>
          <w:p w14:paraId="253B3EC1" w14:textId="77777777" w:rsidR="00A73321" w:rsidRPr="00F15D89" w:rsidRDefault="00A73321" w:rsidP="00273150">
            <w:pPr>
              <w:spacing w:line="480" w:lineRule="auto"/>
              <w:jc w:val="center"/>
            </w:pPr>
            <w:r w:rsidRPr="00F15D89">
              <w:rPr>
                <w:rFonts w:ascii="Calibri" w:hAnsi="Calibri" w:cs="Calibri"/>
                <w:color w:val="000000"/>
              </w:rPr>
              <w:t>Cape Byron</w:t>
            </w:r>
          </w:p>
        </w:tc>
        <w:tc>
          <w:tcPr>
            <w:tcW w:w="1346" w:type="dxa"/>
            <w:tcBorders>
              <w:top w:val="single" w:sz="4" w:space="0" w:color="auto"/>
            </w:tcBorders>
          </w:tcPr>
          <w:p w14:paraId="6CE346C8" w14:textId="77777777" w:rsidR="00A73321" w:rsidRPr="00F15D89" w:rsidRDefault="00A73321" w:rsidP="00273150">
            <w:pPr>
              <w:spacing w:line="480" w:lineRule="auto"/>
              <w:jc w:val="center"/>
              <w:rPr>
                <w:rFonts w:ascii="Calibri" w:hAnsi="Calibri" w:cs="Calibri"/>
                <w:color w:val="000000"/>
              </w:rPr>
            </w:pPr>
            <w:commentRangeStart w:id="50"/>
            <w:r>
              <w:rPr>
                <w:rFonts w:ascii="Calibri" w:hAnsi="Calibri" w:cs="Calibri"/>
                <w:color w:val="000000"/>
              </w:rPr>
              <w:t>356</w:t>
            </w:r>
            <w:commentRangeEnd w:id="50"/>
            <w:r w:rsidR="00B57EAE">
              <w:rPr>
                <w:rStyle w:val="CommentReference"/>
                <w:lang w:val="en-US"/>
              </w:rPr>
              <w:commentReference w:id="50"/>
            </w:r>
          </w:p>
        </w:tc>
        <w:tc>
          <w:tcPr>
            <w:tcW w:w="1345" w:type="dxa"/>
            <w:tcBorders>
              <w:top w:val="single" w:sz="4" w:space="0" w:color="auto"/>
            </w:tcBorders>
            <w:vAlign w:val="center"/>
          </w:tcPr>
          <w:p w14:paraId="661F4A3C" w14:textId="77777777" w:rsidR="00A73321" w:rsidRPr="00F15D89" w:rsidRDefault="00A73321" w:rsidP="00273150">
            <w:pPr>
              <w:spacing w:line="480" w:lineRule="auto"/>
              <w:jc w:val="center"/>
            </w:pPr>
            <w:r w:rsidRPr="00F15D89">
              <w:rPr>
                <w:rFonts w:ascii="Calibri" w:hAnsi="Calibri" w:cs="Calibri"/>
                <w:color w:val="000000"/>
              </w:rPr>
              <w:t>153.70</w:t>
            </w:r>
            <w:r>
              <w:rPr>
                <w:rFonts w:ascii="Calibri" w:hAnsi="Calibri" w:cs="Calibri"/>
                <w:color w:val="000000"/>
              </w:rPr>
              <w:t>4</w:t>
            </w:r>
          </w:p>
        </w:tc>
        <w:tc>
          <w:tcPr>
            <w:tcW w:w="1346" w:type="dxa"/>
            <w:tcBorders>
              <w:top w:val="single" w:sz="4" w:space="0" w:color="auto"/>
            </w:tcBorders>
            <w:vAlign w:val="center"/>
          </w:tcPr>
          <w:p w14:paraId="596FC912" w14:textId="77777777" w:rsidR="00A73321" w:rsidRPr="00F15D89" w:rsidRDefault="00A73321" w:rsidP="00273150">
            <w:pPr>
              <w:spacing w:line="480" w:lineRule="auto"/>
              <w:jc w:val="center"/>
              <w:rPr>
                <w:rFonts w:ascii="Calibri" w:hAnsi="Calibri" w:cs="Calibri"/>
                <w:color w:val="000000"/>
              </w:rPr>
            </w:pPr>
            <w:r w:rsidRPr="00F15D89">
              <w:rPr>
                <w:rFonts w:ascii="Calibri" w:hAnsi="Calibri" w:cs="Calibri"/>
                <w:color w:val="000000"/>
              </w:rPr>
              <w:t>28.63</w:t>
            </w:r>
            <w:r>
              <w:rPr>
                <w:rFonts w:ascii="Calibri" w:hAnsi="Calibri" w:cs="Calibri"/>
                <w:color w:val="000000"/>
              </w:rPr>
              <w:t>3</w:t>
            </w:r>
          </w:p>
        </w:tc>
        <w:tc>
          <w:tcPr>
            <w:tcW w:w="1346" w:type="dxa"/>
            <w:tcBorders>
              <w:top w:val="single" w:sz="4" w:space="0" w:color="auto"/>
            </w:tcBorders>
            <w:vAlign w:val="center"/>
          </w:tcPr>
          <w:p w14:paraId="3081993F" w14:textId="77777777" w:rsidR="00A73321" w:rsidRPr="00F15D89" w:rsidRDefault="00A73321" w:rsidP="00273150">
            <w:pPr>
              <w:spacing w:line="480" w:lineRule="auto"/>
              <w:jc w:val="center"/>
            </w:pPr>
            <w:r w:rsidRPr="00F15D89">
              <w:rPr>
                <w:rFonts w:ascii="Calibri" w:hAnsi="Calibri" w:cs="Calibri"/>
                <w:color w:val="000000"/>
              </w:rPr>
              <w:t>153.98</w:t>
            </w:r>
            <w:r>
              <w:rPr>
                <w:rFonts w:ascii="Calibri" w:hAnsi="Calibri" w:cs="Calibri"/>
                <w:color w:val="000000"/>
              </w:rPr>
              <w:t>1</w:t>
            </w:r>
          </w:p>
        </w:tc>
        <w:tc>
          <w:tcPr>
            <w:tcW w:w="1345" w:type="dxa"/>
            <w:tcBorders>
              <w:top w:val="single" w:sz="4" w:space="0" w:color="auto"/>
            </w:tcBorders>
            <w:vAlign w:val="center"/>
          </w:tcPr>
          <w:p w14:paraId="76E0DA54" w14:textId="77777777" w:rsidR="00A73321" w:rsidRPr="00F15D89" w:rsidRDefault="00A73321" w:rsidP="00273150">
            <w:pPr>
              <w:spacing w:line="480" w:lineRule="auto"/>
              <w:jc w:val="center"/>
              <w:rPr>
                <w:rFonts w:ascii="Calibri" w:hAnsi="Calibri" w:cs="Calibri"/>
                <w:color w:val="000000"/>
              </w:rPr>
            </w:pPr>
            <w:r w:rsidRPr="00F15D89">
              <w:rPr>
                <w:rFonts w:ascii="Calibri" w:hAnsi="Calibri" w:cs="Calibri"/>
                <w:color w:val="000000"/>
              </w:rPr>
              <w:t>28.633</w:t>
            </w:r>
          </w:p>
        </w:tc>
        <w:tc>
          <w:tcPr>
            <w:tcW w:w="1346" w:type="dxa"/>
            <w:tcBorders>
              <w:top w:val="single" w:sz="4" w:space="0" w:color="auto"/>
            </w:tcBorders>
            <w:vAlign w:val="center"/>
          </w:tcPr>
          <w:p w14:paraId="2B24BD8E" w14:textId="77777777" w:rsidR="00A73321" w:rsidRPr="00F15D89" w:rsidRDefault="00A73321" w:rsidP="00273150">
            <w:pPr>
              <w:spacing w:line="480" w:lineRule="auto"/>
              <w:jc w:val="center"/>
            </w:pPr>
            <w:r w:rsidRPr="00F15D89">
              <w:rPr>
                <w:rFonts w:ascii="Calibri" w:hAnsi="Calibri" w:cs="Calibri"/>
                <w:color w:val="000000"/>
              </w:rPr>
              <w:t xml:space="preserve">12/09/2004 </w:t>
            </w:r>
            <w:r>
              <w:rPr>
                <w:rFonts w:ascii="Calibri" w:hAnsi="Calibri" w:cs="Calibri"/>
                <w:color w:val="000000"/>
              </w:rPr>
              <w:t>0</w:t>
            </w:r>
            <w:r w:rsidRPr="00F15D89">
              <w:rPr>
                <w:rFonts w:ascii="Calibri" w:hAnsi="Calibri" w:cs="Calibri"/>
                <w:color w:val="000000"/>
              </w:rPr>
              <w:t>8:11</w:t>
            </w:r>
          </w:p>
        </w:tc>
        <w:tc>
          <w:tcPr>
            <w:tcW w:w="1346" w:type="dxa"/>
            <w:tcBorders>
              <w:top w:val="single" w:sz="4" w:space="0" w:color="auto"/>
            </w:tcBorders>
            <w:vAlign w:val="center"/>
          </w:tcPr>
          <w:p w14:paraId="3B88BFF0" w14:textId="77777777" w:rsidR="00A73321" w:rsidRPr="00F15D89" w:rsidRDefault="00A73321" w:rsidP="00273150">
            <w:pPr>
              <w:spacing w:line="480" w:lineRule="auto"/>
              <w:jc w:val="center"/>
            </w:pPr>
            <w:r w:rsidRPr="00F15D89">
              <w:rPr>
                <w:rFonts w:ascii="Calibri" w:hAnsi="Calibri" w:cs="Calibri"/>
                <w:color w:val="000000"/>
              </w:rPr>
              <w:t xml:space="preserve">12/09/2004 </w:t>
            </w:r>
            <w:r>
              <w:rPr>
                <w:rFonts w:ascii="Calibri" w:hAnsi="Calibri" w:cs="Calibri"/>
                <w:color w:val="000000"/>
              </w:rPr>
              <w:t>0</w:t>
            </w:r>
            <w:r w:rsidRPr="00F15D89">
              <w:rPr>
                <w:rFonts w:ascii="Calibri" w:hAnsi="Calibri" w:cs="Calibri"/>
                <w:color w:val="000000"/>
              </w:rPr>
              <w:t>9:59</w:t>
            </w:r>
          </w:p>
        </w:tc>
      </w:tr>
      <w:tr w:rsidR="00A73321" w:rsidRPr="00F15D89" w14:paraId="4B871BAF" w14:textId="77777777" w:rsidTr="00273150">
        <w:trPr>
          <w:trHeight w:val="539"/>
        </w:trPr>
        <w:tc>
          <w:tcPr>
            <w:tcW w:w="1345" w:type="dxa"/>
            <w:vAlign w:val="center"/>
          </w:tcPr>
          <w:p w14:paraId="6B7F0CC3" w14:textId="77777777" w:rsidR="00A73321" w:rsidRPr="00F15D89" w:rsidRDefault="00A73321" w:rsidP="00273150">
            <w:pPr>
              <w:spacing w:line="480" w:lineRule="auto"/>
              <w:jc w:val="center"/>
            </w:pPr>
            <w:r w:rsidRPr="00F15D89">
              <w:rPr>
                <w:rFonts w:ascii="Calibri" w:hAnsi="Calibri" w:cs="Calibri"/>
                <w:color w:val="000000"/>
              </w:rPr>
              <w:t>Evans Head</w:t>
            </w:r>
          </w:p>
        </w:tc>
        <w:tc>
          <w:tcPr>
            <w:tcW w:w="1346" w:type="dxa"/>
          </w:tcPr>
          <w:p w14:paraId="04197B59" w14:textId="77777777" w:rsidR="00A73321" w:rsidRPr="00F15D89" w:rsidRDefault="00A73321" w:rsidP="00273150">
            <w:pPr>
              <w:spacing w:line="480" w:lineRule="auto"/>
              <w:jc w:val="center"/>
              <w:rPr>
                <w:rFonts w:ascii="Calibri" w:hAnsi="Calibri" w:cs="Calibri"/>
                <w:color w:val="000000"/>
              </w:rPr>
            </w:pPr>
            <w:r>
              <w:rPr>
                <w:rFonts w:ascii="Calibri" w:hAnsi="Calibri" w:cs="Calibri"/>
                <w:color w:val="000000"/>
              </w:rPr>
              <w:t>13</w:t>
            </w:r>
          </w:p>
        </w:tc>
        <w:tc>
          <w:tcPr>
            <w:tcW w:w="1345" w:type="dxa"/>
            <w:vAlign w:val="center"/>
          </w:tcPr>
          <w:p w14:paraId="609DA506" w14:textId="77777777" w:rsidR="00A73321" w:rsidRPr="00F15D89" w:rsidRDefault="00A73321" w:rsidP="00273150">
            <w:pPr>
              <w:spacing w:line="480" w:lineRule="auto"/>
              <w:jc w:val="center"/>
            </w:pPr>
            <w:r w:rsidRPr="00F15D89">
              <w:rPr>
                <w:rFonts w:ascii="Calibri" w:hAnsi="Calibri" w:cs="Calibri"/>
                <w:color w:val="000000"/>
              </w:rPr>
              <w:t>153.611</w:t>
            </w:r>
          </w:p>
        </w:tc>
        <w:tc>
          <w:tcPr>
            <w:tcW w:w="1346" w:type="dxa"/>
            <w:vAlign w:val="center"/>
          </w:tcPr>
          <w:p w14:paraId="1AD0D104" w14:textId="77777777" w:rsidR="00A73321" w:rsidRPr="00F15D89" w:rsidRDefault="00A73321" w:rsidP="00273150">
            <w:pPr>
              <w:spacing w:line="480" w:lineRule="auto"/>
              <w:jc w:val="center"/>
              <w:rPr>
                <w:rFonts w:ascii="Calibri" w:hAnsi="Calibri" w:cs="Calibri"/>
                <w:color w:val="000000"/>
              </w:rPr>
            </w:pPr>
            <w:r w:rsidRPr="00F15D89">
              <w:rPr>
                <w:rFonts w:ascii="Calibri" w:hAnsi="Calibri" w:cs="Calibri"/>
                <w:color w:val="000000"/>
              </w:rPr>
              <w:t>28.997</w:t>
            </w:r>
          </w:p>
        </w:tc>
        <w:tc>
          <w:tcPr>
            <w:tcW w:w="1346" w:type="dxa"/>
            <w:vAlign w:val="center"/>
          </w:tcPr>
          <w:p w14:paraId="57EF4744" w14:textId="77777777" w:rsidR="00A73321" w:rsidRPr="00F15D89" w:rsidRDefault="00A73321" w:rsidP="00273150">
            <w:pPr>
              <w:spacing w:line="480" w:lineRule="auto"/>
              <w:jc w:val="center"/>
            </w:pPr>
            <w:r w:rsidRPr="00F15D89">
              <w:rPr>
                <w:rFonts w:ascii="Calibri" w:hAnsi="Calibri" w:cs="Calibri"/>
                <w:color w:val="000000"/>
              </w:rPr>
              <w:t>153.858</w:t>
            </w:r>
          </w:p>
        </w:tc>
        <w:tc>
          <w:tcPr>
            <w:tcW w:w="1345" w:type="dxa"/>
            <w:vAlign w:val="center"/>
          </w:tcPr>
          <w:p w14:paraId="118DDA1E" w14:textId="77777777" w:rsidR="00A73321" w:rsidRPr="00F15D89" w:rsidRDefault="00A73321" w:rsidP="00273150">
            <w:pPr>
              <w:spacing w:line="480" w:lineRule="auto"/>
              <w:jc w:val="center"/>
              <w:rPr>
                <w:rFonts w:ascii="Calibri" w:hAnsi="Calibri" w:cs="Calibri"/>
                <w:color w:val="000000"/>
              </w:rPr>
            </w:pPr>
            <w:r w:rsidRPr="00F15D89">
              <w:rPr>
                <w:rFonts w:ascii="Calibri" w:hAnsi="Calibri" w:cs="Calibri"/>
                <w:color w:val="000000"/>
              </w:rPr>
              <w:t>29.002</w:t>
            </w:r>
          </w:p>
        </w:tc>
        <w:tc>
          <w:tcPr>
            <w:tcW w:w="1346" w:type="dxa"/>
            <w:vAlign w:val="center"/>
          </w:tcPr>
          <w:p w14:paraId="09F55F48" w14:textId="77777777" w:rsidR="00A73321" w:rsidRPr="00F15D89" w:rsidRDefault="00A73321" w:rsidP="00273150">
            <w:pPr>
              <w:spacing w:line="480" w:lineRule="auto"/>
              <w:jc w:val="center"/>
            </w:pPr>
            <w:r w:rsidRPr="00F15D89">
              <w:rPr>
                <w:rFonts w:ascii="Calibri" w:hAnsi="Calibri" w:cs="Calibri"/>
                <w:color w:val="000000"/>
              </w:rPr>
              <w:t>11/09/2004 10:55</w:t>
            </w:r>
          </w:p>
        </w:tc>
        <w:tc>
          <w:tcPr>
            <w:tcW w:w="1346" w:type="dxa"/>
            <w:vAlign w:val="center"/>
          </w:tcPr>
          <w:p w14:paraId="25551158" w14:textId="77777777" w:rsidR="00A73321" w:rsidRPr="00F15D89" w:rsidRDefault="00A73321" w:rsidP="00273150">
            <w:pPr>
              <w:spacing w:line="480" w:lineRule="auto"/>
              <w:jc w:val="center"/>
            </w:pPr>
            <w:r w:rsidRPr="00F15D89">
              <w:rPr>
                <w:rFonts w:ascii="Calibri" w:hAnsi="Calibri" w:cs="Calibri"/>
                <w:color w:val="000000"/>
              </w:rPr>
              <w:t>11/09/2004 12:36</w:t>
            </w:r>
          </w:p>
        </w:tc>
      </w:tr>
      <w:tr w:rsidR="00A73321" w:rsidRPr="00F15D89" w14:paraId="476A01DF" w14:textId="77777777" w:rsidTr="00273150">
        <w:trPr>
          <w:trHeight w:val="531"/>
        </w:trPr>
        <w:tc>
          <w:tcPr>
            <w:tcW w:w="1345" w:type="dxa"/>
            <w:vAlign w:val="center"/>
          </w:tcPr>
          <w:p w14:paraId="193DE3B1" w14:textId="77777777" w:rsidR="00A73321" w:rsidRPr="00F15D89" w:rsidRDefault="00A73321" w:rsidP="00273150">
            <w:pPr>
              <w:spacing w:line="480" w:lineRule="auto"/>
              <w:jc w:val="center"/>
            </w:pPr>
            <w:r w:rsidRPr="00F15D89">
              <w:rPr>
                <w:rFonts w:ascii="Calibri" w:hAnsi="Calibri" w:cs="Calibri"/>
                <w:color w:val="000000"/>
              </w:rPr>
              <w:t>North Solitary</w:t>
            </w:r>
          </w:p>
        </w:tc>
        <w:tc>
          <w:tcPr>
            <w:tcW w:w="1346" w:type="dxa"/>
          </w:tcPr>
          <w:p w14:paraId="7654ABFA" w14:textId="77777777" w:rsidR="00A73321" w:rsidRPr="00F15D89" w:rsidRDefault="00A73321" w:rsidP="00273150">
            <w:pPr>
              <w:spacing w:line="480" w:lineRule="auto"/>
              <w:jc w:val="center"/>
              <w:rPr>
                <w:rFonts w:ascii="Calibri" w:hAnsi="Calibri" w:cs="Calibri"/>
                <w:color w:val="000000"/>
              </w:rPr>
            </w:pPr>
            <w:r>
              <w:rPr>
                <w:rFonts w:ascii="Calibri" w:hAnsi="Calibri" w:cs="Calibri"/>
                <w:color w:val="000000"/>
              </w:rPr>
              <w:t>15</w:t>
            </w:r>
          </w:p>
        </w:tc>
        <w:tc>
          <w:tcPr>
            <w:tcW w:w="1345" w:type="dxa"/>
            <w:vAlign w:val="center"/>
          </w:tcPr>
          <w:p w14:paraId="29569C3E" w14:textId="77777777" w:rsidR="00A73321" w:rsidRPr="00F15D89" w:rsidRDefault="00A73321" w:rsidP="00273150">
            <w:pPr>
              <w:spacing w:line="480" w:lineRule="auto"/>
              <w:jc w:val="center"/>
            </w:pPr>
            <w:r w:rsidRPr="00F15D89">
              <w:rPr>
                <w:rFonts w:ascii="Calibri" w:hAnsi="Calibri" w:cs="Calibri"/>
                <w:color w:val="000000"/>
              </w:rPr>
              <w:t>153.41</w:t>
            </w:r>
            <w:r>
              <w:rPr>
                <w:rFonts w:ascii="Calibri" w:hAnsi="Calibri" w:cs="Calibri"/>
                <w:color w:val="000000"/>
              </w:rPr>
              <w:t>2</w:t>
            </w:r>
          </w:p>
        </w:tc>
        <w:tc>
          <w:tcPr>
            <w:tcW w:w="1346" w:type="dxa"/>
            <w:vAlign w:val="center"/>
          </w:tcPr>
          <w:p w14:paraId="7AB4CB44" w14:textId="77777777" w:rsidR="00A73321" w:rsidRPr="00F15D89" w:rsidRDefault="00A73321" w:rsidP="00273150">
            <w:pPr>
              <w:spacing w:line="480" w:lineRule="auto"/>
              <w:jc w:val="center"/>
              <w:rPr>
                <w:rFonts w:ascii="Calibri" w:hAnsi="Calibri" w:cs="Calibri"/>
                <w:color w:val="000000"/>
              </w:rPr>
            </w:pPr>
            <w:r w:rsidRPr="00F15D89">
              <w:rPr>
                <w:rFonts w:ascii="Calibri" w:hAnsi="Calibri" w:cs="Calibri"/>
                <w:color w:val="000000"/>
              </w:rPr>
              <w:t>29.99</w:t>
            </w:r>
            <w:r>
              <w:rPr>
                <w:rFonts w:ascii="Calibri" w:hAnsi="Calibri" w:cs="Calibri"/>
                <w:color w:val="000000"/>
              </w:rPr>
              <w:t>8</w:t>
            </w:r>
          </w:p>
        </w:tc>
        <w:tc>
          <w:tcPr>
            <w:tcW w:w="1346" w:type="dxa"/>
            <w:vAlign w:val="center"/>
          </w:tcPr>
          <w:p w14:paraId="04E6DA41" w14:textId="77777777" w:rsidR="00A73321" w:rsidRPr="00F15D89" w:rsidRDefault="00A73321" w:rsidP="00273150">
            <w:pPr>
              <w:spacing w:line="480" w:lineRule="auto"/>
              <w:jc w:val="center"/>
            </w:pPr>
            <w:r w:rsidRPr="00F15D89">
              <w:rPr>
                <w:rFonts w:ascii="Calibri" w:hAnsi="Calibri" w:cs="Calibri"/>
                <w:color w:val="000000"/>
              </w:rPr>
              <w:t>153.72</w:t>
            </w:r>
            <w:r>
              <w:rPr>
                <w:rFonts w:ascii="Calibri" w:hAnsi="Calibri" w:cs="Calibri"/>
                <w:color w:val="000000"/>
              </w:rPr>
              <w:t>6</w:t>
            </w:r>
          </w:p>
        </w:tc>
        <w:tc>
          <w:tcPr>
            <w:tcW w:w="1345" w:type="dxa"/>
            <w:vAlign w:val="center"/>
          </w:tcPr>
          <w:p w14:paraId="274FAE7B" w14:textId="77777777" w:rsidR="00A73321" w:rsidRPr="00F15D89" w:rsidRDefault="00A73321" w:rsidP="00273150">
            <w:pPr>
              <w:spacing w:line="480" w:lineRule="auto"/>
              <w:jc w:val="center"/>
              <w:rPr>
                <w:rFonts w:ascii="Calibri" w:hAnsi="Calibri" w:cs="Calibri"/>
                <w:color w:val="000000"/>
              </w:rPr>
            </w:pPr>
            <w:r w:rsidRPr="00F15D89">
              <w:rPr>
                <w:rFonts w:ascii="Calibri" w:hAnsi="Calibri" w:cs="Calibri"/>
                <w:color w:val="000000"/>
              </w:rPr>
              <w:t>29.997</w:t>
            </w:r>
          </w:p>
        </w:tc>
        <w:tc>
          <w:tcPr>
            <w:tcW w:w="1346" w:type="dxa"/>
            <w:vAlign w:val="center"/>
          </w:tcPr>
          <w:p w14:paraId="36E5675F" w14:textId="77777777" w:rsidR="00A73321" w:rsidRPr="00F15D89" w:rsidRDefault="00A73321" w:rsidP="00273150">
            <w:pPr>
              <w:spacing w:line="480" w:lineRule="auto"/>
              <w:jc w:val="center"/>
            </w:pPr>
            <w:r w:rsidRPr="00F15D89">
              <w:rPr>
                <w:rFonts w:ascii="Calibri" w:hAnsi="Calibri" w:cs="Calibri"/>
                <w:color w:val="000000"/>
              </w:rPr>
              <w:t>7/09/2004 21:41</w:t>
            </w:r>
          </w:p>
        </w:tc>
        <w:tc>
          <w:tcPr>
            <w:tcW w:w="1346" w:type="dxa"/>
            <w:vAlign w:val="center"/>
          </w:tcPr>
          <w:p w14:paraId="19BB7451" w14:textId="77777777" w:rsidR="00A73321" w:rsidRPr="00F15D89" w:rsidRDefault="00A73321" w:rsidP="00273150">
            <w:pPr>
              <w:spacing w:line="480" w:lineRule="auto"/>
              <w:jc w:val="center"/>
            </w:pPr>
            <w:r w:rsidRPr="00F15D89">
              <w:rPr>
                <w:rFonts w:ascii="Calibri" w:hAnsi="Calibri" w:cs="Calibri"/>
                <w:color w:val="000000"/>
              </w:rPr>
              <w:t xml:space="preserve">8/09/2004 </w:t>
            </w:r>
            <w:r>
              <w:rPr>
                <w:rFonts w:ascii="Calibri" w:hAnsi="Calibri" w:cs="Calibri"/>
                <w:color w:val="000000"/>
              </w:rPr>
              <w:t>0</w:t>
            </w:r>
            <w:r w:rsidRPr="00F15D89">
              <w:rPr>
                <w:rFonts w:ascii="Calibri" w:hAnsi="Calibri" w:cs="Calibri"/>
                <w:color w:val="000000"/>
              </w:rPr>
              <w:t>0:05</w:t>
            </w:r>
          </w:p>
        </w:tc>
      </w:tr>
      <w:tr w:rsidR="00A73321" w:rsidRPr="00F15D89" w14:paraId="2D438A97" w14:textId="77777777" w:rsidTr="00273150">
        <w:trPr>
          <w:trHeight w:val="547"/>
        </w:trPr>
        <w:tc>
          <w:tcPr>
            <w:tcW w:w="1345" w:type="dxa"/>
            <w:vAlign w:val="center"/>
          </w:tcPr>
          <w:p w14:paraId="48D69590" w14:textId="77777777" w:rsidR="00A73321" w:rsidRPr="00F15D89" w:rsidRDefault="00A73321" w:rsidP="00273150">
            <w:pPr>
              <w:spacing w:line="480" w:lineRule="auto"/>
              <w:jc w:val="center"/>
            </w:pPr>
            <w:r w:rsidRPr="00F15D89">
              <w:rPr>
                <w:rFonts w:ascii="Calibri" w:hAnsi="Calibri" w:cs="Calibri"/>
                <w:color w:val="000000"/>
              </w:rPr>
              <w:lastRenderedPageBreak/>
              <w:t>Diamond Head</w:t>
            </w:r>
          </w:p>
        </w:tc>
        <w:tc>
          <w:tcPr>
            <w:tcW w:w="1346" w:type="dxa"/>
          </w:tcPr>
          <w:p w14:paraId="6B348F13" w14:textId="77777777" w:rsidR="00A73321" w:rsidRPr="00F15D89" w:rsidRDefault="00A73321" w:rsidP="00273150">
            <w:pPr>
              <w:spacing w:line="480" w:lineRule="auto"/>
              <w:jc w:val="center"/>
              <w:rPr>
                <w:rFonts w:ascii="Calibri" w:hAnsi="Calibri" w:cs="Calibri"/>
                <w:color w:val="000000"/>
              </w:rPr>
            </w:pPr>
            <w:r>
              <w:rPr>
                <w:rFonts w:ascii="Calibri" w:hAnsi="Calibri" w:cs="Calibri"/>
                <w:color w:val="000000"/>
              </w:rPr>
              <w:t>19</w:t>
            </w:r>
          </w:p>
        </w:tc>
        <w:tc>
          <w:tcPr>
            <w:tcW w:w="1345" w:type="dxa"/>
            <w:vAlign w:val="center"/>
          </w:tcPr>
          <w:p w14:paraId="5A61BCF8" w14:textId="77777777" w:rsidR="00A73321" w:rsidRPr="00F15D89" w:rsidRDefault="00A73321" w:rsidP="00273150">
            <w:pPr>
              <w:spacing w:line="480" w:lineRule="auto"/>
              <w:jc w:val="center"/>
            </w:pPr>
            <w:r w:rsidRPr="00F15D89">
              <w:rPr>
                <w:rFonts w:ascii="Calibri" w:hAnsi="Calibri" w:cs="Calibri"/>
                <w:color w:val="000000"/>
              </w:rPr>
              <w:t>152.91</w:t>
            </w:r>
            <w:r>
              <w:rPr>
                <w:rFonts w:ascii="Calibri" w:hAnsi="Calibri" w:cs="Calibri"/>
                <w:color w:val="000000"/>
              </w:rPr>
              <w:t>3</w:t>
            </w:r>
          </w:p>
        </w:tc>
        <w:tc>
          <w:tcPr>
            <w:tcW w:w="1346" w:type="dxa"/>
            <w:vAlign w:val="center"/>
          </w:tcPr>
          <w:p w14:paraId="729B53AD" w14:textId="77777777" w:rsidR="00A73321" w:rsidRPr="00F15D89" w:rsidRDefault="00A73321" w:rsidP="00273150">
            <w:pPr>
              <w:spacing w:line="480" w:lineRule="auto"/>
              <w:jc w:val="center"/>
              <w:rPr>
                <w:rFonts w:ascii="Calibri" w:hAnsi="Calibri" w:cs="Calibri"/>
                <w:color w:val="000000"/>
              </w:rPr>
            </w:pPr>
            <w:r w:rsidRPr="00F15D89">
              <w:rPr>
                <w:rFonts w:ascii="Calibri" w:hAnsi="Calibri" w:cs="Calibri"/>
                <w:color w:val="000000"/>
              </w:rPr>
              <w:t>31.75</w:t>
            </w:r>
            <w:r>
              <w:rPr>
                <w:rFonts w:ascii="Calibri" w:hAnsi="Calibri" w:cs="Calibri"/>
                <w:color w:val="000000"/>
              </w:rPr>
              <w:t>2</w:t>
            </w:r>
          </w:p>
        </w:tc>
        <w:tc>
          <w:tcPr>
            <w:tcW w:w="1346" w:type="dxa"/>
            <w:vAlign w:val="center"/>
          </w:tcPr>
          <w:p w14:paraId="4BE60F08" w14:textId="77777777" w:rsidR="00A73321" w:rsidRPr="00F15D89" w:rsidRDefault="00A73321" w:rsidP="00273150">
            <w:pPr>
              <w:spacing w:line="480" w:lineRule="auto"/>
              <w:jc w:val="center"/>
            </w:pPr>
            <w:r w:rsidRPr="00F15D89">
              <w:rPr>
                <w:rFonts w:ascii="Calibri" w:hAnsi="Calibri" w:cs="Calibri"/>
                <w:color w:val="000000"/>
              </w:rPr>
              <w:t>153.19</w:t>
            </w:r>
            <w:r>
              <w:rPr>
                <w:rFonts w:ascii="Calibri" w:hAnsi="Calibri" w:cs="Calibri"/>
                <w:color w:val="000000"/>
              </w:rPr>
              <w:t>1</w:t>
            </w:r>
          </w:p>
        </w:tc>
        <w:tc>
          <w:tcPr>
            <w:tcW w:w="1345" w:type="dxa"/>
            <w:vAlign w:val="center"/>
          </w:tcPr>
          <w:p w14:paraId="53DB710F" w14:textId="77777777" w:rsidR="00A73321" w:rsidRPr="00F15D89" w:rsidRDefault="00A73321" w:rsidP="00273150">
            <w:pPr>
              <w:spacing w:line="480" w:lineRule="auto"/>
              <w:jc w:val="center"/>
              <w:rPr>
                <w:rFonts w:ascii="Calibri" w:hAnsi="Calibri" w:cs="Calibri"/>
                <w:color w:val="000000"/>
              </w:rPr>
            </w:pPr>
            <w:r w:rsidRPr="00F15D89">
              <w:rPr>
                <w:rFonts w:ascii="Calibri" w:hAnsi="Calibri" w:cs="Calibri"/>
                <w:color w:val="000000"/>
              </w:rPr>
              <w:t>31.747</w:t>
            </w:r>
          </w:p>
        </w:tc>
        <w:tc>
          <w:tcPr>
            <w:tcW w:w="1346" w:type="dxa"/>
            <w:vAlign w:val="center"/>
          </w:tcPr>
          <w:p w14:paraId="248D2D69" w14:textId="77777777" w:rsidR="00A73321" w:rsidRPr="00F15D89" w:rsidRDefault="00A73321" w:rsidP="00273150">
            <w:pPr>
              <w:spacing w:line="480" w:lineRule="auto"/>
              <w:jc w:val="center"/>
            </w:pPr>
            <w:r w:rsidRPr="00F15D89">
              <w:rPr>
                <w:rFonts w:ascii="Calibri" w:hAnsi="Calibri" w:cs="Calibri"/>
                <w:color w:val="000000"/>
              </w:rPr>
              <w:t>6/09/2004 20:00</w:t>
            </w:r>
          </w:p>
        </w:tc>
        <w:tc>
          <w:tcPr>
            <w:tcW w:w="1346" w:type="dxa"/>
            <w:vAlign w:val="center"/>
          </w:tcPr>
          <w:p w14:paraId="5713CA45" w14:textId="77777777" w:rsidR="00A73321" w:rsidRPr="00F15D89" w:rsidRDefault="00A73321" w:rsidP="00273150">
            <w:pPr>
              <w:spacing w:line="480" w:lineRule="auto"/>
              <w:jc w:val="center"/>
            </w:pPr>
            <w:r w:rsidRPr="00F15D89">
              <w:rPr>
                <w:rFonts w:ascii="Calibri" w:hAnsi="Calibri" w:cs="Calibri"/>
                <w:color w:val="000000"/>
              </w:rPr>
              <w:t>6/09/2004 21:53</w:t>
            </w:r>
          </w:p>
        </w:tc>
      </w:tr>
      <w:bookmarkEnd w:id="48"/>
    </w:tbl>
    <w:p w14:paraId="1B6DFF20" w14:textId="77777777" w:rsidR="00A73321" w:rsidRPr="00F15D89" w:rsidRDefault="00A73321" w:rsidP="00D715A7">
      <w:pPr>
        <w:pStyle w:val="Heading-Main"/>
        <w:spacing w:line="480" w:lineRule="auto"/>
        <w:rPr>
          <w:rFonts w:asciiTheme="minorHAnsi" w:hAnsiTheme="minorHAnsi" w:cstheme="minorHAnsi"/>
          <w:b w:val="0"/>
          <w:bCs w:val="0"/>
          <w:lang w:val="en-AU"/>
        </w:rPr>
      </w:pPr>
    </w:p>
    <w:p w14:paraId="733049E2" w14:textId="6C8F0002" w:rsidR="00EA5E50" w:rsidRPr="00C07196" w:rsidRDefault="00EA5E50" w:rsidP="00D715A7">
      <w:pPr>
        <w:pStyle w:val="Heading-Main"/>
        <w:spacing w:line="480" w:lineRule="auto"/>
        <w:rPr>
          <w:rFonts w:asciiTheme="minorHAnsi" w:hAnsiTheme="minorHAnsi" w:cstheme="minorHAnsi"/>
          <w:b w:val="0"/>
          <w:bCs w:val="0"/>
          <w:i/>
          <w:iCs/>
          <w:lang w:val="en-AU"/>
        </w:rPr>
      </w:pPr>
      <w:r w:rsidRPr="00C07196">
        <w:rPr>
          <w:rFonts w:asciiTheme="minorHAnsi" w:hAnsiTheme="minorHAnsi" w:cstheme="minorHAnsi"/>
          <w:b w:val="0"/>
          <w:bCs w:val="0"/>
          <w:i/>
          <w:iCs/>
          <w:lang w:val="en-AU"/>
        </w:rPr>
        <w:t>Environmental Data</w:t>
      </w:r>
    </w:p>
    <w:p w14:paraId="1E8F681A" w14:textId="2882CEA8" w:rsidR="00EA5E50" w:rsidRDefault="00EA5E50" w:rsidP="00D715A7">
      <w:pPr>
        <w:spacing w:line="480" w:lineRule="auto"/>
        <w:ind w:firstLine="720"/>
      </w:pPr>
      <w:r w:rsidRPr="00F15D89">
        <w:rPr>
          <w:rFonts w:asciiTheme="minorHAnsi" w:hAnsiTheme="minorHAnsi" w:cstheme="minorHAnsi"/>
          <w:szCs w:val="24"/>
          <w:lang w:val="en-AU"/>
        </w:rPr>
        <w:t>To investigate environment</w:t>
      </w:r>
      <w:r>
        <w:rPr>
          <w:rFonts w:asciiTheme="minorHAnsi" w:hAnsiTheme="minorHAnsi" w:cstheme="minorHAnsi"/>
          <w:szCs w:val="24"/>
          <w:lang w:val="en-AU"/>
        </w:rPr>
        <w:t>al</w:t>
      </w:r>
      <w:r w:rsidRPr="00F15D89">
        <w:rPr>
          <w:rFonts w:asciiTheme="minorHAnsi" w:hAnsiTheme="minorHAnsi" w:cstheme="minorHAnsi"/>
          <w:szCs w:val="24"/>
          <w:lang w:val="en-AU"/>
        </w:rPr>
        <w:t xml:space="preserve"> conditions leading up to</w:t>
      </w:r>
      <w:r>
        <w:rPr>
          <w:rFonts w:asciiTheme="minorHAnsi" w:hAnsiTheme="minorHAnsi" w:cstheme="minorHAnsi"/>
          <w:szCs w:val="24"/>
          <w:lang w:val="en-AU"/>
        </w:rPr>
        <w:t xml:space="preserve"> and during</w:t>
      </w:r>
      <w:r w:rsidRPr="00F15D89">
        <w:rPr>
          <w:rFonts w:asciiTheme="minorHAnsi" w:hAnsiTheme="minorHAnsi" w:cstheme="minorHAnsi"/>
          <w:szCs w:val="24"/>
          <w:lang w:val="en-AU"/>
        </w:rPr>
        <w:t xml:space="preserve"> the sampling of transects on the east Australian continental shelf, MODIS</w:t>
      </w:r>
      <w:r>
        <w:rPr>
          <w:rFonts w:asciiTheme="minorHAnsi" w:hAnsiTheme="minorHAnsi" w:cstheme="minorHAnsi"/>
          <w:szCs w:val="24"/>
          <w:lang w:val="en-AU"/>
        </w:rPr>
        <w:t>-Aqua</w:t>
      </w:r>
      <w:r w:rsidRPr="00F15D89">
        <w:rPr>
          <w:rFonts w:asciiTheme="minorHAnsi" w:hAnsiTheme="minorHAnsi" w:cstheme="minorHAnsi"/>
          <w:szCs w:val="24"/>
          <w:lang w:val="en-AU"/>
        </w:rPr>
        <w:t xml:space="preserve"> Level 3 ocean-colour data (chlorophyll-a</w:t>
      </w:r>
      <w:ins w:id="51" w:author="amandine_s10 amandine_s10" w:date="2020-12-10T11:20:00Z">
        <w:r w:rsidR="00B57EAE">
          <w:rPr>
            <w:rFonts w:asciiTheme="minorHAnsi" w:hAnsiTheme="minorHAnsi" w:cstheme="minorHAnsi"/>
            <w:szCs w:val="24"/>
            <w:lang w:val="en-AU"/>
          </w:rPr>
          <w:t xml:space="preserve"> concentration</w:t>
        </w:r>
      </w:ins>
      <w:r w:rsidRPr="00F15D89">
        <w:rPr>
          <w:rFonts w:asciiTheme="minorHAnsi" w:hAnsiTheme="minorHAnsi" w:cstheme="minorHAnsi"/>
          <w:szCs w:val="24"/>
          <w:lang w:val="en-AU"/>
        </w:rPr>
        <w:t>)</w:t>
      </w:r>
      <w:r>
        <w:rPr>
          <w:rFonts w:asciiTheme="minorHAnsi" w:hAnsiTheme="minorHAnsi" w:cstheme="minorHAnsi"/>
          <w:szCs w:val="24"/>
          <w:lang w:val="en-AU"/>
        </w:rPr>
        <w:t xml:space="preserve"> </w:t>
      </w:r>
      <w:r w:rsidRPr="00F15D89">
        <w:rPr>
          <w:rFonts w:asciiTheme="minorHAnsi" w:hAnsiTheme="minorHAnsi" w:cstheme="minorHAnsi"/>
          <w:szCs w:val="24"/>
          <w:lang w:val="en-AU"/>
        </w:rPr>
        <w:t>were obtained from the Integrated Marine Observing System (IMOS) Data Portal (</w:t>
      </w:r>
      <w:hyperlink r:id="rId14" w:history="1">
        <w:r w:rsidRPr="00F15D89">
          <w:rPr>
            <w:rStyle w:val="Hyperlink"/>
            <w:rFonts w:asciiTheme="minorHAnsi" w:hAnsiTheme="minorHAnsi" w:cstheme="minorHAnsi"/>
            <w:szCs w:val="24"/>
            <w:lang w:val="en-AU"/>
          </w:rPr>
          <w:t>http://imos.aodn.org.au/imos/</w:t>
        </w:r>
      </w:hyperlink>
      <w:r w:rsidRPr="00F15D89">
        <w:rPr>
          <w:rFonts w:asciiTheme="minorHAnsi" w:hAnsiTheme="minorHAnsi" w:cstheme="minorHAnsi"/>
          <w:szCs w:val="24"/>
          <w:lang w:val="en-AU"/>
        </w:rPr>
        <w:t xml:space="preserve">) at 1 km resolution. Chlorophyll-a was derived using the OC3 algorithm. </w:t>
      </w:r>
      <w:r>
        <w:rPr>
          <w:rFonts w:asciiTheme="minorHAnsi" w:hAnsiTheme="minorHAnsi" w:cstheme="minorHAnsi"/>
          <w:szCs w:val="24"/>
          <w:lang w:val="en-AU"/>
        </w:rPr>
        <w:t>Sea surface temperature was obtained from L3S AVHRR daily night product from the same portal, displayed as a map for the region (resolution of 0.02</w:t>
      </w:r>
      <w:r>
        <w:rPr>
          <w:rFonts w:asciiTheme="minorHAnsi" w:hAnsiTheme="minorHAnsi" w:cstheme="minorHAnsi"/>
          <w:szCs w:val="24"/>
          <w:vertAlign w:val="superscript"/>
          <w:lang w:val="en-AU"/>
        </w:rPr>
        <w:t>o</w:t>
      </w:r>
      <w:r>
        <w:rPr>
          <w:rFonts w:asciiTheme="minorHAnsi" w:hAnsiTheme="minorHAnsi" w:cstheme="minorHAnsi"/>
          <w:szCs w:val="24"/>
          <w:lang w:val="en-AU"/>
        </w:rPr>
        <w:t xml:space="preserve">). </w:t>
      </w:r>
      <w:moveToRangeStart w:id="52" w:author="amandine_s10 amandine_s10" w:date="2020-12-10T11:21:00Z" w:name="move58491712"/>
      <w:moveTo w:id="53" w:author="amandine_s10 amandine_s10" w:date="2020-12-10T11:21:00Z">
        <w:r w:rsidR="007F17AD">
          <w:rPr>
            <w:rFonts w:asciiTheme="minorHAnsi" w:hAnsiTheme="minorHAnsi" w:cstheme="minorHAnsi"/>
            <w:szCs w:val="24"/>
            <w:lang w:val="en-AU"/>
          </w:rPr>
          <w:t xml:space="preserve">To quantify lead-up conditions to our sampling, </w:t>
        </w:r>
        <w:r w:rsidR="007F17AD" w:rsidRPr="00F15D89">
          <w:rPr>
            <w:rFonts w:asciiTheme="minorHAnsi" w:hAnsiTheme="minorHAnsi" w:cstheme="minorHAnsi"/>
            <w:szCs w:val="24"/>
            <w:lang w:val="en-AU"/>
          </w:rPr>
          <w:t>MODIS chlorophyll-a</w:t>
        </w:r>
        <w:r w:rsidR="007F17AD">
          <w:rPr>
            <w:rFonts w:asciiTheme="minorHAnsi" w:hAnsiTheme="minorHAnsi" w:cstheme="minorHAnsi"/>
            <w:szCs w:val="24"/>
            <w:lang w:val="en-AU"/>
          </w:rPr>
          <w:t xml:space="preserve"> </w:t>
        </w:r>
        <w:r w:rsidR="007F17AD" w:rsidRPr="00F15D89">
          <w:rPr>
            <w:rFonts w:asciiTheme="minorHAnsi" w:hAnsiTheme="minorHAnsi" w:cstheme="minorHAnsi"/>
            <w:szCs w:val="24"/>
            <w:lang w:val="en-AU"/>
          </w:rPr>
          <w:t>data were retrieved for 5</w:t>
        </w:r>
        <w:r w:rsidR="007F17AD">
          <w:rPr>
            <w:rFonts w:asciiTheme="minorHAnsi" w:hAnsiTheme="minorHAnsi" w:cstheme="minorHAnsi"/>
            <w:szCs w:val="24"/>
            <w:lang w:val="en-AU"/>
          </w:rPr>
          <w:sym w:font="Symbol" w:char="F0B4"/>
        </w:r>
        <w:r w:rsidR="007F17AD" w:rsidRPr="00F15D89">
          <w:rPr>
            <w:rFonts w:asciiTheme="minorHAnsi" w:hAnsiTheme="minorHAnsi" w:cstheme="minorHAnsi"/>
            <w:szCs w:val="24"/>
            <w:lang w:val="en-AU"/>
          </w:rPr>
          <w:t>5 pixels (~25 km</w:t>
        </w:r>
        <w:r w:rsidR="007F17AD" w:rsidRPr="00F15D89">
          <w:rPr>
            <w:rFonts w:asciiTheme="minorHAnsi" w:hAnsiTheme="minorHAnsi" w:cstheme="minorHAnsi"/>
            <w:szCs w:val="24"/>
            <w:vertAlign w:val="superscript"/>
            <w:lang w:val="en-AU"/>
          </w:rPr>
          <w:t>2</w:t>
        </w:r>
        <w:r w:rsidR="007F17AD" w:rsidRPr="00F15D89">
          <w:rPr>
            <w:rFonts w:asciiTheme="minorHAnsi" w:hAnsiTheme="minorHAnsi" w:cstheme="minorHAnsi"/>
            <w:szCs w:val="24"/>
            <w:lang w:val="en-AU"/>
          </w:rPr>
          <w:t>) surrounding the western and eastern edges of each transect, for the month prior to the day of sampling.</w:t>
        </w:r>
      </w:moveTo>
      <w:moveToRangeEnd w:id="52"/>
      <w:ins w:id="54" w:author="amandine_s10 amandine_s10" w:date="2020-12-10T11:21:00Z">
        <w:r w:rsidR="007F17AD">
          <w:rPr>
            <w:rFonts w:asciiTheme="minorHAnsi" w:hAnsiTheme="minorHAnsi" w:cstheme="minorHAnsi"/>
            <w:szCs w:val="24"/>
            <w:lang w:val="en-AU"/>
          </w:rPr>
          <w:t xml:space="preserve"> </w:t>
        </w:r>
      </w:ins>
      <w:r>
        <w:rPr>
          <w:rFonts w:asciiTheme="minorHAnsi" w:hAnsiTheme="minorHAnsi" w:cstheme="minorHAnsi"/>
          <w:szCs w:val="24"/>
          <w:lang w:val="en-AU"/>
        </w:rPr>
        <w:t xml:space="preserve">Surface geostrophic currents were derived from gridded sea level gradients from satellite altimetry, also </w:t>
      </w:r>
      <w:proofErr w:type="gramStart"/>
      <w:r>
        <w:rPr>
          <w:rFonts w:asciiTheme="minorHAnsi" w:hAnsiTheme="minorHAnsi" w:cstheme="minorHAnsi"/>
          <w:szCs w:val="24"/>
          <w:lang w:val="en-AU"/>
        </w:rPr>
        <w:t>taking into account</w:t>
      </w:r>
      <w:proofErr w:type="gramEnd"/>
      <w:r>
        <w:rPr>
          <w:rFonts w:asciiTheme="minorHAnsi" w:hAnsiTheme="minorHAnsi" w:cstheme="minorHAnsi"/>
          <w:szCs w:val="24"/>
          <w:lang w:val="en-AU"/>
        </w:rPr>
        <w:t xml:space="preserve"> sea level gauges to improve the estimate in coastal area (resolution of 0.2</w:t>
      </w:r>
      <w:r>
        <w:rPr>
          <w:rFonts w:asciiTheme="minorHAnsi" w:hAnsiTheme="minorHAnsi" w:cstheme="minorHAnsi"/>
          <w:szCs w:val="24"/>
          <w:vertAlign w:val="superscript"/>
          <w:lang w:val="en-AU"/>
        </w:rPr>
        <w:t>o</w:t>
      </w:r>
      <w:r>
        <w:rPr>
          <w:rFonts w:asciiTheme="minorHAnsi" w:hAnsiTheme="minorHAnsi" w:cstheme="minorHAnsi"/>
          <w:szCs w:val="24"/>
          <w:lang w:val="en-AU"/>
        </w:rPr>
        <w:t xml:space="preserve">). </w:t>
      </w:r>
      <w:moveFromRangeStart w:id="55" w:author="amandine_s10 amandine_s10" w:date="2020-12-10T11:21:00Z" w:name="move58491712"/>
      <w:moveFrom w:id="56" w:author="amandine_s10 amandine_s10" w:date="2020-12-10T11:21:00Z">
        <w:r w:rsidDel="007F17AD">
          <w:rPr>
            <w:rFonts w:asciiTheme="minorHAnsi" w:hAnsiTheme="minorHAnsi" w:cstheme="minorHAnsi"/>
            <w:szCs w:val="24"/>
            <w:lang w:val="en-AU"/>
          </w:rPr>
          <w:t xml:space="preserve">To </w:t>
        </w:r>
        <w:r w:rsidR="00293DBB" w:rsidDel="007F17AD">
          <w:rPr>
            <w:rFonts w:asciiTheme="minorHAnsi" w:hAnsiTheme="minorHAnsi" w:cstheme="minorHAnsi"/>
            <w:szCs w:val="24"/>
            <w:lang w:val="en-AU"/>
          </w:rPr>
          <w:t>quantify</w:t>
        </w:r>
        <w:r w:rsidDel="007F17AD">
          <w:rPr>
            <w:rFonts w:asciiTheme="minorHAnsi" w:hAnsiTheme="minorHAnsi" w:cstheme="minorHAnsi"/>
            <w:szCs w:val="24"/>
            <w:lang w:val="en-AU"/>
          </w:rPr>
          <w:t xml:space="preserve"> lead-up conditions to our sampling, </w:t>
        </w:r>
        <w:r w:rsidRPr="00F15D89" w:rsidDel="007F17AD">
          <w:rPr>
            <w:rFonts w:asciiTheme="minorHAnsi" w:hAnsiTheme="minorHAnsi" w:cstheme="minorHAnsi"/>
            <w:szCs w:val="24"/>
            <w:lang w:val="en-AU"/>
          </w:rPr>
          <w:t>MODIS chlorophyll-a</w:t>
        </w:r>
        <w:r w:rsidDel="007F17AD">
          <w:rPr>
            <w:rFonts w:asciiTheme="minorHAnsi" w:hAnsiTheme="minorHAnsi" w:cstheme="minorHAnsi"/>
            <w:szCs w:val="24"/>
            <w:lang w:val="en-AU"/>
          </w:rPr>
          <w:t xml:space="preserve"> </w:t>
        </w:r>
        <w:r w:rsidRPr="00F15D89" w:rsidDel="007F17AD">
          <w:rPr>
            <w:rFonts w:asciiTheme="minorHAnsi" w:hAnsiTheme="minorHAnsi" w:cstheme="minorHAnsi"/>
            <w:szCs w:val="24"/>
            <w:lang w:val="en-AU"/>
          </w:rPr>
          <w:t>data were retrieved for 5</w:t>
        </w:r>
        <w:r w:rsidR="00706713" w:rsidDel="007F17AD">
          <w:rPr>
            <w:rFonts w:asciiTheme="minorHAnsi" w:hAnsiTheme="minorHAnsi" w:cstheme="minorHAnsi"/>
            <w:szCs w:val="24"/>
            <w:lang w:val="en-AU"/>
          </w:rPr>
          <w:sym w:font="Symbol" w:char="F0B4"/>
        </w:r>
        <w:r w:rsidRPr="00F15D89" w:rsidDel="007F17AD">
          <w:rPr>
            <w:rFonts w:asciiTheme="minorHAnsi" w:hAnsiTheme="minorHAnsi" w:cstheme="minorHAnsi"/>
            <w:szCs w:val="24"/>
            <w:lang w:val="en-AU"/>
          </w:rPr>
          <w:t>5 pixels (~25 km</w:t>
        </w:r>
        <w:r w:rsidRPr="00F15D89" w:rsidDel="007F17AD">
          <w:rPr>
            <w:rFonts w:asciiTheme="minorHAnsi" w:hAnsiTheme="minorHAnsi" w:cstheme="minorHAnsi"/>
            <w:szCs w:val="24"/>
            <w:vertAlign w:val="superscript"/>
            <w:lang w:val="en-AU"/>
          </w:rPr>
          <w:t>2</w:t>
        </w:r>
        <w:r w:rsidRPr="00F15D89" w:rsidDel="007F17AD">
          <w:rPr>
            <w:rFonts w:asciiTheme="minorHAnsi" w:hAnsiTheme="minorHAnsi" w:cstheme="minorHAnsi"/>
            <w:szCs w:val="24"/>
            <w:lang w:val="en-AU"/>
          </w:rPr>
          <w:t>) surrounding the western and eastern edges of each transect, for the month prior to the day of sampling.</w:t>
        </w:r>
      </w:moveFrom>
      <w:moveFromRangeEnd w:id="55"/>
    </w:p>
    <w:p w14:paraId="5F8973FD" w14:textId="0A89BF0D" w:rsidR="00EA5E50" w:rsidRDefault="00EA5E50" w:rsidP="00D715A7">
      <w:pPr>
        <w:spacing w:line="48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To investigate</w:t>
      </w:r>
      <w:r>
        <w:rPr>
          <w:rFonts w:asciiTheme="minorHAnsi" w:hAnsiTheme="minorHAnsi" w:cstheme="minorHAnsi"/>
          <w:szCs w:val="24"/>
          <w:lang w:val="en-AU"/>
        </w:rPr>
        <w:t xml:space="preserve"> the</w:t>
      </w:r>
      <w:r w:rsidRPr="00F15D89">
        <w:rPr>
          <w:rFonts w:asciiTheme="minorHAnsi" w:hAnsiTheme="minorHAnsi" w:cstheme="minorHAnsi"/>
          <w:szCs w:val="24"/>
          <w:lang w:val="en-AU"/>
        </w:rPr>
        <w:t xml:space="preserve"> seasonal variation of </w:t>
      </w:r>
      <w:r>
        <w:rPr>
          <w:rFonts w:asciiTheme="minorHAnsi" w:hAnsiTheme="minorHAnsi" w:cstheme="minorHAnsi"/>
          <w:szCs w:val="24"/>
          <w:lang w:val="en-AU"/>
        </w:rPr>
        <w:t xml:space="preserve">EAC strength </w:t>
      </w:r>
      <w:r w:rsidRPr="00F15D89">
        <w:rPr>
          <w:rFonts w:asciiTheme="minorHAnsi" w:hAnsiTheme="minorHAnsi" w:cstheme="minorHAnsi"/>
          <w:szCs w:val="24"/>
          <w:lang w:val="en-AU"/>
        </w:rPr>
        <w:t xml:space="preserve">in the region of our transects, 10 years (2004 – 2013) of </w:t>
      </w:r>
      <w:r w:rsidRPr="004F563B">
        <w:rPr>
          <w:rFonts w:asciiTheme="minorHAnsi" w:hAnsiTheme="minorHAnsi" w:cstheme="minorHAnsi"/>
          <w:szCs w:val="24"/>
          <w:lang w:val="en-AU"/>
        </w:rPr>
        <w:t xml:space="preserve">surface geostrophic </w:t>
      </w:r>
      <w:r>
        <w:rPr>
          <w:rFonts w:asciiTheme="minorHAnsi" w:hAnsiTheme="minorHAnsi" w:cstheme="minorHAnsi"/>
          <w:szCs w:val="24"/>
          <w:lang w:val="en-AU"/>
        </w:rPr>
        <w:t xml:space="preserve">currents </w:t>
      </w:r>
      <w:del w:id="57" w:author="amandine_s10 amandine_s10" w:date="2020-12-10T11:21:00Z">
        <w:r w:rsidDel="007F17AD">
          <w:rPr>
            <w:rFonts w:asciiTheme="minorHAnsi" w:hAnsiTheme="minorHAnsi" w:cstheme="minorHAnsi"/>
            <w:szCs w:val="24"/>
            <w:lang w:val="en-AU"/>
          </w:rPr>
          <w:delText xml:space="preserve">from </w:delText>
        </w:r>
        <w:r w:rsidRPr="00F15D89" w:rsidDel="007F17AD">
          <w:rPr>
            <w:rFonts w:asciiTheme="minorHAnsi" w:hAnsiTheme="minorHAnsi" w:cstheme="minorHAnsi"/>
            <w:szCs w:val="24"/>
            <w:lang w:val="en-AU"/>
          </w:rPr>
          <w:delText>satellite altimet</w:delText>
        </w:r>
        <w:r w:rsidDel="007F17AD">
          <w:rPr>
            <w:rFonts w:asciiTheme="minorHAnsi" w:hAnsiTheme="minorHAnsi" w:cstheme="minorHAnsi"/>
            <w:szCs w:val="24"/>
            <w:lang w:val="en-AU"/>
          </w:rPr>
          <w:delText xml:space="preserve">ry </w:delText>
        </w:r>
      </w:del>
      <w:r w:rsidRPr="00F15D89">
        <w:rPr>
          <w:rFonts w:asciiTheme="minorHAnsi" w:hAnsiTheme="minorHAnsi" w:cstheme="minorHAnsi"/>
          <w:szCs w:val="24"/>
          <w:lang w:val="en-AU"/>
        </w:rPr>
        <w:t xml:space="preserve">were obtained </w:t>
      </w:r>
      <w:del w:id="58" w:author="amandine_s10 amandine_s10" w:date="2020-12-10T11:22:00Z">
        <w:r w:rsidRPr="00F15D89" w:rsidDel="007F17AD">
          <w:rPr>
            <w:rFonts w:asciiTheme="minorHAnsi" w:hAnsiTheme="minorHAnsi" w:cstheme="minorHAnsi"/>
            <w:szCs w:val="24"/>
            <w:lang w:val="en-AU"/>
          </w:rPr>
          <w:delText>from the IMOS Data Portal (</w:delText>
        </w:r>
        <w:r w:rsidR="004F61F9" w:rsidDel="007F17AD">
          <w:fldChar w:fldCharType="begin"/>
        </w:r>
        <w:r w:rsidR="004F61F9" w:rsidDel="007F17AD">
          <w:delInstrText xml:space="preserve"> HYPERLINK "http://imos.aodn.org.au/imos/" </w:delInstrText>
        </w:r>
        <w:r w:rsidR="004F61F9" w:rsidDel="007F17AD">
          <w:fldChar w:fldCharType="separate"/>
        </w:r>
        <w:r w:rsidRPr="00F15D89" w:rsidDel="007F17AD">
          <w:rPr>
            <w:rStyle w:val="Hyperlink"/>
            <w:rFonts w:asciiTheme="minorHAnsi" w:hAnsiTheme="minorHAnsi" w:cstheme="minorHAnsi"/>
            <w:szCs w:val="24"/>
            <w:lang w:val="en-AU"/>
          </w:rPr>
          <w:delText>http://imos.aodn.org.au/imos/</w:delText>
        </w:r>
        <w:r w:rsidR="004F61F9" w:rsidDel="007F17AD">
          <w:rPr>
            <w:rStyle w:val="Hyperlink"/>
            <w:rFonts w:asciiTheme="minorHAnsi" w:hAnsiTheme="minorHAnsi" w:cstheme="minorHAnsi"/>
            <w:szCs w:val="24"/>
            <w:lang w:val="en-AU"/>
          </w:rPr>
          <w:fldChar w:fldCharType="end"/>
        </w:r>
        <w:r w:rsidRPr="00F15D89" w:rsidDel="007F17AD">
          <w:rPr>
            <w:rFonts w:asciiTheme="minorHAnsi" w:hAnsiTheme="minorHAnsi" w:cstheme="minorHAnsi"/>
            <w:szCs w:val="24"/>
            <w:lang w:val="en-AU"/>
          </w:rPr>
          <w:delText xml:space="preserve">) </w:delText>
        </w:r>
      </w:del>
      <w:r w:rsidRPr="00F15D89">
        <w:rPr>
          <w:rFonts w:asciiTheme="minorHAnsi" w:hAnsiTheme="minorHAnsi" w:cstheme="minorHAnsi"/>
          <w:szCs w:val="24"/>
          <w:lang w:val="en-AU"/>
        </w:rPr>
        <w:t xml:space="preserve">for each of our transects. </w:t>
      </w:r>
      <w:r>
        <w:rPr>
          <w:rFonts w:asciiTheme="minorHAnsi" w:hAnsiTheme="minorHAnsi" w:cstheme="minorHAnsi"/>
          <w:szCs w:val="24"/>
          <w:lang w:val="en-AU"/>
        </w:rPr>
        <w:t>A</w:t>
      </w:r>
      <w:r w:rsidRPr="00EE046C">
        <w:rPr>
          <w:rFonts w:asciiTheme="minorHAnsi" w:hAnsiTheme="minorHAnsi" w:cstheme="minorHAnsi"/>
          <w:szCs w:val="24"/>
          <w:lang w:val="en-AU"/>
        </w:rPr>
        <w:t>longshore and cross-shelf velocity of currents was calculated by rotating the U and V vectors to account for the angle of the coastline at each location (Table 1)</w:t>
      </w:r>
      <w:r>
        <w:rPr>
          <w:rFonts w:asciiTheme="minorHAnsi" w:hAnsiTheme="minorHAnsi" w:cstheme="minorHAnsi"/>
          <w:szCs w:val="24"/>
          <w:lang w:val="en-AU"/>
        </w:rPr>
        <w:t xml:space="preserve">. The </w:t>
      </w:r>
      <w:r>
        <w:rPr>
          <w:rFonts w:asciiTheme="minorHAnsi" w:hAnsiTheme="minorHAnsi" w:cstheme="minorHAnsi"/>
          <w:szCs w:val="24"/>
          <w:lang w:val="en-AU"/>
        </w:rPr>
        <w:lastRenderedPageBreak/>
        <w:t xml:space="preserve">monthly mean (and </w:t>
      </w:r>
      <w:r w:rsidR="004659AF">
        <w:rPr>
          <w:rFonts w:asciiTheme="minorHAnsi" w:hAnsiTheme="minorHAnsi" w:cstheme="minorHAnsi"/>
          <w:szCs w:val="24"/>
          <w:lang w:val="en-AU"/>
        </w:rPr>
        <w:t>standard deviation</w:t>
      </w:r>
      <w:r>
        <w:rPr>
          <w:rFonts w:asciiTheme="minorHAnsi" w:hAnsiTheme="minorHAnsi" w:cstheme="minorHAnsi"/>
          <w:szCs w:val="24"/>
          <w:lang w:val="en-AU"/>
        </w:rPr>
        <w:t>) alongshore velocity was calculated for the 10-year period by averaging the daily velocities</w:t>
      </w:r>
      <w:r w:rsidRPr="00F15D89">
        <w:rPr>
          <w:rFonts w:asciiTheme="minorHAnsi" w:hAnsiTheme="minorHAnsi" w:cstheme="minorHAnsi"/>
          <w:szCs w:val="24"/>
          <w:lang w:val="en-AU"/>
        </w:rPr>
        <w:t xml:space="preserve">. </w:t>
      </w:r>
      <w:r w:rsidR="00293DBB">
        <w:rPr>
          <w:rFonts w:asciiTheme="minorHAnsi" w:hAnsiTheme="minorHAnsi" w:cstheme="minorHAnsi"/>
          <w:szCs w:val="24"/>
          <w:lang w:val="en-AU"/>
        </w:rPr>
        <w:t xml:space="preserve">We assumed </w:t>
      </w:r>
      <w:r w:rsidRPr="00F15D89">
        <w:rPr>
          <w:rFonts w:asciiTheme="minorHAnsi" w:hAnsiTheme="minorHAnsi" w:cstheme="minorHAnsi"/>
          <w:szCs w:val="24"/>
          <w:lang w:val="en-AU"/>
        </w:rPr>
        <w:t xml:space="preserve">that faster </w:t>
      </w:r>
      <w:ins w:id="59" w:author="amandine_s10 amandine_s10" w:date="2020-12-10T11:22:00Z">
        <w:r w:rsidR="007F17AD">
          <w:rPr>
            <w:rFonts w:asciiTheme="minorHAnsi" w:hAnsiTheme="minorHAnsi" w:cstheme="minorHAnsi"/>
            <w:szCs w:val="24"/>
            <w:lang w:val="en-AU"/>
          </w:rPr>
          <w:t xml:space="preserve">southward </w:t>
        </w:r>
      </w:ins>
      <w:r w:rsidRPr="00F15D89">
        <w:rPr>
          <w:rFonts w:asciiTheme="minorHAnsi" w:hAnsiTheme="minorHAnsi" w:cstheme="minorHAnsi"/>
          <w:szCs w:val="24"/>
          <w:lang w:val="en-AU"/>
        </w:rPr>
        <w:t>alongshore velocity would be due to increased influence of the EAC</w:t>
      </w:r>
      <w:r w:rsidR="00293DBB">
        <w:rPr>
          <w:rFonts w:asciiTheme="minorHAnsi" w:hAnsiTheme="minorHAnsi" w:cstheme="minorHAnsi"/>
          <w:szCs w:val="24"/>
          <w:lang w:val="en-AU"/>
        </w:rPr>
        <w:t xml:space="preserve"> which is known to seasonally widen</w:t>
      </w:r>
      <w:ins w:id="60" w:author="amandine_s10 amandine_s10" w:date="2020-12-10T11:22:00Z">
        <w:r w:rsidR="007F17AD">
          <w:rPr>
            <w:rFonts w:asciiTheme="minorHAnsi" w:hAnsiTheme="minorHAnsi" w:cstheme="minorHAnsi"/>
            <w:szCs w:val="24"/>
            <w:lang w:val="en-AU"/>
          </w:rPr>
          <w:t xml:space="preserve"> and strengthen</w:t>
        </w:r>
      </w:ins>
      <w:del w:id="61" w:author="amandine_s10 amandine_s10" w:date="2020-12-10T11:22:00Z">
        <w:r w:rsidR="00293DBB" w:rsidDel="007F17AD">
          <w:rPr>
            <w:rFonts w:asciiTheme="minorHAnsi" w:hAnsiTheme="minorHAnsi" w:cstheme="minorHAnsi"/>
            <w:szCs w:val="24"/>
            <w:lang w:val="en-AU"/>
          </w:rPr>
          <w:delText>,</w:delText>
        </w:r>
      </w:del>
      <w:r w:rsidR="00293DBB">
        <w:rPr>
          <w:rFonts w:asciiTheme="minorHAnsi" w:hAnsiTheme="minorHAnsi" w:cstheme="minorHAnsi"/>
          <w:szCs w:val="24"/>
          <w:lang w:val="en-AU"/>
        </w:rPr>
        <w:t xml:space="preserve"> extending its influence over the continental shelf </w:t>
      </w:r>
      <w:r w:rsidR="00293DBB">
        <w:rPr>
          <w:rFonts w:asciiTheme="minorHAnsi" w:hAnsiTheme="minorHAnsi" w:cstheme="minorHAnsi"/>
          <w:szCs w:val="24"/>
          <w:lang w:val="en-AU"/>
        </w:rPr>
        <w:fldChar w:fldCharType="begin"/>
      </w:r>
      <w:r w:rsidR="00757266">
        <w:rPr>
          <w:rFonts w:asciiTheme="minorHAnsi" w:hAnsiTheme="minorHAnsi" w:cstheme="minorHAnsi"/>
          <w:szCs w:val="24"/>
          <w:lang w:val="en-AU"/>
        </w:rPr>
        <w:instrText xml:space="preserve"> ADDIN ZOTERO_ITEM CSL_CITATION {"citationID":"rhxaXzOs","properties":{"formattedCitation":"(Archer et al., 2017)","plainCitation":"(Archer et al., 2017)","noteIndex":0},"citationItems":[{"id":328,"uris":["http://zotero.org/users/local/U6DoygBa/items/ZR62WET9"],"uri":["http://zotero.org/users/local/U6DoygBa/items/ZR62WET9"],"itemData":{"id":328,"type":"article-journal","abstract":"Abstract Given the importance of western boundary currents over a wide range of scales in the ocean, it is crucial that we understand their dynamics to accurately predict future changes. For this, we need detailed knowledge of their structure and variability. Here we investigate the jet structure of the East Australian Current (EAC), using observations from HF radars and moorings deployed at 30°S–31°S. Meandering, core velocity, width, and eddy kinetic energy (EKE) are quantified from 4 years of hourly 1.5 km resolution surface current maps (2012–2016), to obtain the most detailed representation of the surface EAC jet to date. The EAC flows predominantly over the </w:instrText>
      </w:r>
      <w:r w:rsidR="00757266">
        <w:rPr>
          <w:rFonts w:ascii="Cambria Math" w:hAnsi="Cambria Math" w:cs="Cambria Math"/>
          <w:szCs w:val="24"/>
          <w:lang w:val="en-AU"/>
        </w:rPr>
        <w:instrText>∼</w:instrText>
      </w:r>
      <w:r w:rsidR="00757266">
        <w:rPr>
          <w:rFonts w:asciiTheme="minorHAnsi" w:hAnsiTheme="minorHAnsi" w:cstheme="minorHAnsi"/>
          <w:szCs w:val="24"/>
          <w:lang w:val="en-AU"/>
        </w:rPr>
        <w:instrText xml:space="preserve">1,500 m isobath 50 km offshore but makes large amplitude displacements eastward every 65–100 days—the time scale associated with mesoscale eddy shedding at the EAC separation. Smaller-amplitude, higher-frequency meanders occur every 20–45 days. Using a coordinate frame that follows the jet, we show core velocity and EKE exhibit seasonality in both magnitude and variance, being maximum in summer (1.55 m s−1 mean core velocity), minimum in winter (0.8 m s−1). However, it is the eddy-shedding time scale that dominates jet variability. As the EAC moves shoreward, shelf temperature and along-stream velocity vary linearly with jet movement, within </w:instrText>
      </w:r>
      <w:r w:rsidR="00757266">
        <w:rPr>
          <w:rFonts w:ascii="Cambria Math" w:hAnsi="Cambria Math" w:cs="Cambria Math"/>
          <w:szCs w:val="24"/>
          <w:lang w:val="en-AU"/>
        </w:rPr>
        <w:instrText>∼</w:instrText>
      </w:r>
      <w:r w:rsidR="00757266">
        <w:rPr>
          <w:rFonts w:asciiTheme="minorHAnsi" w:hAnsiTheme="minorHAnsi" w:cstheme="minorHAnsi"/>
          <w:szCs w:val="24"/>
          <w:lang w:val="en-AU"/>
        </w:rPr>
        <w:instrText xml:space="preserve">35 km of the core. The EAC is within this range 75% of the time, demonstrating its importance to the shelf circulation. Temperature and velocity fluctuations at the 70 m (100 m) isobath are more influenced by wind (EAC encroachment), with the strongest response occurring when wind and EAC act constructively.","container-title":"Journal of Geophysical Research: Oceans","DOI":"doi:10.1002/2017JC013097","issue":"11","journalAbbreviation":"J. Geophys. Res.: Oceans","page":"8464-8481","title":"On the Variability of the East Australian Current: Jet Structure, Meandering, and Influence on Shelf Circulation","volume":"122","author":[{"family":"Archer","given":"Matthew R."},{"family":"Roughan","given":"Moninya"},{"family":"Keating","given":"Shane R."},{"family":"Schaeffer","given":"Amandine"}],"issued":{"date-parts":[["2017"]]}}}],"schema":"https://github.com/citation-style-language/schema/raw/master/csl-citation.json"} </w:instrText>
      </w:r>
      <w:r w:rsidR="00293DBB">
        <w:rPr>
          <w:rFonts w:asciiTheme="minorHAnsi" w:hAnsiTheme="minorHAnsi" w:cstheme="minorHAnsi"/>
          <w:szCs w:val="24"/>
          <w:lang w:val="en-AU"/>
        </w:rPr>
        <w:fldChar w:fldCharType="separate"/>
      </w:r>
      <w:r w:rsidR="00510ADC" w:rsidRPr="00510ADC">
        <w:rPr>
          <w:rFonts w:ascii="Calibri" w:hAnsi="Calibri" w:cs="Calibri"/>
        </w:rPr>
        <w:t>(Archer et al., 2017)</w:t>
      </w:r>
      <w:r w:rsidR="00293DBB">
        <w:rPr>
          <w:rFonts w:asciiTheme="minorHAnsi" w:hAnsiTheme="minorHAnsi" w:cstheme="minorHAnsi"/>
          <w:szCs w:val="24"/>
          <w:lang w:val="en-AU"/>
        </w:rPr>
        <w:fldChar w:fldCharType="end"/>
      </w:r>
      <w:r w:rsidRPr="00F15D89">
        <w:rPr>
          <w:rFonts w:asciiTheme="minorHAnsi" w:hAnsiTheme="minorHAnsi" w:cstheme="minorHAnsi"/>
          <w:szCs w:val="24"/>
          <w:lang w:val="en-AU"/>
        </w:rPr>
        <w:t xml:space="preserve">. </w:t>
      </w:r>
    </w:p>
    <w:p w14:paraId="50A0AAF0" w14:textId="66CE3F0D" w:rsidR="00EA5E50" w:rsidRDefault="00EA5E50" w:rsidP="00D715A7">
      <w:pPr>
        <w:spacing w:line="480" w:lineRule="auto"/>
        <w:ind w:firstLine="720"/>
      </w:pPr>
      <w:r>
        <w:rPr>
          <w:rFonts w:asciiTheme="minorHAnsi" w:hAnsiTheme="minorHAnsi" w:cstheme="minorHAnsi"/>
          <w:szCs w:val="24"/>
          <w:lang w:val="en-AU"/>
        </w:rPr>
        <w:t>The potential influence of wind driven circulation was investigated from wind data from Coffs Harbour meteorological station from the Bureau of Meteorology (30.311</w:t>
      </w:r>
      <w:r w:rsidR="00915BCA">
        <w:rPr>
          <w:rFonts w:asciiTheme="minorHAnsi" w:hAnsiTheme="minorHAnsi" w:cstheme="minorHAnsi"/>
          <w:szCs w:val="24"/>
          <w:lang w:val="en-AU"/>
        </w:rPr>
        <w:t>°S</w:t>
      </w:r>
      <w:r>
        <w:rPr>
          <w:rFonts w:asciiTheme="minorHAnsi" w:hAnsiTheme="minorHAnsi" w:cstheme="minorHAnsi"/>
          <w:szCs w:val="24"/>
          <w:lang w:val="en-AU"/>
        </w:rPr>
        <w:t>, 153.118</w:t>
      </w:r>
      <w:r w:rsidR="00915BCA">
        <w:rPr>
          <w:rFonts w:asciiTheme="minorHAnsi" w:hAnsiTheme="minorHAnsi" w:cstheme="minorHAnsi"/>
          <w:szCs w:val="24"/>
          <w:lang w:val="en-AU"/>
        </w:rPr>
        <w:t>°E</w:t>
      </w:r>
      <w:r>
        <w:rPr>
          <w:rFonts w:asciiTheme="minorHAnsi" w:hAnsiTheme="minorHAnsi" w:cstheme="minorHAnsi"/>
          <w:szCs w:val="24"/>
          <w:lang w:val="en-AU"/>
        </w:rPr>
        <w:t xml:space="preserve">) located close to shore at 5 m height. The hourly wind stress was calculated following Wood </w:t>
      </w:r>
      <w:r>
        <w:rPr>
          <w:rFonts w:asciiTheme="minorHAnsi" w:hAnsiTheme="minorHAnsi" w:cstheme="minorHAnsi"/>
          <w:i/>
          <w:iCs/>
          <w:szCs w:val="24"/>
          <w:lang w:val="en-AU"/>
        </w:rPr>
        <w:t>et al</w:t>
      </w:r>
      <w:r>
        <w:rPr>
          <w:rFonts w:asciiTheme="minorHAnsi" w:hAnsiTheme="minorHAnsi" w:cstheme="minorHAnsi"/>
          <w:szCs w:val="24"/>
          <w:lang w:val="en-AU"/>
        </w:rPr>
        <w:t xml:space="preserve">. </w:t>
      </w:r>
      <w:r>
        <w:rPr>
          <w:rFonts w:asciiTheme="minorHAnsi" w:hAnsiTheme="minorHAnsi" w:cstheme="minorHAnsi"/>
          <w:szCs w:val="24"/>
          <w:lang w:val="en-AU"/>
        </w:rPr>
        <w:fldChar w:fldCharType="begin"/>
      </w:r>
      <w:r w:rsidR="00B162A4">
        <w:rPr>
          <w:rFonts w:asciiTheme="minorHAnsi" w:hAnsiTheme="minorHAnsi" w:cstheme="minorHAnsi"/>
          <w:szCs w:val="24"/>
          <w:lang w:val="en-AU"/>
        </w:rPr>
        <w:instrText xml:space="preserve"> ADDIN ZOTERO_ITEM CSL_CITATION {"citationID":"t5tWWRqn","properties":{"formattedCitation":"(2016)","plainCitation":"(2016)","noteIndex":0},"citationItems":[{"id":1062,"uris":["http://zotero.org/users/local/U6DoygBa/items/8HBJI2GM"],"uri":["http://zotero.org/users/local/U6DoygBa/items/8HBJI2GM"],"itemData":{"id":1062,"type":"article-journal","abstract":"Seasonality is an important timescale driving variability in the waters of many continental shelf regions globally. Along the east coast of Australia, it has been recognised that the East Australian Current (EAC), the Western boundary current (WBC) of the South Pacific gyre, warms and strengthens in the Austral summer. Thus it has been hypothesised that shelf currents also warm and strengthen (poleward) annually. However, the EACs highly dynamic nature results in large variations in the latitude of separation from the coast and eddy shedding. Until recently the lack of long term in-situ observations on the shelf has precluded a study into low frequency (seasonal) variability in shelf circulation. Using at least 3 years of moored in situ temperature and velocity observations we investigate low frequency variability in shelf waters at 2 cross-shelf locations (i) upstream and (ii) downstream of the typical EAC separation latitude. The local winds vary bi-modally upstream and tri-modally downstream varying with the passage of fronts, thus do not drive a seasonal response in the circulation. Harmonic analysis of the velocity and temperature fields shows that upstream of the separation zone, only 6% of the velocity variability occurs on the seasonal timescale, compared to 49% of the temperature variability. Cross shelf temperature gradients and vertical velocity shear increase in summer with an increase in poleward heat advection in the EAC. Downstream of the separation point the influence of episodic eddy encroachments precludes seasonality in the vertical structure of the flow despite an annual cycle in the stratification. The seasonal cycle in temperature moves out of phase with increasing depths, with maxima (minima) in March (September) at 30 m compared to maxima (minima) in May (November) at the bottom. This is expected to have a large influence on the timing of nutrient injection onto the shelf, and thus phytoplankton species composition and abundance. (C) 2015 The Authors. Published by Elsevier Ltd.","container-title":"Continental Shelf Research","DOI":"10.1016/j.csr.2015.11.006","ISSN":"0278-4343","journalAbbreviation":"Cont. Shelf Res.","language":"English","page":"92-103","title":"Seasonal variability in the continental shelf waters off southeastern Australia: Fact or fiction?","volume":"112","author":[{"family":"Wood","given":"J. E."},{"family":"Schaeffer","given":"A."},{"family":"Roughan","given":"M."},{"family":"Tate","given":"P. M."}],"issued":{"date-parts":[["2016",1]]}},"suppress-author":true}],"schema":"https://github.com/citation-style-language/schema/raw/master/csl-citation.json"} </w:instrText>
      </w:r>
      <w:r>
        <w:rPr>
          <w:rFonts w:asciiTheme="minorHAnsi" w:hAnsiTheme="minorHAnsi" w:cstheme="minorHAnsi"/>
          <w:szCs w:val="24"/>
          <w:lang w:val="en-AU"/>
        </w:rPr>
        <w:fldChar w:fldCharType="separate"/>
      </w:r>
      <w:r w:rsidR="00510ADC" w:rsidRPr="00510ADC">
        <w:rPr>
          <w:rFonts w:ascii="Calibri" w:hAnsi="Calibri" w:cs="Calibri"/>
        </w:rPr>
        <w:t>(2016)</w:t>
      </w:r>
      <w:r>
        <w:rPr>
          <w:rFonts w:asciiTheme="minorHAnsi" w:hAnsiTheme="minorHAnsi" w:cstheme="minorHAnsi"/>
          <w:szCs w:val="24"/>
          <w:lang w:val="en-AU"/>
        </w:rPr>
        <w:fldChar w:fldCharType="end"/>
      </w:r>
      <w:r>
        <w:rPr>
          <w:rFonts w:asciiTheme="minorHAnsi" w:hAnsiTheme="minorHAnsi" w:cstheme="minorHAnsi"/>
          <w:szCs w:val="24"/>
          <w:lang w:val="en-AU"/>
        </w:rPr>
        <w:t xml:space="preserve">. </w:t>
      </w:r>
      <w:r w:rsidRPr="00F15D89">
        <w:rPr>
          <w:rFonts w:asciiTheme="minorHAnsi" w:hAnsiTheme="minorHAnsi" w:cstheme="minorHAnsi"/>
          <w:szCs w:val="24"/>
          <w:lang w:val="en-AU"/>
        </w:rPr>
        <w:t>Bathymetr</w:t>
      </w:r>
      <w:r w:rsidR="00582838">
        <w:rPr>
          <w:rFonts w:asciiTheme="minorHAnsi" w:hAnsiTheme="minorHAnsi" w:cstheme="minorHAnsi"/>
          <w:szCs w:val="24"/>
          <w:lang w:val="en-AU"/>
        </w:rPr>
        <w:t>ic</w:t>
      </w:r>
      <w:r w:rsidRPr="00F15D89">
        <w:rPr>
          <w:rFonts w:asciiTheme="minorHAnsi" w:hAnsiTheme="minorHAnsi" w:cstheme="minorHAnsi"/>
          <w:szCs w:val="24"/>
          <w:lang w:val="en-AU"/>
        </w:rPr>
        <w:t xml:space="preserve"> data was sourced from GEBCO </w:t>
      </w:r>
      <w:r>
        <w:rPr>
          <w:rFonts w:asciiTheme="minorHAnsi" w:hAnsiTheme="minorHAnsi" w:cstheme="minorHAnsi"/>
          <w:szCs w:val="24"/>
          <w:lang w:val="en-AU"/>
        </w:rPr>
        <w:fldChar w:fldCharType="begin"/>
      </w:r>
      <w:r w:rsidR="00757266">
        <w:rPr>
          <w:rFonts w:asciiTheme="minorHAnsi" w:hAnsiTheme="minorHAnsi" w:cstheme="minorHAnsi"/>
          <w:szCs w:val="24"/>
          <w:lang w:val="en-AU"/>
        </w:rPr>
        <w:instrText xml:space="preserve"> ADDIN ZOTERO_ITEM CSL_CITATION {"citationID":"sdcTFmxa","properties":{"formattedCitation":"(GEBCO Bathymetric Compilation Group, 2019)","plainCitation":"(GEBCO Bathymetric Compilation Group, 2019)","noteIndex":0},"citationItems":[{"id":516,"uris":["http://zotero.org/users/local/U6DoygBa/items/N435A9Y2"],"uri":["http://zotero.org/users/local/U6DoygBa/items/N435A9Y2"],"itemData":{"id":516,"type":"report","title":"The GEBCO_2019 Grid - a continuous terrain model of the global oceans and land.","author":[{"family":"GEBCO Bathymetric Compilation Group","given":""}],"collection-editor":[{"family":"British Oceanographic Data Centre","given":"National Oceanography Centre"}],"issued":{"date-parts":[["2019"]]}}}],"schema":"https://github.com/citation-style-language/schema/raw/master/csl-citation.json"} </w:instrText>
      </w:r>
      <w:r>
        <w:rPr>
          <w:rFonts w:asciiTheme="minorHAnsi" w:hAnsiTheme="minorHAnsi" w:cstheme="minorHAnsi"/>
          <w:szCs w:val="24"/>
          <w:lang w:val="en-AU"/>
        </w:rPr>
        <w:fldChar w:fldCharType="separate"/>
      </w:r>
      <w:r w:rsidR="00510ADC" w:rsidRPr="00510ADC">
        <w:rPr>
          <w:rFonts w:ascii="Calibri" w:hAnsi="Calibri" w:cs="Calibri"/>
        </w:rPr>
        <w:t>(GEBCO Bathymetric Compilation Group, 2019)</w:t>
      </w:r>
      <w:r>
        <w:rPr>
          <w:rFonts w:asciiTheme="minorHAnsi" w:hAnsiTheme="minorHAnsi" w:cstheme="minorHAnsi"/>
          <w:szCs w:val="24"/>
          <w:lang w:val="en-AU"/>
        </w:rPr>
        <w:fldChar w:fldCharType="end"/>
      </w:r>
      <w:r w:rsidRPr="00F15D89">
        <w:rPr>
          <w:rFonts w:asciiTheme="minorHAnsi" w:hAnsiTheme="minorHAnsi" w:cstheme="minorHAnsi"/>
          <w:szCs w:val="24"/>
          <w:lang w:val="en-AU"/>
        </w:rPr>
        <w:t>.</w:t>
      </w:r>
    </w:p>
    <w:p w14:paraId="350D42AF" w14:textId="77777777" w:rsidR="00BA00E3" w:rsidRPr="00F15D89" w:rsidRDefault="00BA00E3" w:rsidP="00D715A7">
      <w:pPr>
        <w:pStyle w:val="Heading-Main"/>
        <w:spacing w:line="480" w:lineRule="auto"/>
        <w:rPr>
          <w:rFonts w:asciiTheme="minorHAnsi" w:hAnsiTheme="minorHAnsi" w:cstheme="minorHAnsi"/>
          <w:lang w:val="en-AU"/>
        </w:rPr>
      </w:pPr>
    </w:p>
    <w:p w14:paraId="309530CF" w14:textId="66528A07" w:rsidR="00161CA3" w:rsidRPr="00C07196" w:rsidRDefault="00A57D84" w:rsidP="00D715A7">
      <w:pPr>
        <w:spacing w:line="480" w:lineRule="auto"/>
        <w:rPr>
          <w:rFonts w:asciiTheme="minorHAnsi" w:hAnsiTheme="minorHAnsi" w:cstheme="minorHAnsi"/>
          <w:i/>
          <w:iCs/>
          <w:szCs w:val="24"/>
          <w:lang w:val="en-AU"/>
        </w:rPr>
      </w:pPr>
      <w:r w:rsidRPr="00C07196">
        <w:rPr>
          <w:rFonts w:asciiTheme="minorHAnsi" w:hAnsiTheme="minorHAnsi" w:cstheme="minorHAnsi"/>
          <w:i/>
          <w:iCs/>
          <w:szCs w:val="24"/>
          <w:lang w:val="en-AU"/>
        </w:rPr>
        <w:t>Zooplankton</w:t>
      </w:r>
      <w:r w:rsidR="00161CA3" w:rsidRPr="00C07196">
        <w:rPr>
          <w:rFonts w:asciiTheme="minorHAnsi" w:hAnsiTheme="minorHAnsi" w:cstheme="minorHAnsi"/>
          <w:i/>
          <w:iCs/>
          <w:szCs w:val="24"/>
          <w:lang w:val="en-AU"/>
        </w:rPr>
        <w:t xml:space="preserve"> Data</w:t>
      </w:r>
    </w:p>
    <w:p w14:paraId="471A7E9A" w14:textId="6625AF22" w:rsidR="0072314A" w:rsidRPr="00BF5500" w:rsidRDefault="0053533D" w:rsidP="00FC2E94">
      <w:pPr>
        <w:spacing w:after="240" w:line="48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 xml:space="preserve">The OPC </w:t>
      </w:r>
      <w:r w:rsidR="00B86BC0">
        <w:rPr>
          <w:rFonts w:asciiTheme="minorHAnsi" w:hAnsiTheme="minorHAnsi" w:cstheme="minorHAnsi"/>
          <w:szCs w:val="24"/>
          <w:lang w:val="en-AU"/>
        </w:rPr>
        <w:t>wa</w:t>
      </w:r>
      <w:r w:rsidRPr="00F15D89">
        <w:rPr>
          <w:rFonts w:asciiTheme="minorHAnsi" w:hAnsiTheme="minorHAnsi" w:cstheme="minorHAnsi"/>
          <w:szCs w:val="24"/>
          <w:lang w:val="en-AU"/>
        </w:rPr>
        <w:t>s a Focal Technologies Corporation Model OPC-2T with a sampling aperture of 2 x 10 cm</w:t>
      </w:r>
      <w:r w:rsidR="00B06B7A">
        <w:rPr>
          <w:rFonts w:asciiTheme="minorHAnsi" w:hAnsiTheme="minorHAnsi" w:cstheme="minorHAnsi"/>
          <w:szCs w:val="24"/>
          <w:lang w:val="en-AU"/>
        </w:rPr>
        <w:t xml:space="preserve"> </w:t>
      </w:r>
      <w:r w:rsidR="00B06B7A">
        <w:rPr>
          <w:rFonts w:asciiTheme="minorHAnsi" w:hAnsiTheme="minorHAnsi" w:cstheme="minorHAnsi"/>
          <w:szCs w:val="24"/>
          <w:lang w:val="en-AU"/>
        </w:rPr>
        <w:fldChar w:fldCharType="begin"/>
      </w:r>
      <w:r w:rsidR="00757266">
        <w:rPr>
          <w:rFonts w:asciiTheme="minorHAnsi" w:hAnsiTheme="minorHAnsi" w:cstheme="minorHAnsi"/>
          <w:szCs w:val="24"/>
          <w:lang w:val="en-AU"/>
        </w:rPr>
        <w:instrText xml:space="preserve"> ADDIN ZOTERO_ITEM CSL_CITATION {"citationID":"DiwHUS29","properties":{"formattedCitation":"(Herman, 1992)","plainCitation":"(Herman, 1992)","noteIndex":0},"citationItems":[{"id":573,"uris":["http://zotero.org/users/local/U6DoygBa/items/AAHCIV9Y"],"uri":["http://zotero.org/users/local/U6DoygBa/items/AAHCIV9Y"],"itemData":{"id":573,"type":"article-journal","abstract":"A new design of optical plankton counter (OPC) capable of sizing zooplankton in the size range of 256μ to 2 cm is presented. The detection sensitivity is the result of new optical design of the previous system (Herman, 1988, Continental Shelf Research, 8, 205–221) that originally had a lower detection limit of 550 μm. Both theoretical and experimental calibrations for the OPC are derived and compared. Preserved copepods and eggs introduced in a flow tank demonstrate the response of the OPC and its capability for detecting plankton to a limit of 250 μm. Copepod profiles measured by the OPC mounted on plankton net samplers provided intercomparisons that showed good agreement in identifying copepod layers and identifying some species, for example, copepods as small as Calanus finmarchicus II and up to the adult stages. Profiles containing marine snow and Ceratium illustrate some of the limitations of the OPC in directly measuring and identifying copepods. An additional modification to the OPC may result in a potential lower limit detection of 120 μm, and the practicality of such applications are discussed.","container-title":"Deep Sea Research Part A. Oceanographic Research Papers","DOI":"https://doi.org/10.1016/0198-0149(92)90080-D","ISSN":"0198-0149","issue":"3","journalAbbreviation":"Deep-Sea Res., Part A","page":"395-415","title":"Design and calibration of a new optical plankton counter capable of sizing small zooplankton","volume":"39","author":[{"family":"Herman","given":"Alex W."}],"issued":{"date-parts":[["1992",3,1]]}}}],"schema":"https://github.com/citation-style-language/schema/raw/master/csl-citation.json"} </w:instrText>
      </w:r>
      <w:r w:rsidR="00B06B7A">
        <w:rPr>
          <w:rFonts w:asciiTheme="minorHAnsi" w:hAnsiTheme="minorHAnsi" w:cstheme="minorHAnsi"/>
          <w:szCs w:val="24"/>
          <w:lang w:val="en-AU"/>
        </w:rPr>
        <w:fldChar w:fldCharType="separate"/>
      </w:r>
      <w:r w:rsidR="00510ADC" w:rsidRPr="00510ADC">
        <w:rPr>
          <w:rFonts w:ascii="Calibri" w:hAnsi="Calibri" w:cs="Calibri"/>
        </w:rPr>
        <w:t>(Herman, 1992)</w:t>
      </w:r>
      <w:r w:rsidR="00B06B7A">
        <w:rPr>
          <w:rFonts w:asciiTheme="minorHAnsi" w:hAnsiTheme="minorHAnsi" w:cstheme="minorHAnsi"/>
          <w:szCs w:val="24"/>
          <w:lang w:val="en-AU"/>
        </w:rPr>
        <w:fldChar w:fldCharType="end"/>
      </w:r>
      <w:r w:rsidRPr="00F15D89">
        <w:rPr>
          <w:rFonts w:asciiTheme="minorHAnsi" w:hAnsiTheme="minorHAnsi" w:cstheme="minorHAnsi"/>
          <w:szCs w:val="24"/>
          <w:lang w:val="en-AU"/>
        </w:rPr>
        <w:t>. The OPC records equivalent spherical diameters</w:t>
      </w:r>
      <w:r w:rsidR="0049331C" w:rsidRPr="00F15D89">
        <w:rPr>
          <w:rFonts w:asciiTheme="minorHAnsi" w:hAnsiTheme="minorHAnsi" w:cstheme="minorHAnsi"/>
          <w:szCs w:val="24"/>
          <w:lang w:val="en-AU"/>
        </w:rPr>
        <w:t xml:space="preserve"> (ESD)</w:t>
      </w:r>
      <w:r w:rsidRPr="00F15D89">
        <w:rPr>
          <w:rFonts w:asciiTheme="minorHAnsi" w:hAnsiTheme="minorHAnsi" w:cstheme="minorHAnsi"/>
          <w:szCs w:val="24"/>
          <w:lang w:val="en-AU"/>
        </w:rPr>
        <w:t xml:space="preserve"> of particles that pass through the instrument in 0.5 s interval</w:t>
      </w:r>
      <w:r w:rsidR="00E0561A">
        <w:rPr>
          <w:rFonts w:asciiTheme="minorHAnsi" w:hAnsiTheme="minorHAnsi" w:cstheme="minorHAnsi"/>
          <w:szCs w:val="24"/>
          <w:lang w:val="en-AU"/>
        </w:rPr>
        <w:t>s</w:t>
      </w:r>
      <w:r w:rsidR="003162D6">
        <w:rPr>
          <w:rFonts w:asciiTheme="minorHAnsi" w:hAnsiTheme="minorHAnsi" w:cstheme="minorHAnsi"/>
          <w:szCs w:val="24"/>
          <w:lang w:val="en-AU"/>
        </w:rPr>
        <w:t xml:space="preserve"> </w:t>
      </w:r>
      <w:r w:rsidR="003162D6">
        <w:rPr>
          <w:rFonts w:asciiTheme="minorHAnsi" w:hAnsiTheme="minorHAnsi" w:cstheme="minorHAnsi"/>
          <w:szCs w:val="24"/>
          <w:lang w:val="en-AU"/>
        </w:rPr>
        <w:fldChar w:fldCharType="begin"/>
      </w:r>
      <w:r w:rsidR="00377593">
        <w:rPr>
          <w:rFonts w:asciiTheme="minorHAnsi" w:hAnsiTheme="minorHAnsi" w:cstheme="minorHAnsi"/>
          <w:szCs w:val="24"/>
          <w:lang w:val="en-AU"/>
        </w:rPr>
        <w:instrText xml:space="preserve"> ADDIN ZOTERO_ITEM CSL_CITATION {"citationID":"uPNYajWZ","properties":{"formattedCitation":"(Baird et al., 2008; e.g. Suthers et al., 2006)","plainCitation":"(Baird et al., 2008; e.g. Suthers et al., 2006)","noteIndex":0},"citationItems":[{"id":1002,"uris":["http://zotero.org/users/local/U6DoygBa/items/H9A3VAIF"],"uri":["http://zotero.org/users/local/U6DoygBa/items/H9A3VAIF"],"itemData":{"id":1002,"type":"article-journal","abstract":"ABSTRACT: Zooplankton size and larval fish assemblages were compared between locations in the incident free stream and the island wake of Cato Reef, in the south Coral Sea over 6 d in February 1993. Weak incident northward flow of 0.3 m s&lt;sup&gt;&amp;#150;1&lt;/sup&gt; generated a wake on the lee side of the reef. Total abundance or larval fish diversity did not differ between the lee side and the wake. Myctophids and gonostomatids dominated the catch (85%), while reef-associated taxa represented &lt;2% of the total. There were significantly fewer reef fish larvae in the wake (~25%) than in the free stream, suggesting that reef-related settlement and/or predation may explain the difference. Most of the ichthyoplankton (58 families) were associated with the thermocline (ca. 50 m depth) during day and night. We found significantly steeper slopes of the normalised biomass size spectrum (NBSS, derived from an optical plankton counter) in the wake compared to in the free stream and near the thermocline. The slope was significantly correlated with the shape parameter of the Pareto distribution (r = 0.90), with local light attenuation and with smaller (318 to 883 µm equivalent spherical diameter) zooplankton biomass, consistent with the NBSS slope being a proxy for secondary production. The slope did not vary significantly between day and night despite a 30% daytime reduction in total zooplankton biomass. Steeper slopes were significantly correlated with a greater abundance of larval myctophids and gonostomatids, possibly by fish seeking productive areas and by top-down removal of larger zooplankton.","container-title":"Marine Ecology Progress Series","journalAbbreviation":"Mar. Ecol.: Prog. Ser.","page":"225-238","title":"Day and night ichthyoplankton assemblages and zooplankton biomass size spectrum in a deep ocean island wake","volume":"322","author":[{"family":"Suthers","given":"I. M."},{"family":"Taggart","given":"C. T."},{"family":"Rissik","given":"D."},{"family":"Baird","given":"M. E."}],"issued":{"date-parts":[["2006"]]}},"prefix":"e.g. "},{"id":344,"uris":["http://zotero.org/users/local/U6DoygBa/items/SW8H5LWR"],"uri":["http://zotero.org/users/local/U6DoygBa/items/SW8H5LWR"],"itemData":{"id":344,"type":"article-journal","abstract":"Physical, geochemical and biological observations across the Tasman Front off southeast Australia provide the first detailed view of the relationship between physical forcing and biological properties within the frontal system. At the beginning of the austral spring of 2004, high resolution measurements were taken using a CTD and a towed undulating vehicle along transects perpendicular to the Tasman Front at 152 degrees 00'E, 153 degrees 00'E and 153 degrees 30'E. The front was characterised by a sharp surface gradient in physical and biological properties and a sub-surface intrusion of low-salinity water. In general the surface temperature changes across the front from 19 degrees C in the Coral Sea waters to the north to 17 degrees C in the Tasman Sea waters over similar to 10 km. Over the same distance we observed (1) an increase of the mixed layer depth from similar to 40 to similar to 100 m; (2) a 3-8-fold increase in the depth-integrated chlorophyll; (3) an order of magnitude increase in biovolume of particulate matter in the size range of 357-2223 mu m; (4) a 2-fold increase in filtered particulate organic matter; (5) a 3 parts per thousand increase in delta C-13(POM); and (6) a 4 parts per thousand increase in delta N-15(POM). The particulate matter in the warmer Coral Sea waters is well approximated by a linear fit of the normalised biomass size spectrum (NBSS) with a slope of between -0.95 and -0.99, while the Tasman Sea waters have a more non-linear and less negative (-0.59 to -0.8) spectrum. The low-salinity intrusion that penetrates to within 40 m of the surface between the Coral Sea and Tasman Sea waters is biologically unproductive, with low oxygen, fluorescence and particulate matter counts. The unproductive low salinity intrusion of the Tasman Front contrasts with the highly productive intrusion observed at the Gulf Stream Front off Cape Hatteras, USA. Observations are consistent with Coral Sea and Tasman Sea waters being found in close proximity with steep gradients in biological properties across the front suggesting minimal cross-front mixing. North of the front, the stratified, oligotrophic Coral Sea waters are relatively unproductive, while the vertically well-mixed waters south of the front exhibit strong biological activity. (C) 2008 Elsevier Ltd. All rights reserved.","container-title":"Deep-Sea Research Part I-Oceanographic Research Papers","DOI":"10.1016/j.dsr.2008.06.011","ISSN":"0967-0637","issue":"11","journalAbbreviation":"Deep-Sea Res. Part I-Oceanogr. Res. Pap.","language":"English","page":"1438-1455","title":"Biological properties across the Tasman Front off southeast Australia","volume":"55","author":[{"family":"Baird","given":"M. E."},{"family":"Timko","given":"P. G."},{"family":"Middleton","given":"J. H."},{"family":"Mullaney","given":"T. J."},{"family":"Cox","given":"D. R."},{"family":"Suthers","given":"I. M."}],"issued":{"date-parts":[["2008",11]]}}}],"schema":"https://github.com/citation-style-language/schema/raw/master/csl-citation.json"} </w:instrText>
      </w:r>
      <w:r w:rsidR="003162D6">
        <w:rPr>
          <w:rFonts w:asciiTheme="minorHAnsi" w:hAnsiTheme="minorHAnsi" w:cstheme="minorHAnsi"/>
          <w:szCs w:val="24"/>
          <w:lang w:val="en-AU"/>
        </w:rPr>
        <w:fldChar w:fldCharType="separate"/>
      </w:r>
      <w:r w:rsidR="00377593" w:rsidRPr="00377593">
        <w:rPr>
          <w:rFonts w:ascii="Calibri" w:hAnsi="Calibri" w:cs="Calibri"/>
        </w:rPr>
        <w:t>(Baird et al., 2008; e.g. Suthers et al., 2006)</w:t>
      </w:r>
      <w:r w:rsidR="003162D6">
        <w:rPr>
          <w:rFonts w:asciiTheme="minorHAnsi" w:hAnsiTheme="minorHAnsi" w:cstheme="minorHAnsi"/>
          <w:szCs w:val="24"/>
          <w:lang w:val="en-AU"/>
        </w:rPr>
        <w:fldChar w:fldCharType="end"/>
      </w:r>
      <w:r w:rsidRPr="00F15D89">
        <w:rPr>
          <w:rFonts w:asciiTheme="minorHAnsi" w:hAnsiTheme="minorHAnsi" w:cstheme="minorHAnsi"/>
          <w:szCs w:val="24"/>
          <w:lang w:val="en-AU"/>
        </w:rPr>
        <w:t xml:space="preserve">. The particle sizes </w:t>
      </w:r>
      <w:r w:rsidR="00B86BC0">
        <w:rPr>
          <w:rFonts w:asciiTheme="minorHAnsi" w:hAnsiTheme="minorHAnsi" w:cstheme="minorHAnsi"/>
          <w:szCs w:val="24"/>
          <w:lang w:val="en-AU"/>
        </w:rPr>
        <w:t>we</w:t>
      </w:r>
      <w:r w:rsidRPr="00F15D89">
        <w:rPr>
          <w:rFonts w:asciiTheme="minorHAnsi" w:hAnsiTheme="minorHAnsi" w:cstheme="minorHAnsi"/>
          <w:szCs w:val="24"/>
          <w:lang w:val="en-AU"/>
        </w:rPr>
        <w:t xml:space="preserve">re recorded digitally </w:t>
      </w:r>
      <w:r w:rsidR="00570DF1">
        <w:rPr>
          <w:rFonts w:asciiTheme="minorHAnsi" w:hAnsiTheme="minorHAnsi" w:cstheme="minorHAnsi"/>
          <w:szCs w:val="24"/>
          <w:lang w:val="en-AU"/>
        </w:rPr>
        <w:t>using</w:t>
      </w:r>
      <w:r w:rsidRPr="00F15D89">
        <w:rPr>
          <w:rFonts w:asciiTheme="minorHAnsi" w:hAnsiTheme="minorHAnsi" w:cstheme="minorHAnsi"/>
          <w:szCs w:val="24"/>
          <w:lang w:val="en-AU"/>
        </w:rPr>
        <w:t xml:space="preserve"> 4096 </w:t>
      </w:r>
      <w:r w:rsidR="00570DF1">
        <w:rPr>
          <w:rFonts w:asciiTheme="minorHAnsi" w:hAnsiTheme="minorHAnsi" w:cstheme="minorHAnsi"/>
          <w:szCs w:val="24"/>
          <w:lang w:val="en-AU"/>
        </w:rPr>
        <w:t xml:space="preserve">size </w:t>
      </w:r>
      <w:r w:rsidRPr="00F15D89">
        <w:rPr>
          <w:rFonts w:asciiTheme="minorHAnsi" w:hAnsiTheme="minorHAnsi" w:cstheme="minorHAnsi"/>
          <w:szCs w:val="24"/>
          <w:lang w:val="en-AU"/>
        </w:rPr>
        <w:t>bins, corresponding within the operating range of the instrument to bins with a</w:t>
      </w:r>
      <w:r w:rsidR="00B97EA6">
        <w:rPr>
          <w:rFonts w:asciiTheme="minorHAnsi" w:hAnsiTheme="minorHAnsi" w:cstheme="minorHAnsi"/>
          <w:szCs w:val="24"/>
          <w:lang w:val="en-AU"/>
        </w:rPr>
        <w:t xml:space="preserve"> width varying between</w:t>
      </w:r>
      <w:r w:rsidRPr="00F15D89">
        <w:rPr>
          <w:rFonts w:asciiTheme="minorHAnsi" w:hAnsiTheme="minorHAnsi" w:cstheme="minorHAnsi"/>
          <w:szCs w:val="24"/>
          <w:lang w:val="en-AU"/>
        </w:rPr>
        <w:t xml:space="preserve"> 5 and 15 µm.</w:t>
      </w:r>
      <w:r w:rsidR="00273150">
        <w:rPr>
          <w:rFonts w:asciiTheme="minorHAnsi" w:hAnsiTheme="minorHAnsi" w:cstheme="minorHAnsi"/>
          <w:szCs w:val="24"/>
          <w:lang w:val="en-AU"/>
        </w:rPr>
        <w:t xml:space="preserve"> The particles used in the following analysis were restricted to those</w:t>
      </w:r>
      <w:r w:rsidR="0072314A">
        <w:rPr>
          <w:rFonts w:asciiTheme="minorHAnsi" w:hAnsiTheme="minorHAnsi" w:cstheme="minorHAnsi"/>
          <w:szCs w:val="24"/>
          <w:lang w:val="en-AU"/>
        </w:rPr>
        <w:t xml:space="preserve"> above</w:t>
      </w:r>
      <w:r w:rsidR="00273150">
        <w:rPr>
          <w:rFonts w:asciiTheme="minorHAnsi" w:hAnsiTheme="minorHAnsi" w:cstheme="minorHAnsi"/>
          <w:szCs w:val="24"/>
          <w:lang w:val="en-AU"/>
        </w:rPr>
        <w:t xml:space="preserve"> 250 µm ESD to account for the lower detection limit of the OPC </w:t>
      </w:r>
      <w:r w:rsidR="00273150">
        <w:rPr>
          <w:rFonts w:asciiTheme="minorHAnsi" w:hAnsiTheme="minorHAnsi" w:cstheme="minorHAnsi"/>
          <w:szCs w:val="24"/>
          <w:lang w:val="en-AU"/>
        </w:rPr>
        <w:fldChar w:fldCharType="begin"/>
      </w:r>
      <w:r w:rsidR="00377593">
        <w:rPr>
          <w:rFonts w:asciiTheme="minorHAnsi" w:hAnsiTheme="minorHAnsi" w:cstheme="minorHAnsi"/>
          <w:szCs w:val="24"/>
          <w:lang w:val="en-AU"/>
        </w:rPr>
        <w:instrText xml:space="preserve"> ADDIN ZOTERO_ITEM CSL_CITATION {"citationID":"6hCkzDk1","properties":{"formattedCitation":"(Suthers et al., 2006)","plainCitation":"(Suthers et al., 2006)","noteIndex":0},"citationItems":[{"id":1002,"uris":["http://zotero.org/users/local/U6DoygBa/items/H9A3VAIF"],"uri":["http://zotero.org/users/local/U6DoygBa/items/H9A3VAIF"],"itemData":{"id":1002,"type":"article-journal","abstract":"ABSTRACT: Zooplankton size and larval fish assemblages were compared between locations in the incident free stream and the island wake of Cato Reef, in the south Coral Sea over 6 d in February 1993. Weak incident northward flow of 0.3 m s&lt;sup&gt;&amp;#150;1&lt;/sup&gt; generated a wake on the lee side of the reef. Total abundance or larval fish diversity did not differ between the lee side and the wake. Myctophids and gonostomatids dominated the catch (85%), while reef-associated taxa represented &lt;2% of the total. There were significantly fewer reef fish larvae in the wake (~25%) than in the free stream, suggesting that reef-related settlement and/or predation may explain the difference. Most of the ichthyoplankton (58 families) were associated with the thermocline (ca. 50 m depth) during day and night. We found significantly steeper slopes of the normalised biomass size spectrum (NBSS, derived from an optical plankton counter) in the wake compared to in the free stream and near the thermocline. The slope was significantly correlated with the shape parameter of the Pareto distribution (r = 0.90), with local light attenuation and with smaller (318 to 883 µm equivalent spherical diameter) zooplankton biomass, consistent with the NBSS slope being a proxy for secondary production. The slope did not vary significantly between day and night despite a 30% daytime reduction in total zooplankton biomass. Steeper slopes were significantly correlated with a greater abundance of larval myctophids and gonostomatids, possibly by fish seeking productive areas and by top-down removal of larger zooplankton.","container-title":"Marine Ecology Progress Series","journalAbbreviation":"Mar. Ecol.: Prog. Ser.","page":"225-238","title":"Day and night ichthyoplankton assemblages and zooplankton biomass size spectrum in a deep ocean island wake","volume":"322","author":[{"family":"Suthers","given":"I. M."},{"family":"Taggart","given":"C. T."},{"family":"Rissik","given":"D."},{"family":"Baird","given":"M. E."}],"issued":{"date-parts":[["2006"]]}}}],"schema":"https://github.com/citation-style-language/schema/raw/master/csl-citation.json"} </w:instrText>
      </w:r>
      <w:r w:rsidR="00273150">
        <w:rPr>
          <w:rFonts w:asciiTheme="minorHAnsi" w:hAnsiTheme="minorHAnsi" w:cstheme="minorHAnsi"/>
          <w:szCs w:val="24"/>
          <w:lang w:val="en-AU"/>
        </w:rPr>
        <w:fldChar w:fldCharType="separate"/>
      </w:r>
      <w:r w:rsidR="00377593" w:rsidRPr="00377593">
        <w:rPr>
          <w:rFonts w:ascii="Calibri" w:hAnsi="Calibri" w:cs="Calibri"/>
        </w:rPr>
        <w:t>(Suthers et al., 2006)</w:t>
      </w:r>
      <w:r w:rsidR="00273150">
        <w:rPr>
          <w:rFonts w:asciiTheme="minorHAnsi" w:hAnsiTheme="minorHAnsi" w:cstheme="minorHAnsi"/>
          <w:szCs w:val="24"/>
          <w:lang w:val="en-AU"/>
        </w:rPr>
        <w:fldChar w:fldCharType="end"/>
      </w:r>
      <w:r w:rsidR="00273150">
        <w:rPr>
          <w:rFonts w:asciiTheme="minorHAnsi" w:hAnsiTheme="minorHAnsi" w:cstheme="minorHAnsi"/>
          <w:szCs w:val="24"/>
          <w:lang w:val="en-AU"/>
        </w:rPr>
        <w:t>.</w:t>
      </w:r>
      <w:r w:rsidR="000A5B34">
        <w:rPr>
          <w:rFonts w:asciiTheme="minorHAnsi" w:hAnsiTheme="minorHAnsi" w:cstheme="minorHAnsi"/>
          <w:szCs w:val="24"/>
          <w:lang w:val="en-AU"/>
        </w:rPr>
        <w:t xml:space="preserve"> </w:t>
      </w:r>
      <w:r w:rsidR="0056010B">
        <w:rPr>
          <w:rFonts w:asciiTheme="minorHAnsi" w:hAnsiTheme="minorHAnsi" w:cstheme="minorHAnsi"/>
          <w:szCs w:val="24"/>
          <w:lang w:val="en-AU"/>
        </w:rPr>
        <w:t xml:space="preserve">As the region of our study had low chlorophyll-a levels and turbidity during our study we are confident there was a low amount of detritus that would not change the results of our assumption that all particles recorded are part of the planktonic ecosystem </w:t>
      </w:r>
      <w:r w:rsidR="0056010B">
        <w:rPr>
          <w:rFonts w:asciiTheme="minorHAnsi" w:hAnsiTheme="minorHAnsi" w:cstheme="minorHAnsi"/>
          <w:szCs w:val="24"/>
          <w:lang w:val="en-AU"/>
        </w:rPr>
        <w:fldChar w:fldCharType="begin"/>
      </w:r>
      <w:r w:rsidR="0056010B">
        <w:rPr>
          <w:rFonts w:asciiTheme="minorHAnsi" w:hAnsiTheme="minorHAnsi" w:cstheme="minorHAnsi"/>
          <w:szCs w:val="24"/>
          <w:lang w:val="en-AU"/>
        </w:rPr>
        <w:instrText xml:space="preserve"> ADDIN ZOTERO_ITEM CSL_CITATION {"citationID":"8hdoXDiP","properties":{"formattedCitation":"(Espinasse et al., 2018)","plainCitation":"(Espinasse et al., 2018)","noteIndex":0},"citationItems":[{"id":1405,"uris":["http://zotero.org/users/local/U6DoygBa/items/WV2DAC4S"],"uri":["http://zotero.org/users/local/U6DoygBa/items/WV2DAC4S"],"itemData":{"id":1405,"type":"article-journal","abstract":"Recent technical advances in laser-based systems to measure zooplankton distribution have opened new perspectives in ecological and behavioral studies by significantly improving the horizontal and vertical sampling resolution, providing information on zooplankton patchiness and on the influence of small scale physical processes. The application of laser-based systems also led to new challenges on the identification of organisms vs. particulate matter. In areas with high detritus abundances, zooplankton abundances might be overestimated by counting plankton and detritus together. We investigated the contribution of detritus in Laser Optical Plankton Counter (LOPC) data collected during two cruises on the continental shelf of the Gulf of Lion (NW Mediterranean Sea). The study area was characterized by several types of ecoregions owing to the influence of winds, freshwater runoff and intrusion of oligotrophic waters from offshore. We identified the main mechanisms leading to the formation of detritus as a function of environmental conditions and developed a method to assess the contribution of detritus in LOPC counts based on the proportion of large particles (multi-element plankton, MEPs). Highest percentages of detritus (up to 90% of the counts, mainly particulate organic matter from various sources) were found in stratified conditions associated with relatively high chlorophyll a concentration (chl-a; ca 2 mg m−3). Discontinuities in density profiles alone also resulted in peaks of particles concentrations. We suggested a threshold of 2% of MEPs in LOPC counts above which the LOPC is most likely counting more detritus than organisms. This easy check of the detritus contribution to total LOPC counts was applied to datasets from different marine ecological situations (glacial input, clear water, productive shelf) and gave successful results in different biogeographical regions (e.g. high latitude and tropical habitats).","collection-title":"Special issue of MERMEX project: Recent advances in the oceanography of the Mediterranean Sea","container-title":"Progress in Oceanography","DOI":"10.1016/j.pocean.2017.10.012","ISSN":"0079-6611","journalAbbreviation":"Prog. Oceanogr.","language":"en","page":"260-270","source":"ScienceDirect","title":"Conditions for assessing zooplankton abundance with LOPC in coastal waters","volume":"163","author":[{"family":"Espinasse","given":"B."},{"family":"Basedow","given":"S."},{"family":"Schultes","given":"S."},{"family":"Zhou","given":"M."},{"family":"Berline","given":"L."},{"family":"Carlotti","given":"F."}],"issued":{"date-parts":[["2018",4,1]]}}}],"schema":"https://github.com/citation-style-language/schema/raw/master/csl-citation.json"} </w:instrText>
      </w:r>
      <w:r w:rsidR="0056010B">
        <w:rPr>
          <w:rFonts w:asciiTheme="minorHAnsi" w:hAnsiTheme="minorHAnsi" w:cstheme="minorHAnsi"/>
          <w:szCs w:val="24"/>
          <w:lang w:val="en-AU"/>
        </w:rPr>
        <w:fldChar w:fldCharType="separate"/>
      </w:r>
      <w:r w:rsidR="0056010B" w:rsidRPr="00510ADC">
        <w:rPr>
          <w:rFonts w:ascii="Calibri" w:hAnsi="Calibri" w:cs="Calibri"/>
        </w:rPr>
        <w:t>(Espinasse et al., 2018)</w:t>
      </w:r>
      <w:r w:rsidR="0056010B">
        <w:rPr>
          <w:rFonts w:asciiTheme="minorHAnsi" w:hAnsiTheme="minorHAnsi" w:cstheme="minorHAnsi"/>
          <w:szCs w:val="24"/>
          <w:lang w:val="en-AU"/>
        </w:rPr>
        <w:fldChar w:fldCharType="end"/>
      </w:r>
      <w:r w:rsidR="0056010B">
        <w:rPr>
          <w:rFonts w:asciiTheme="minorHAnsi" w:hAnsiTheme="minorHAnsi" w:cstheme="minorHAnsi"/>
          <w:szCs w:val="24"/>
          <w:lang w:val="en-AU"/>
        </w:rPr>
        <w:t xml:space="preserve">. We are most interested in quantifying the overall size-structure trend by looking at general trends in particle size and abundance.  </w:t>
      </w:r>
    </w:p>
    <w:p w14:paraId="35003A31" w14:textId="1EE7DF90" w:rsidR="00BF5500" w:rsidRPr="00F15D89" w:rsidRDefault="0053533D" w:rsidP="00D715A7">
      <w:pPr>
        <w:spacing w:after="240" w:line="480" w:lineRule="auto"/>
        <w:ind w:firstLine="720"/>
        <w:rPr>
          <w:rFonts w:asciiTheme="minorHAnsi" w:hAnsiTheme="minorHAnsi" w:cstheme="minorHAnsi"/>
          <w:b/>
          <w:bCs/>
          <w:color w:val="FF0000"/>
          <w:szCs w:val="24"/>
          <w:lang w:val="en-AU"/>
        </w:rPr>
      </w:pPr>
      <w:r w:rsidRPr="00F15D89">
        <w:rPr>
          <w:rFonts w:asciiTheme="minorHAnsi" w:hAnsiTheme="minorHAnsi" w:cstheme="minorHAnsi"/>
          <w:szCs w:val="24"/>
          <w:lang w:val="en-AU"/>
        </w:rPr>
        <w:lastRenderedPageBreak/>
        <w:t xml:space="preserve">The volume of flow through the sample region </w:t>
      </w:r>
      <w:r w:rsidR="001D27AD">
        <w:rPr>
          <w:rFonts w:asciiTheme="minorHAnsi" w:hAnsiTheme="minorHAnsi" w:cstheme="minorHAnsi"/>
          <w:szCs w:val="24"/>
          <w:lang w:val="en-AU"/>
        </w:rPr>
        <w:t>wa</w:t>
      </w:r>
      <w:r w:rsidRPr="00F15D89">
        <w:rPr>
          <w:rFonts w:asciiTheme="minorHAnsi" w:hAnsiTheme="minorHAnsi" w:cstheme="minorHAnsi"/>
          <w:szCs w:val="24"/>
          <w:lang w:val="en-AU"/>
        </w:rPr>
        <w:t xml:space="preserve">s based on distance measured over a 6 s interval. </w:t>
      </w:r>
      <w:r w:rsidR="00B05638">
        <w:rPr>
          <w:rFonts w:asciiTheme="minorHAnsi" w:hAnsiTheme="minorHAnsi" w:cstheme="minorHAnsi"/>
          <w:szCs w:val="24"/>
          <w:lang w:val="en-AU"/>
        </w:rPr>
        <w:t>It has been previously shown that</w:t>
      </w:r>
      <w:r w:rsidR="00570DF1">
        <w:rPr>
          <w:rFonts w:asciiTheme="minorHAnsi" w:hAnsiTheme="minorHAnsi" w:cstheme="minorHAnsi"/>
          <w:szCs w:val="24"/>
          <w:lang w:val="en-AU"/>
        </w:rPr>
        <w:t xml:space="preserve"> a </w:t>
      </w:r>
      <w:r w:rsidRPr="00F15D89">
        <w:rPr>
          <w:rFonts w:asciiTheme="minorHAnsi" w:hAnsiTheme="minorHAnsi" w:cstheme="minorHAnsi"/>
          <w:szCs w:val="24"/>
          <w:lang w:val="en-AU"/>
        </w:rPr>
        <w:t xml:space="preserve">6 s interval provides </w:t>
      </w:r>
      <w:r w:rsidR="004659AF">
        <w:rPr>
          <w:rFonts w:asciiTheme="minorHAnsi" w:hAnsiTheme="minorHAnsi" w:cstheme="minorHAnsi"/>
          <w:szCs w:val="24"/>
          <w:lang w:val="en-AU"/>
        </w:rPr>
        <w:t>optimal</w:t>
      </w:r>
      <w:r w:rsidRPr="00F15D89">
        <w:rPr>
          <w:rFonts w:asciiTheme="minorHAnsi" w:hAnsiTheme="minorHAnsi" w:cstheme="minorHAnsi"/>
          <w:szCs w:val="24"/>
          <w:lang w:val="en-AU"/>
        </w:rPr>
        <w:t xml:space="preserve"> </w:t>
      </w:r>
      <w:r w:rsidR="00880D57">
        <w:rPr>
          <w:rFonts w:asciiTheme="minorHAnsi" w:hAnsiTheme="minorHAnsi" w:cstheme="minorHAnsi"/>
          <w:szCs w:val="24"/>
          <w:lang w:val="en-AU"/>
        </w:rPr>
        <w:t xml:space="preserve">vertical and horizontal </w:t>
      </w:r>
      <w:r w:rsidRPr="00F15D89">
        <w:rPr>
          <w:rFonts w:asciiTheme="minorHAnsi" w:hAnsiTheme="minorHAnsi" w:cstheme="minorHAnsi"/>
          <w:szCs w:val="24"/>
          <w:lang w:val="en-AU"/>
        </w:rPr>
        <w:t>resolution</w:t>
      </w:r>
      <w:r w:rsidR="00AD69C0">
        <w:rPr>
          <w:rFonts w:asciiTheme="minorHAnsi" w:hAnsiTheme="minorHAnsi" w:cstheme="minorHAnsi"/>
          <w:szCs w:val="24"/>
          <w:lang w:val="en-AU"/>
        </w:rPr>
        <w:t>s</w:t>
      </w:r>
      <w:r w:rsidR="00880D57">
        <w:rPr>
          <w:rFonts w:asciiTheme="minorHAnsi" w:hAnsiTheme="minorHAnsi" w:cstheme="minorHAnsi"/>
          <w:szCs w:val="24"/>
          <w:lang w:val="en-AU"/>
        </w:rPr>
        <w:t xml:space="preserve"> </w:t>
      </w:r>
      <w:r w:rsidR="003F0C59">
        <w:rPr>
          <w:rFonts w:asciiTheme="minorHAnsi" w:hAnsiTheme="minorHAnsi" w:cstheme="minorHAnsi"/>
          <w:szCs w:val="24"/>
          <w:lang w:val="en-AU"/>
        </w:rPr>
        <w:t>(</w:t>
      </w:r>
      <w:r w:rsidR="00B05638">
        <w:rPr>
          <w:rFonts w:asciiTheme="minorHAnsi" w:hAnsiTheme="minorHAnsi" w:cstheme="minorHAnsi"/>
          <w:szCs w:val="24"/>
          <w:lang w:val="en-AU"/>
        </w:rPr>
        <w:t>≈</w:t>
      </w:r>
      <w:r w:rsidR="003F0C59">
        <w:rPr>
          <w:rFonts w:asciiTheme="minorHAnsi" w:hAnsiTheme="minorHAnsi" w:cstheme="minorHAnsi"/>
          <w:szCs w:val="24"/>
          <w:lang w:val="en-AU"/>
        </w:rPr>
        <w:t xml:space="preserve"> 6 m vertically)</w:t>
      </w:r>
      <w:r w:rsidRPr="00F15D89">
        <w:rPr>
          <w:rFonts w:asciiTheme="minorHAnsi" w:hAnsiTheme="minorHAnsi" w:cstheme="minorHAnsi"/>
          <w:szCs w:val="24"/>
          <w:lang w:val="en-AU"/>
        </w:rPr>
        <w:t xml:space="preserve"> of </w:t>
      </w:r>
      <w:r w:rsidR="00880D57">
        <w:rPr>
          <w:rFonts w:asciiTheme="minorHAnsi" w:hAnsiTheme="minorHAnsi" w:cstheme="minorHAnsi"/>
          <w:szCs w:val="24"/>
          <w:lang w:val="en-AU"/>
        </w:rPr>
        <w:t xml:space="preserve">the </w:t>
      </w:r>
      <w:r w:rsidRPr="00F15D89">
        <w:rPr>
          <w:rFonts w:asciiTheme="minorHAnsi" w:hAnsiTheme="minorHAnsi" w:cstheme="minorHAnsi"/>
          <w:szCs w:val="24"/>
          <w:lang w:val="en-AU"/>
        </w:rPr>
        <w:t>size distribution</w:t>
      </w:r>
      <w:r w:rsidR="00E0561A">
        <w:rPr>
          <w:rFonts w:asciiTheme="minorHAnsi" w:hAnsiTheme="minorHAnsi" w:cstheme="minorHAnsi"/>
          <w:szCs w:val="24"/>
          <w:lang w:val="en-AU"/>
        </w:rPr>
        <w:t xml:space="preserve"> in the Tasman Sea </w:t>
      </w:r>
      <w:r w:rsidR="00B05638">
        <w:rPr>
          <w:rFonts w:asciiTheme="minorHAnsi" w:hAnsiTheme="minorHAnsi" w:cstheme="minorHAnsi"/>
          <w:szCs w:val="24"/>
          <w:lang w:val="en-AU"/>
        </w:rPr>
        <w:t>region</w:t>
      </w:r>
      <w:r w:rsidR="00B97EA6">
        <w:rPr>
          <w:rFonts w:asciiTheme="minorHAnsi" w:hAnsiTheme="minorHAnsi" w:cstheme="minorHAnsi"/>
          <w:szCs w:val="24"/>
          <w:lang w:val="en-AU"/>
        </w:rPr>
        <w:t>, near the current study area</w:t>
      </w:r>
      <w:r w:rsidRPr="00F15D89">
        <w:rPr>
          <w:rFonts w:asciiTheme="minorHAnsi" w:hAnsiTheme="minorHAnsi" w:cstheme="minorHAnsi"/>
          <w:szCs w:val="24"/>
          <w:lang w:val="en-AU"/>
        </w:rPr>
        <w:t xml:space="preserve"> </w:t>
      </w:r>
      <w:r w:rsidR="00B05638">
        <w:rPr>
          <w:rFonts w:asciiTheme="minorHAnsi" w:hAnsiTheme="minorHAnsi" w:cstheme="minorHAnsi"/>
          <w:szCs w:val="24"/>
          <w:lang w:val="en-AU"/>
        </w:rPr>
        <w:fldChar w:fldCharType="begin"/>
      </w:r>
      <w:r w:rsidR="00757266">
        <w:rPr>
          <w:rFonts w:asciiTheme="minorHAnsi" w:hAnsiTheme="minorHAnsi" w:cstheme="minorHAnsi"/>
          <w:szCs w:val="24"/>
          <w:lang w:val="en-AU"/>
        </w:rPr>
        <w:instrText xml:space="preserve"> ADDIN ZOTERO_ITEM CSL_CITATION {"citationID":"WFy4aPZ1","properties":{"formattedCitation":"(Baird et al., 2008)","plainCitation":"(Baird et al., 2008)","noteIndex":0},"citationItems":[{"id":344,"uris":["http://zotero.org/users/local/U6DoygBa/items/SW8H5LWR"],"uri":["http://zotero.org/users/local/U6DoygBa/items/SW8H5LWR"],"itemData":{"id":344,"type":"article-journal","abstract":"Physical, geochemical and biological observations across the Tasman Front off southeast Australia provide the first detailed view of the relationship between physical forcing and biological properties within the frontal system. At the beginning of the austral spring of 2004, high resolution measurements were taken using a CTD and a towed undulating vehicle along transects perpendicular to the Tasman Front at 152 degrees 00'E, 153 degrees 00'E and 153 degrees 30'E. The front was characterised by a sharp surface gradient in physical and biological properties and a sub-surface intrusion of low-salinity water. In general the surface temperature changes across the front from 19 degrees C in the Coral Sea waters to the north to 17 degrees C in the Tasman Sea waters over similar to 10 km. Over the same distance we observed (1) an increase of the mixed layer depth from similar to 40 to similar to 100 m; (2) a 3-8-fold increase in the depth-integrated chlorophyll; (3) an order of magnitude increase in biovolume of particulate matter in the size range of 357-2223 mu m; (4) a 2-fold increase in filtered particulate organic matter; (5) a 3 parts per thousand increase in delta C-13(POM); and (6) a 4 parts per thousand increase in delta N-15(POM). The particulate matter in the warmer Coral Sea waters is well approximated by a linear fit of the normalised biomass size spectrum (NBSS) with a slope of between -0.95 and -0.99, while the Tasman Sea waters have a more non-linear and less negative (-0.59 to -0.8) spectrum. The low-salinity intrusion that penetrates to within 40 m of the surface between the Coral Sea and Tasman Sea waters is biologically unproductive, with low oxygen, fluorescence and particulate matter counts. The unproductive low salinity intrusion of the Tasman Front contrasts with the highly productive intrusion observed at the Gulf Stream Front off Cape Hatteras, USA. Observations are consistent with Coral Sea and Tasman Sea waters being found in close proximity with steep gradients in biological properties across the front suggesting minimal cross-front mixing. North of the front, the stratified, oligotrophic Coral Sea waters are relatively unproductive, while the vertically well-mixed waters south of the front exhibit strong biological activity. (C) 2008 Elsevier Ltd. All rights reserved.","container-title":"Deep-Sea Research Part I-Oceanographic Research Papers","DOI":"10.1016/j.dsr.2008.06.011","ISSN":"0967-0637","issue":"11","journalAbbreviation":"Deep-Sea Res. Part I-Oceanogr. Res. Pap.","language":"English","page":"1438-1455","title":"Biological properties across the Tasman Front off southeast Australia","volume":"55","author":[{"family":"Baird","given":"M. E."},{"family":"Timko","given":"P. G."},{"family":"Middleton","given":"J. H."},{"family":"Mullaney","given":"T. J."},{"family":"Cox","given":"D. R."},{"family":"Suthers","given":"I. M."}],"issued":{"date-parts":[["2008",11]]}}}],"schema":"https://github.com/citation-style-language/schema/raw/master/csl-citation.json"} </w:instrText>
      </w:r>
      <w:r w:rsidR="00B05638">
        <w:rPr>
          <w:rFonts w:asciiTheme="minorHAnsi" w:hAnsiTheme="minorHAnsi" w:cstheme="minorHAnsi"/>
          <w:szCs w:val="24"/>
          <w:lang w:val="en-AU"/>
        </w:rPr>
        <w:fldChar w:fldCharType="separate"/>
      </w:r>
      <w:r w:rsidR="00510ADC" w:rsidRPr="00510ADC">
        <w:rPr>
          <w:rFonts w:ascii="Calibri" w:hAnsi="Calibri" w:cs="Calibri"/>
        </w:rPr>
        <w:t>(Baird et al., 2008)</w:t>
      </w:r>
      <w:r w:rsidR="00B05638">
        <w:rPr>
          <w:rFonts w:asciiTheme="minorHAnsi" w:hAnsiTheme="minorHAnsi" w:cstheme="minorHAnsi"/>
          <w:szCs w:val="24"/>
          <w:lang w:val="en-AU"/>
        </w:rPr>
        <w:fldChar w:fldCharType="end"/>
      </w:r>
      <w:r w:rsidR="00C45A99">
        <w:rPr>
          <w:rFonts w:asciiTheme="minorHAnsi" w:hAnsiTheme="minorHAnsi" w:cstheme="minorHAnsi"/>
          <w:szCs w:val="24"/>
          <w:lang w:val="en-AU"/>
        </w:rPr>
        <w:t>.</w:t>
      </w:r>
      <w:r w:rsidR="00BF5500">
        <w:rPr>
          <w:rFonts w:asciiTheme="minorHAnsi" w:hAnsiTheme="minorHAnsi" w:cstheme="minorHAnsi"/>
          <w:szCs w:val="24"/>
          <w:lang w:val="en-AU"/>
        </w:rPr>
        <w:t xml:space="preserve"> </w:t>
      </w:r>
      <w:r w:rsidR="00435CCA" w:rsidRPr="00F15D89">
        <w:rPr>
          <w:rFonts w:asciiTheme="minorHAnsi" w:hAnsiTheme="minorHAnsi" w:cstheme="minorHAnsi"/>
          <w:szCs w:val="24"/>
          <w:lang w:val="en-AU"/>
        </w:rPr>
        <w:t>To quantify the zooplankton community</w:t>
      </w:r>
      <w:r w:rsidR="00570DF1">
        <w:rPr>
          <w:rFonts w:asciiTheme="minorHAnsi" w:hAnsiTheme="minorHAnsi" w:cstheme="minorHAnsi"/>
          <w:szCs w:val="24"/>
          <w:lang w:val="en-AU"/>
        </w:rPr>
        <w:t>,</w:t>
      </w:r>
      <w:r w:rsidR="00435CCA" w:rsidRPr="00F15D89">
        <w:rPr>
          <w:rFonts w:asciiTheme="minorHAnsi" w:hAnsiTheme="minorHAnsi" w:cstheme="minorHAnsi"/>
          <w:szCs w:val="24"/>
          <w:lang w:val="en-AU"/>
        </w:rPr>
        <w:t xml:space="preserve"> </w:t>
      </w:r>
      <w:r w:rsidR="003354D2" w:rsidRPr="00F15D89">
        <w:rPr>
          <w:rFonts w:asciiTheme="minorHAnsi" w:hAnsiTheme="minorHAnsi" w:cstheme="minorHAnsi"/>
          <w:szCs w:val="24"/>
          <w:lang w:val="en-AU"/>
        </w:rPr>
        <w:t>several</w:t>
      </w:r>
      <w:r w:rsidR="00435CCA" w:rsidRPr="00F15D89">
        <w:rPr>
          <w:rFonts w:asciiTheme="minorHAnsi" w:hAnsiTheme="minorHAnsi" w:cstheme="minorHAnsi"/>
          <w:szCs w:val="24"/>
          <w:lang w:val="en-AU"/>
        </w:rPr>
        <w:t xml:space="preserve"> metrics were calculated for each interval of our transects</w:t>
      </w:r>
      <w:r w:rsidR="00792FCC">
        <w:rPr>
          <w:rFonts w:asciiTheme="minorHAnsi" w:hAnsiTheme="minorHAnsi" w:cstheme="minorHAnsi"/>
          <w:szCs w:val="24"/>
          <w:lang w:val="en-AU"/>
        </w:rPr>
        <w:t xml:space="preserve"> </w:t>
      </w:r>
      <w:r w:rsidR="00792FCC">
        <w:rPr>
          <w:rFonts w:asciiTheme="minorHAnsi" w:hAnsiTheme="minorHAnsi" w:cstheme="minorHAnsi"/>
          <w:szCs w:val="24"/>
          <w:lang w:val="en-AU"/>
        </w:rPr>
        <w:fldChar w:fldCharType="begin"/>
      </w:r>
      <w:r w:rsidR="00757266">
        <w:rPr>
          <w:rFonts w:asciiTheme="minorHAnsi" w:hAnsiTheme="minorHAnsi" w:cstheme="minorHAnsi"/>
          <w:szCs w:val="24"/>
          <w:lang w:val="en-AU"/>
        </w:rPr>
        <w:instrText xml:space="preserve"> ADDIN ZOTERO_ITEM CSL_CITATION {"citationID":"9FlRXjDZ","properties":{"formattedCitation":"(Krupica et al., 2012)","plainCitation":"(Krupica et al., 2012)","noteIndex":0},"citationItems":[{"id":1423,"uris":["http://zotero.org/users/local/U6DoygBa/items/ELSVQ4BI"],"uri":["http://zotero.org/users/local/U6DoygBa/items/ELSVQ4BI"],"itemData":{"id":1423,"type":"article-journal","abstract":"To evaluate the utility of size-based indices derived from an Optical Plankton Counter (OPC) through detection of spatial and temporal trends in zooplankton biomass, zooplankton size data were collected with an OPC across the Scotian Shelf region of the northwest Atlantic Ocean in April and October of 1997, 1998, and 1999. Eight size-based indices were computed – three simple size metrics (arithmetic mean, geometric mean, coefficient of variation) and metrics derived from the Normalized Biomass Size Spectrum (NBSS; X- and Y-coordinates and curvature of a fitted quadratic function) and the Pareto distribution (Y-intercept and slope). Results indicate that the simple size indices and those derived from the Pareto distribution consistently accounted for the greatest portion of annual variation in zooplankton biomass whereas indices derived from the NBSS accounted only for some secondary patterns. Simple indices also accounted for the greatest portion of spatial variance in zooplankton biomass whereas the NBSS and Pareto accounted for secondary patterns. Patterns in zooplankton communities based on these indices reflected broad taxonomic trends and were related to independent observations on atmospheric and hydrographic conditions in the study area. Size-based zooplankton data from continuous survey instruments can provide powerful adjuncts to both freshwater and marine aquatic monitoring.","container-title":"Continental Shelf Research","DOI":"10.1016/j.csr.2012.01.008","ISSN":"0278-4343","journalAbbreviation":"Cont. Shelf Res.","language":"en","page":"29-40","source":"ScienceDirect","title":"The utility of body size indices derived from optical plankton counter data for the characterization of marine zooplankton assemblages","volume":"36","author":[{"family":"Krupica","given":"Karla L."},{"family":"Sprules","given":"W. Gary"},{"family":"Herman","given":"Alex W."}],"issued":{"date-parts":[["2012",3,15]]}}}],"schema":"https://github.com/citation-style-language/schema/raw/master/csl-citation.json"} </w:instrText>
      </w:r>
      <w:r w:rsidR="00792FCC">
        <w:rPr>
          <w:rFonts w:asciiTheme="minorHAnsi" w:hAnsiTheme="minorHAnsi" w:cstheme="minorHAnsi"/>
          <w:szCs w:val="24"/>
          <w:lang w:val="en-AU"/>
        </w:rPr>
        <w:fldChar w:fldCharType="separate"/>
      </w:r>
      <w:r w:rsidR="00510ADC" w:rsidRPr="00510ADC">
        <w:rPr>
          <w:rFonts w:ascii="Calibri" w:hAnsi="Calibri" w:cs="Calibri"/>
        </w:rPr>
        <w:t>(Krupica et al., 2012)</w:t>
      </w:r>
      <w:r w:rsidR="00792FCC">
        <w:rPr>
          <w:rFonts w:asciiTheme="minorHAnsi" w:hAnsiTheme="minorHAnsi" w:cstheme="minorHAnsi"/>
          <w:szCs w:val="24"/>
          <w:lang w:val="en-AU"/>
        </w:rPr>
        <w:fldChar w:fldCharType="end"/>
      </w:r>
      <w:r w:rsidR="00435CCA" w:rsidRPr="00F15D89">
        <w:rPr>
          <w:rFonts w:asciiTheme="minorHAnsi" w:hAnsiTheme="minorHAnsi" w:cstheme="minorHAnsi"/>
          <w:szCs w:val="24"/>
          <w:lang w:val="en-AU"/>
        </w:rPr>
        <w:t>. These included total biomass (mg m</w:t>
      </w:r>
      <w:r w:rsidR="00435CCA" w:rsidRPr="00F15D89">
        <w:rPr>
          <w:rFonts w:asciiTheme="minorHAnsi" w:hAnsiTheme="minorHAnsi" w:cstheme="minorHAnsi"/>
          <w:szCs w:val="24"/>
          <w:vertAlign w:val="superscript"/>
          <w:lang w:val="en-AU"/>
        </w:rPr>
        <w:t>-3</w:t>
      </w:r>
      <w:r w:rsidR="00435CCA" w:rsidRPr="00F15D89">
        <w:rPr>
          <w:rFonts w:asciiTheme="minorHAnsi" w:hAnsiTheme="minorHAnsi" w:cstheme="minorHAnsi"/>
          <w:szCs w:val="24"/>
          <w:lang w:val="en-AU"/>
        </w:rPr>
        <w:t>), geometric mean size</w:t>
      </w:r>
      <w:r w:rsidR="0049331C" w:rsidRPr="00F15D89">
        <w:rPr>
          <w:rFonts w:asciiTheme="minorHAnsi" w:hAnsiTheme="minorHAnsi" w:cstheme="minorHAnsi"/>
          <w:szCs w:val="24"/>
          <w:lang w:val="en-AU"/>
        </w:rPr>
        <w:t xml:space="preserve"> (</w:t>
      </w:r>
      <w:r w:rsidR="00C10581">
        <w:rPr>
          <w:rFonts w:asciiTheme="minorHAnsi" w:hAnsiTheme="minorHAnsi" w:cstheme="minorHAnsi"/>
          <w:szCs w:val="24"/>
          <w:lang w:val="en-AU"/>
        </w:rPr>
        <w:t xml:space="preserve">GSM; </w:t>
      </w:r>
      <w:r w:rsidR="0049331C" w:rsidRPr="00F15D89">
        <w:rPr>
          <w:rFonts w:asciiTheme="minorHAnsi" w:hAnsiTheme="minorHAnsi" w:cstheme="minorHAnsi"/>
          <w:szCs w:val="24"/>
          <w:lang w:val="en-AU"/>
        </w:rPr>
        <w:t>µm ESD</w:t>
      </w:r>
      <w:r w:rsidR="00C45A99">
        <w:rPr>
          <w:rFonts w:asciiTheme="minorHAnsi" w:hAnsiTheme="minorHAnsi" w:cstheme="minorHAnsi"/>
          <w:szCs w:val="24"/>
          <w:lang w:val="en-AU"/>
        </w:rPr>
        <w:t>)</w:t>
      </w:r>
      <w:r w:rsidR="00435CCA" w:rsidRPr="00F15D89">
        <w:rPr>
          <w:rFonts w:asciiTheme="minorHAnsi" w:hAnsiTheme="minorHAnsi" w:cstheme="minorHAnsi"/>
          <w:szCs w:val="24"/>
          <w:lang w:val="en-AU"/>
        </w:rPr>
        <w:t xml:space="preserve"> and </w:t>
      </w:r>
      <w:r w:rsidR="00F45DC0">
        <w:rPr>
          <w:rFonts w:asciiTheme="minorHAnsi" w:hAnsiTheme="minorHAnsi" w:cstheme="minorHAnsi"/>
          <w:lang w:val="en-AU"/>
        </w:rPr>
        <w:t>zooplankton size spectra</w:t>
      </w:r>
      <w:r w:rsidR="00F45DC0" w:rsidRPr="00F15D89">
        <w:rPr>
          <w:rFonts w:asciiTheme="minorHAnsi" w:hAnsiTheme="minorHAnsi" w:cstheme="minorHAnsi"/>
          <w:lang w:val="en-AU"/>
        </w:rPr>
        <w:t xml:space="preserve"> slope</w:t>
      </w:r>
      <w:r w:rsidR="00F45DC0">
        <w:rPr>
          <w:rFonts w:asciiTheme="minorHAnsi" w:hAnsiTheme="minorHAnsi" w:cstheme="minorHAnsi"/>
          <w:lang w:val="en-AU"/>
        </w:rPr>
        <w:t xml:space="preserve"> which we calculated as </w:t>
      </w:r>
      <w:r w:rsidR="0049115A">
        <w:rPr>
          <w:rFonts w:asciiTheme="minorHAnsi" w:hAnsiTheme="minorHAnsi" w:cstheme="minorHAnsi"/>
          <w:szCs w:val="24"/>
          <w:lang w:val="en-AU"/>
        </w:rPr>
        <w:t xml:space="preserve">the shape parameter </w:t>
      </w:r>
      <w:r w:rsidR="0049115A" w:rsidRPr="0049115A">
        <w:rPr>
          <w:rFonts w:asciiTheme="minorHAnsi" w:hAnsiTheme="minorHAnsi" w:cstheme="minorHAnsi"/>
          <w:i/>
          <w:iCs/>
          <w:szCs w:val="24"/>
          <w:lang w:val="en-AU"/>
        </w:rPr>
        <w:t>c</w:t>
      </w:r>
      <w:r w:rsidR="0049115A">
        <w:rPr>
          <w:rFonts w:asciiTheme="minorHAnsi" w:hAnsiTheme="minorHAnsi" w:cstheme="minorHAnsi"/>
          <w:szCs w:val="24"/>
          <w:lang w:val="en-AU"/>
        </w:rPr>
        <w:t xml:space="preserve"> of the Pareto distribution of the particles </w:t>
      </w:r>
      <w:r w:rsidR="000C7FDC">
        <w:rPr>
          <w:rFonts w:asciiTheme="minorHAnsi" w:hAnsiTheme="minorHAnsi" w:cstheme="minorHAnsi"/>
          <w:lang w:val="en-AU"/>
        </w:rPr>
        <w:t>(</w:t>
      </w:r>
      <w:r w:rsidR="00F45DC0">
        <w:rPr>
          <w:rFonts w:asciiTheme="minorHAnsi" w:hAnsiTheme="minorHAnsi" w:cstheme="minorHAnsi"/>
          <w:lang w:val="en-AU"/>
        </w:rPr>
        <w:t>equivalent to the</w:t>
      </w:r>
      <w:r w:rsidR="00D76DA7">
        <w:rPr>
          <w:rFonts w:asciiTheme="minorHAnsi" w:hAnsiTheme="minorHAnsi" w:cstheme="minorHAnsi"/>
          <w:lang w:val="en-AU"/>
        </w:rPr>
        <w:t xml:space="preserve"> traditional</w:t>
      </w:r>
      <w:r w:rsidR="00F45DC0">
        <w:rPr>
          <w:rFonts w:asciiTheme="minorHAnsi" w:hAnsiTheme="minorHAnsi" w:cstheme="minorHAnsi"/>
          <w:lang w:val="en-AU"/>
        </w:rPr>
        <w:t xml:space="preserve"> </w:t>
      </w:r>
      <w:r w:rsidR="00B97EA6">
        <w:rPr>
          <w:rFonts w:asciiTheme="minorHAnsi" w:hAnsiTheme="minorHAnsi" w:cstheme="minorHAnsi"/>
          <w:szCs w:val="24"/>
          <w:lang w:val="en-AU"/>
        </w:rPr>
        <w:t>NBSS</w:t>
      </w:r>
      <w:r w:rsidR="00435CCA" w:rsidRPr="00F15D89">
        <w:rPr>
          <w:rFonts w:asciiTheme="minorHAnsi" w:hAnsiTheme="minorHAnsi" w:cstheme="minorHAnsi"/>
          <w:szCs w:val="24"/>
          <w:lang w:val="en-AU"/>
        </w:rPr>
        <w:t xml:space="preserve"> slope</w:t>
      </w:r>
      <w:r w:rsidR="00F45DC0">
        <w:rPr>
          <w:rFonts w:asciiTheme="minorHAnsi" w:hAnsiTheme="minorHAnsi" w:cstheme="minorHAnsi"/>
          <w:szCs w:val="24"/>
          <w:lang w:val="en-AU"/>
        </w:rPr>
        <w:t>)</w:t>
      </w:r>
      <w:r w:rsidR="00435CCA" w:rsidRPr="00F15D89">
        <w:rPr>
          <w:rFonts w:asciiTheme="minorHAnsi" w:hAnsiTheme="minorHAnsi" w:cstheme="minorHAnsi"/>
          <w:szCs w:val="24"/>
          <w:lang w:val="en-AU"/>
        </w:rPr>
        <w:t>.</w:t>
      </w:r>
      <w:r w:rsidR="0072314A">
        <w:rPr>
          <w:rFonts w:asciiTheme="minorHAnsi" w:hAnsiTheme="minorHAnsi" w:cstheme="minorHAnsi"/>
          <w:szCs w:val="24"/>
          <w:lang w:val="en-AU"/>
        </w:rPr>
        <w:t xml:space="preserve"> </w:t>
      </w:r>
      <w:r w:rsidR="0072314A" w:rsidRPr="0072314A">
        <w:rPr>
          <w:rFonts w:asciiTheme="minorHAnsi" w:hAnsiTheme="minorHAnsi" w:cstheme="minorHAnsi"/>
          <w:szCs w:val="24"/>
          <w:lang w:val="en-AU"/>
        </w:rPr>
        <w:t>The OPC</w:t>
      </w:r>
      <w:r w:rsidR="0072314A">
        <w:rPr>
          <w:rFonts w:asciiTheme="minorHAnsi" w:hAnsiTheme="minorHAnsi" w:cstheme="minorHAnsi"/>
          <w:szCs w:val="24"/>
          <w:lang w:val="en-AU"/>
        </w:rPr>
        <w:t xml:space="preserve"> </w:t>
      </w:r>
      <w:r w:rsidR="0072314A" w:rsidRPr="0072314A">
        <w:rPr>
          <w:rFonts w:asciiTheme="minorHAnsi" w:hAnsiTheme="minorHAnsi" w:cstheme="minorHAnsi"/>
          <w:szCs w:val="24"/>
          <w:lang w:val="en-AU"/>
        </w:rPr>
        <w:t>records the time and size of each particle detected,</w:t>
      </w:r>
      <w:r w:rsidR="0072314A">
        <w:rPr>
          <w:rFonts w:asciiTheme="minorHAnsi" w:hAnsiTheme="minorHAnsi" w:cstheme="minorHAnsi"/>
          <w:szCs w:val="24"/>
          <w:lang w:val="en-AU"/>
        </w:rPr>
        <w:t xml:space="preserve"> </w:t>
      </w:r>
      <w:r w:rsidR="0072314A" w:rsidRPr="0072314A">
        <w:rPr>
          <w:rFonts w:asciiTheme="minorHAnsi" w:hAnsiTheme="minorHAnsi" w:cstheme="minorHAnsi"/>
          <w:szCs w:val="24"/>
          <w:lang w:val="en-AU"/>
        </w:rPr>
        <w:t>allowing the Pareto distribution to be calculated without</w:t>
      </w:r>
      <w:r w:rsidR="0072314A">
        <w:rPr>
          <w:rFonts w:asciiTheme="minorHAnsi" w:hAnsiTheme="minorHAnsi" w:cstheme="minorHAnsi"/>
          <w:szCs w:val="24"/>
          <w:lang w:val="en-AU"/>
        </w:rPr>
        <w:t xml:space="preserve"> </w:t>
      </w:r>
      <w:r w:rsidR="0072314A" w:rsidRPr="0072314A">
        <w:rPr>
          <w:rFonts w:asciiTheme="minorHAnsi" w:hAnsiTheme="minorHAnsi" w:cstheme="minorHAnsi"/>
          <w:szCs w:val="24"/>
          <w:lang w:val="en-AU"/>
        </w:rPr>
        <w:t>further binning of the raw digital signal that is necessar</w:t>
      </w:r>
      <w:r w:rsidR="0072314A">
        <w:rPr>
          <w:rFonts w:asciiTheme="minorHAnsi" w:hAnsiTheme="minorHAnsi" w:cstheme="minorHAnsi"/>
          <w:szCs w:val="24"/>
          <w:lang w:val="en-AU"/>
        </w:rPr>
        <w:t xml:space="preserve">y </w:t>
      </w:r>
      <w:r w:rsidR="0072314A" w:rsidRPr="0072314A">
        <w:rPr>
          <w:rFonts w:asciiTheme="minorHAnsi" w:hAnsiTheme="minorHAnsi" w:cstheme="minorHAnsi"/>
          <w:szCs w:val="24"/>
          <w:lang w:val="en-AU"/>
        </w:rPr>
        <w:t>for the NBSS</w:t>
      </w:r>
      <w:r w:rsidR="0072314A">
        <w:rPr>
          <w:rFonts w:asciiTheme="minorHAnsi" w:hAnsiTheme="minorHAnsi" w:cstheme="minorHAnsi"/>
          <w:szCs w:val="24"/>
          <w:lang w:val="en-AU"/>
        </w:rPr>
        <w:t xml:space="preserve">. </w:t>
      </w:r>
      <w:r w:rsidR="00CD0018">
        <w:rPr>
          <w:rFonts w:asciiTheme="minorHAnsi" w:hAnsiTheme="minorHAnsi" w:cstheme="minorHAnsi"/>
          <w:szCs w:val="24"/>
          <w:lang w:val="en-AU"/>
        </w:rPr>
        <w:t xml:space="preserve">The correlation between the </w:t>
      </w:r>
      <w:r w:rsidR="00D76DA7">
        <w:rPr>
          <w:rFonts w:asciiTheme="minorHAnsi" w:hAnsiTheme="minorHAnsi" w:cstheme="minorHAnsi"/>
          <w:szCs w:val="24"/>
          <w:lang w:val="en-AU"/>
        </w:rPr>
        <w:t>more common</w:t>
      </w:r>
      <w:r w:rsidR="00CD0018">
        <w:rPr>
          <w:rFonts w:asciiTheme="minorHAnsi" w:hAnsiTheme="minorHAnsi" w:cstheme="minorHAnsi"/>
          <w:szCs w:val="24"/>
          <w:lang w:val="en-AU"/>
        </w:rPr>
        <w:t xml:space="preserve"> NBSS Slope and </w:t>
      </w:r>
      <w:r w:rsidR="00044EBD">
        <w:rPr>
          <w:rFonts w:asciiTheme="minorHAnsi" w:hAnsiTheme="minorHAnsi" w:cstheme="minorHAnsi"/>
          <w:szCs w:val="24"/>
          <w:lang w:val="en-AU"/>
        </w:rPr>
        <w:t xml:space="preserve">shape parameter </w:t>
      </w:r>
      <w:r w:rsidR="00044EBD" w:rsidRPr="0049115A">
        <w:rPr>
          <w:rFonts w:asciiTheme="minorHAnsi" w:hAnsiTheme="minorHAnsi" w:cstheme="minorHAnsi"/>
          <w:i/>
          <w:iCs/>
          <w:szCs w:val="24"/>
          <w:lang w:val="en-AU"/>
        </w:rPr>
        <w:t>c</w:t>
      </w:r>
      <w:r w:rsidR="00044EBD">
        <w:rPr>
          <w:rFonts w:asciiTheme="minorHAnsi" w:hAnsiTheme="minorHAnsi" w:cstheme="minorHAnsi"/>
          <w:szCs w:val="24"/>
          <w:lang w:val="en-AU"/>
        </w:rPr>
        <w:t xml:space="preserve"> of the Pareto distribution was also tested to confirm the relationship. </w:t>
      </w:r>
      <w:r w:rsidR="00BF5500">
        <w:rPr>
          <w:rFonts w:asciiTheme="minorHAnsi" w:hAnsiTheme="minorHAnsi" w:cstheme="minorHAnsi"/>
          <w:szCs w:val="24"/>
          <w:lang w:val="en-AU"/>
        </w:rPr>
        <w:t>The Pareto distribution has been</w:t>
      </w:r>
      <w:r w:rsidR="00E0561A">
        <w:rPr>
          <w:rFonts w:asciiTheme="minorHAnsi" w:hAnsiTheme="minorHAnsi" w:cstheme="minorHAnsi"/>
          <w:szCs w:val="24"/>
          <w:lang w:val="en-AU"/>
        </w:rPr>
        <w:t xml:space="preserve"> </w:t>
      </w:r>
      <w:r w:rsidR="00BF5500" w:rsidRPr="00F15D89">
        <w:rPr>
          <w:rFonts w:asciiTheme="minorHAnsi" w:hAnsiTheme="minorHAnsi" w:cstheme="minorHAnsi"/>
          <w:lang w:val="en-AU"/>
        </w:rPr>
        <w:t xml:space="preserve">previously </w:t>
      </w:r>
      <w:r w:rsidR="00EE691C">
        <w:rPr>
          <w:rFonts w:asciiTheme="minorHAnsi" w:hAnsiTheme="minorHAnsi" w:cstheme="minorHAnsi"/>
          <w:szCs w:val="24"/>
          <w:lang w:val="en-AU"/>
        </w:rPr>
        <w:t xml:space="preserve">used </w:t>
      </w:r>
      <w:r w:rsidR="00EE691C" w:rsidRPr="00F15D89">
        <w:rPr>
          <w:rFonts w:asciiTheme="minorHAnsi" w:hAnsiTheme="minorHAnsi" w:cstheme="minorHAnsi"/>
          <w:lang w:val="en-AU"/>
        </w:rPr>
        <w:t xml:space="preserve">in this region </w:t>
      </w:r>
      <w:r w:rsidR="00BF5500" w:rsidRPr="00F15D89">
        <w:rPr>
          <w:rFonts w:asciiTheme="minorHAnsi" w:hAnsiTheme="minorHAnsi" w:cstheme="minorHAnsi"/>
          <w:lang w:val="en-AU"/>
        </w:rPr>
        <w:t xml:space="preserve">to spatially resolve the size distribution of particles </w:t>
      </w:r>
      <w:r w:rsidR="00BF5500">
        <w:rPr>
          <w:rFonts w:asciiTheme="minorHAnsi" w:hAnsiTheme="minorHAnsi" w:cstheme="minorHAnsi"/>
          <w:lang w:val="en-AU"/>
        </w:rPr>
        <w:fldChar w:fldCharType="begin"/>
      </w:r>
      <w:r w:rsidR="00377593">
        <w:rPr>
          <w:rFonts w:asciiTheme="minorHAnsi" w:hAnsiTheme="minorHAnsi" w:cstheme="minorHAnsi"/>
          <w:lang w:val="en-AU"/>
        </w:rPr>
        <w:instrText xml:space="preserve"> ADDIN ZOTERO_ITEM CSL_CITATION {"citationID":"7gG9H7Dv","properties":{"formattedCitation":"(Baird et al., 2008; Suthers et al., 2006)","plainCitation":"(Baird et al., 2008; Suthers et al., 2006)","noteIndex":0},"citationItems":[{"id":1002,"uris":["http://zotero.org/users/local/U6DoygBa/items/H9A3VAIF"],"uri":["http://zotero.org/users/local/U6DoygBa/items/H9A3VAIF"],"itemData":{"id":1002,"type":"article-journal","abstract":"ABSTRACT: Zooplankton size and larval fish assemblages were compared between locations in the incident free stream and the island wake of Cato Reef, in the south Coral Sea over 6 d in February 1993. Weak incident northward flow of 0.3 m s&lt;sup&gt;&amp;#150;1&lt;/sup&gt; generated a wake on the lee side of the reef. Total abundance or larval fish diversity did not differ between the lee side and the wake. Myctophids and gonostomatids dominated the catch (85%), while reef-associated taxa represented &lt;2% of the total. There were significantly fewer reef fish larvae in the wake (~25%) than in the free stream, suggesting that reef-related settlement and/or predation may explain the difference. Most of the ichthyoplankton (58 families) were associated with the thermocline (ca. 50 m depth) during day and night. We found significantly steeper slopes of the normalised biomass size spectrum (NBSS, derived from an optical plankton counter) in the wake compared to in the free stream and near the thermocline. The slope was significantly correlated with the shape parameter of the Pareto distribution (r = 0.90), with local light attenuation and with smaller (318 to 883 µm equivalent spherical diameter) zooplankton biomass, consistent with the NBSS slope being a proxy for secondary production. The slope did not vary significantly between day and night despite a 30% daytime reduction in total zooplankton biomass. Steeper slopes were significantly correlated with a greater abundance of larval myctophids and gonostomatids, possibly by fish seeking productive areas and by top-down removal of larger zooplankton.","container-title":"Marine Ecology Progress Series","journalAbbreviation":"Mar. Ecol.: Prog. Ser.","page":"225-238","title":"Day and night ichthyoplankton assemblages and zooplankton biomass size spectrum in a deep ocean island wake","volume":"322","author":[{"family":"Suthers","given":"I. M."},{"family":"Taggart","given":"C. T."},{"family":"Rissik","given":"D."},{"family":"Baird","given":"M. E."}],"issued":{"date-parts":[["2006"]]}}},{"id":344,"uris":["http://zotero.org/users/local/U6DoygBa/items/SW8H5LWR"],"uri":["http://zotero.org/users/local/U6DoygBa/items/SW8H5LWR"],"itemData":{"id":344,"type":"article-journal","abstract":"Physical, geochemical and biological observations across the Tasman Front off southeast Australia provide the first detailed view of the relationship between physical forcing and biological properties within the frontal system. At the beginning of the austral spring of 2004, high resolution measurements were taken using a CTD and a towed undulating vehicle along transects perpendicular to the Tasman Front at 152 degrees 00'E, 153 degrees 00'E and 153 degrees 30'E. The front was characterised by a sharp surface gradient in physical and biological properties and a sub-surface intrusion of low-salinity water. In general the surface temperature changes across the front from 19 degrees C in the Coral Sea waters to the north to 17 degrees C in the Tasman Sea waters over similar to 10 km. Over the same distance we observed (1) an increase of the mixed layer depth from similar to 40 to similar to 100 m; (2) a 3-8-fold increase in the depth-integrated chlorophyll; (3) an order of magnitude increase in biovolume of particulate matter in the size range of 357-2223 mu m; (4) a 2-fold increase in filtered particulate organic matter; (5) a 3 parts per thousand increase in delta C-13(POM); and (6) a 4 parts per thousand increase in delta N-15(POM). The particulate matter in the warmer Coral Sea waters is well approximated by a linear fit of the normalised biomass size spectrum (NBSS) with a slope of between -0.95 and -0.99, while the Tasman Sea waters have a more non-linear and less negative (-0.59 to -0.8) spectrum. The low-salinity intrusion that penetrates to within 40 m of the surface between the Coral Sea and Tasman Sea waters is biologically unproductive, with low oxygen, fluorescence and particulate matter counts. The unproductive low salinity intrusion of the Tasman Front contrasts with the highly productive intrusion observed at the Gulf Stream Front off Cape Hatteras, USA. Observations are consistent with Coral Sea and Tasman Sea waters being found in close proximity with steep gradients in biological properties across the front suggesting minimal cross-front mixing. North of the front, the stratified, oligotrophic Coral Sea waters are relatively unproductive, while the vertically well-mixed waters south of the front exhibit strong biological activity. (C) 2008 Elsevier Ltd. All rights reserved.","container-title":"Deep-Sea Research Part I-Oceanographic Research Papers","DOI":"10.1016/j.dsr.2008.06.011","ISSN":"0967-0637","issue":"11","journalAbbreviation":"Deep-Sea Res. Part I-Oceanogr. Res. Pap.","language":"English","page":"1438-1455","title":"Biological properties across the Tasman Front off southeast Australia","volume":"55","author":[{"family":"Baird","given":"M. E."},{"family":"Timko","given":"P. G."},{"family":"Middleton","given":"J. H."},{"family":"Mullaney","given":"T. J."},{"family":"Cox","given":"D. R."},{"family":"Suthers","given":"I. M."}],"issued":{"date-parts":[["2008",11]]}}}],"schema":"https://github.com/citation-style-language/schema/raw/master/csl-citation.json"} </w:instrText>
      </w:r>
      <w:r w:rsidR="00BF5500">
        <w:rPr>
          <w:rFonts w:asciiTheme="minorHAnsi" w:hAnsiTheme="minorHAnsi" w:cstheme="minorHAnsi"/>
          <w:lang w:val="en-AU"/>
        </w:rPr>
        <w:fldChar w:fldCharType="separate"/>
      </w:r>
      <w:r w:rsidR="00377593" w:rsidRPr="00377593">
        <w:rPr>
          <w:rFonts w:ascii="Calibri" w:hAnsi="Calibri" w:cs="Calibri"/>
        </w:rPr>
        <w:t>(Baird et al., 2008; Suthers et al., 2006)</w:t>
      </w:r>
      <w:r w:rsidR="00BF5500">
        <w:rPr>
          <w:rFonts w:asciiTheme="minorHAnsi" w:hAnsiTheme="minorHAnsi" w:cstheme="minorHAnsi"/>
          <w:lang w:val="en-AU"/>
        </w:rPr>
        <w:fldChar w:fldCharType="end"/>
      </w:r>
      <w:r w:rsidR="00BF5500" w:rsidRPr="00F15D89">
        <w:rPr>
          <w:rFonts w:asciiTheme="minorHAnsi" w:hAnsiTheme="minorHAnsi" w:cstheme="minorHAnsi"/>
          <w:lang w:val="en-AU"/>
        </w:rPr>
        <w:t>.</w:t>
      </w:r>
    </w:p>
    <w:p w14:paraId="4404B53D" w14:textId="64C537A6" w:rsidR="00E57C62" w:rsidRPr="00F15D89" w:rsidRDefault="00790FAD" w:rsidP="00D715A7">
      <w:pPr>
        <w:spacing w:after="240" w:line="48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 xml:space="preserve">The Pareto distribution </w:t>
      </w:r>
      <w:r w:rsidR="00E57C62" w:rsidRPr="00F15D89">
        <w:rPr>
          <w:rFonts w:asciiTheme="minorHAnsi" w:hAnsiTheme="minorHAnsi" w:cstheme="minorHAnsi"/>
          <w:szCs w:val="24"/>
          <w:lang w:val="en-AU"/>
        </w:rPr>
        <w:t>has a probability density function (</w:t>
      </w:r>
      <w:r w:rsidR="00E57C62" w:rsidRPr="0049115A">
        <w:rPr>
          <w:rFonts w:asciiTheme="minorHAnsi" w:hAnsiTheme="minorHAnsi" w:cstheme="minorHAnsi"/>
          <w:i/>
          <w:iCs/>
          <w:szCs w:val="24"/>
          <w:lang w:val="en-AU"/>
        </w:rPr>
        <w:t>pdf</w:t>
      </w:r>
      <w:r w:rsidR="00E57C62" w:rsidRPr="00F15D89">
        <w:rPr>
          <w:rFonts w:asciiTheme="minorHAnsi" w:hAnsiTheme="minorHAnsi" w:cstheme="minorHAnsi"/>
          <w:szCs w:val="24"/>
          <w:lang w:val="en-AU"/>
        </w:rPr>
        <w:t xml:space="preserve">) defined as: </w:t>
      </w:r>
    </w:p>
    <w:p w14:paraId="1F6AD332" w14:textId="4009016D" w:rsidR="00E57C62" w:rsidRPr="00F15D89" w:rsidRDefault="00E57C62" w:rsidP="00D715A7">
      <w:pPr>
        <w:spacing w:after="240" w:line="480" w:lineRule="auto"/>
        <w:rPr>
          <w:rFonts w:asciiTheme="minorHAnsi" w:hAnsiTheme="minorHAnsi" w:cstheme="minorHAnsi"/>
          <w:szCs w:val="24"/>
          <w:lang w:val="en-AU"/>
        </w:rPr>
      </w:pPr>
      <m:oMathPara>
        <m:oMath>
          <m:r>
            <w:rPr>
              <w:rFonts w:ascii="Cambria Math" w:hAnsi="Cambria Math" w:cstheme="minorHAnsi"/>
              <w:szCs w:val="24"/>
              <w:lang w:val="en-AU"/>
            </w:rPr>
            <m:t>pdf(s)=c</m:t>
          </m:r>
          <m:sSup>
            <m:sSupPr>
              <m:ctrlPr>
                <w:rPr>
                  <w:rFonts w:ascii="Cambria Math" w:hAnsi="Cambria Math" w:cstheme="minorHAnsi"/>
                  <w:i/>
                  <w:szCs w:val="24"/>
                  <w:lang w:val="en-AU"/>
                </w:rPr>
              </m:ctrlPr>
            </m:sSupPr>
            <m:e>
              <m:r>
                <w:rPr>
                  <w:rFonts w:ascii="Cambria Math" w:hAnsi="Cambria Math" w:cstheme="minorHAnsi"/>
                  <w:szCs w:val="24"/>
                  <w:lang w:val="en-AU"/>
                </w:rPr>
                <m:t>k</m:t>
              </m:r>
            </m:e>
            <m:sup>
              <m:r>
                <w:rPr>
                  <w:rFonts w:ascii="Cambria Math" w:hAnsi="Cambria Math" w:cstheme="minorHAnsi"/>
                  <w:szCs w:val="24"/>
                  <w:lang w:val="en-AU"/>
                </w:rPr>
                <m:t>c</m:t>
              </m:r>
            </m:sup>
          </m:sSup>
          <m:sSup>
            <m:sSupPr>
              <m:ctrlPr>
                <w:rPr>
                  <w:rFonts w:ascii="Cambria Math" w:hAnsi="Cambria Math" w:cstheme="minorHAnsi"/>
                  <w:i/>
                  <w:szCs w:val="24"/>
                  <w:lang w:val="en-AU"/>
                </w:rPr>
              </m:ctrlPr>
            </m:sSupPr>
            <m:e>
              <m:r>
                <w:rPr>
                  <w:rFonts w:ascii="Cambria Math" w:hAnsi="Cambria Math" w:cstheme="minorHAnsi"/>
                  <w:szCs w:val="24"/>
                  <w:lang w:val="en-AU"/>
                </w:rPr>
                <m:t>s</m:t>
              </m:r>
            </m:e>
            <m:sup>
              <m:r>
                <w:rPr>
                  <w:rFonts w:ascii="Cambria Math" w:hAnsi="Cambria Math" w:cstheme="minorHAnsi"/>
                  <w:szCs w:val="24"/>
                  <w:lang w:val="en-AU"/>
                </w:rPr>
                <m:t>-(c+1)</m:t>
              </m:r>
            </m:sup>
          </m:sSup>
        </m:oMath>
      </m:oMathPara>
    </w:p>
    <w:p w14:paraId="425A0391" w14:textId="6915A527" w:rsidR="00FC2E94" w:rsidRDefault="00E57C62" w:rsidP="00FC2E94">
      <w:pPr>
        <w:spacing w:after="240" w:line="48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 xml:space="preserve">where </w:t>
      </w:r>
      <w:r w:rsidRPr="00F15D89">
        <w:rPr>
          <w:rFonts w:asciiTheme="minorHAnsi" w:hAnsiTheme="minorHAnsi" w:cstheme="minorHAnsi"/>
          <w:i/>
          <w:iCs/>
          <w:szCs w:val="24"/>
          <w:lang w:val="en-AU"/>
        </w:rPr>
        <w:t xml:space="preserve">s </w:t>
      </w:r>
      <w:r w:rsidRPr="00F15D89">
        <w:rPr>
          <w:rFonts w:asciiTheme="minorHAnsi" w:hAnsiTheme="minorHAnsi" w:cstheme="minorHAnsi"/>
          <w:szCs w:val="24"/>
          <w:lang w:val="en-AU"/>
        </w:rPr>
        <w:t xml:space="preserve">is the size of the particle, and </w:t>
      </w:r>
      <w:r w:rsidRPr="00F15D89">
        <w:rPr>
          <w:rFonts w:asciiTheme="minorHAnsi" w:hAnsiTheme="minorHAnsi" w:cstheme="minorHAnsi"/>
          <w:i/>
          <w:iCs/>
          <w:szCs w:val="24"/>
          <w:lang w:val="en-AU"/>
        </w:rPr>
        <w:t xml:space="preserve">c </w:t>
      </w:r>
      <w:r w:rsidRPr="00F15D89">
        <w:rPr>
          <w:rFonts w:asciiTheme="minorHAnsi" w:hAnsiTheme="minorHAnsi" w:cstheme="minorHAnsi"/>
          <w:szCs w:val="24"/>
          <w:lang w:val="en-AU"/>
        </w:rPr>
        <w:t xml:space="preserve">and </w:t>
      </w:r>
      <w:r w:rsidRPr="00F15D89">
        <w:rPr>
          <w:rFonts w:asciiTheme="minorHAnsi" w:hAnsiTheme="minorHAnsi" w:cstheme="minorHAnsi"/>
          <w:i/>
          <w:iCs/>
          <w:szCs w:val="24"/>
          <w:lang w:val="en-AU"/>
        </w:rPr>
        <w:t xml:space="preserve">k </w:t>
      </w:r>
      <w:r w:rsidRPr="00F15D89">
        <w:rPr>
          <w:rFonts w:asciiTheme="minorHAnsi" w:hAnsiTheme="minorHAnsi" w:cstheme="minorHAnsi"/>
          <w:szCs w:val="24"/>
          <w:lang w:val="en-AU"/>
        </w:rPr>
        <w:t xml:space="preserve">are the distribution’s shape and scale parameters, respectively </w:t>
      </w:r>
      <w:r w:rsidR="00B15349">
        <w:rPr>
          <w:rFonts w:asciiTheme="minorHAnsi" w:hAnsiTheme="minorHAnsi" w:cstheme="minorHAnsi"/>
          <w:szCs w:val="24"/>
          <w:lang w:val="en-AU"/>
        </w:rPr>
        <w:fldChar w:fldCharType="begin"/>
      </w:r>
      <w:r w:rsidR="00757266">
        <w:rPr>
          <w:rFonts w:asciiTheme="minorHAnsi" w:hAnsiTheme="minorHAnsi" w:cstheme="minorHAnsi"/>
          <w:szCs w:val="24"/>
          <w:lang w:val="en-AU"/>
        </w:rPr>
        <w:instrText xml:space="preserve"> ADDIN ZOTERO_ITEM CSL_CITATION {"citationID":"pIy3a697","properties":{"formattedCitation":"(Vidondo et al., 1997)","plainCitation":"(Vidondo et al., 1997)","noteIndex":0},"citationItems":[{"id":1035,"uris":["http://zotero.org/users/local/U6DoygBa/items/F7I2X7WE"],"uri":["http://zotero.org/users/local/U6DoygBa/items/F7I2X7WE"],"itemData":{"id":1035,"type":"article-journal","abstract":"The established approach to model seston size distributions involves the grouping of particles within logarithmic size classes and the examination of the relationship between density, or normalized biomass, and the characteristic sizes of the classes. Here we examine the distributional basis of the established approach and draw a connection between the biomass size spectrum and the Pareto distribution, a model widely used in other disciplines dealing with size-structured systems. We provide efficient estimators of the parameters and also suggest that datasets exhibiting significant departures from a smooth power function decline can be adequately modeled using a Pareto type II distribution.","container-title":"Limnology and Oceanography","DOI":"10.4319/lo.1997.42.1.0184","ISSN":"0024-3590","issue":"1","journalAbbreviation":"Limnol. Oceanogr.","page":"184-192","title":"Some aspects of the analysis of size spectra in aquatic ecology","volume":"42","author":[{"family":"Vidondo","given":"Beatriz"},{"family":"Prairie","given":"Yves T."},{"family":"Blanco","given":"Jose M."},{"family":"Duarte","given":"Carlos M."}],"issued":{"date-parts":[["1997"]]}}}],"schema":"https://github.com/citation-style-language/schema/raw/master/csl-citation.json"} </w:instrText>
      </w:r>
      <w:r w:rsidR="00B15349">
        <w:rPr>
          <w:rFonts w:asciiTheme="minorHAnsi" w:hAnsiTheme="minorHAnsi" w:cstheme="minorHAnsi"/>
          <w:szCs w:val="24"/>
          <w:lang w:val="en-AU"/>
        </w:rPr>
        <w:fldChar w:fldCharType="separate"/>
      </w:r>
      <w:r w:rsidR="00510ADC" w:rsidRPr="00510ADC">
        <w:rPr>
          <w:rFonts w:ascii="Calibri" w:hAnsi="Calibri" w:cs="Calibri"/>
        </w:rPr>
        <w:t>(Vidondo et al., 1997)</w:t>
      </w:r>
      <w:r w:rsidR="00B15349">
        <w:rPr>
          <w:rFonts w:asciiTheme="minorHAnsi" w:hAnsiTheme="minorHAnsi" w:cstheme="minorHAnsi"/>
          <w:szCs w:val="24"/>
          <w:lang w:val="en-AU"/>
        </w:rPr>
        <w:fldChar w:fldCharType="end"/>
      </w:r>
      <w:r w:rsidRPr="00F15D89">
        <w:rPr>
          <w:rFonts w:asciiTheme="minorHAnsi" w:hAnsiTheme="minorHAnsi" w:cstheme="minorHAnsi"/>
          <w:szCs w:val="24"/>
          <w:lang w:val="en-AU"/>
        </w:rPr>
        <w:t>.</w:t>
      </w:r>
      <w:r w:rsidR="00FC2E94">
        <w:rPr>
          <w:rFonts w:asciiTheme="minorHAnsi" w:hAnsiTheme="minorHAnsi" w:cstheme="minorHAnsi"/>
          <w:szCs w:val="24"/>
          <w:lang w:val="en-AU"/>
        </w:rPr>
        <w:t xml:space="preserve"> </w:t>
      </w:r>
      <w:r w:rsidR="00FC2E94" w:rsidRPr="0072314A">
        <w:rPr>
          <w:rFonts w:asciiTheme="minorHAnsi" w:hAnsiTheme="minorHAnsi" w:cstheme="minorHAnsi"/>
          <w:szCs w:val="24"/>
          <w:lang w:val="en-AU"/>
        </w:rPr>
        <w:t>ESD values (</w:t>
      </w:r>
      <w:proofErr w:type="spellStart"/>
      <w:r w:rsidR="00FC2E94" w:rsidRPr="0072314A">
        <w:rPr>
          <w:rFonts w:asciiTheme="minorHAnsi" w:hAnsiTheme="minorHAnsi" w:cstheme="minorHAnsi"/>
          <w:szCs w:val="24"/>
          <w:lang w:val="en-AU"/>
        </w:rPr>
        <w:t>μm</w:t>
      </w:r>
      <w:proofErr w:type="spellEnd"/>
      <w:r w:rsidR="00FC2E94" w:rsidRPr="0072314A">
        <w:rPr>
          <w:rFonts w:asciiTheme="minorHAnsi" w:hAnsiTheme="minorHAnsi" w:cstheme="minorHAnsi"/>
          <w:szCs w:val="24"/>
          <w:lang w:val="en-AU"/>
        </w:rPr>
        <w:t>) were converted to biomass</w:t>
      </w:r>
      <w:r w:rsidR="00FC2E94">
        <w:rPr>
          <w:rFonts w:asciiTheme="minorHAnsi" w:hAnsiTheme="minorHAnsi" w:cstheme="minorHAnsi"/>
          <w:szCs w:val="24"/>
          <w:lang w:val="en-AU"/>
        </w:rPr>
        <w:t xml:space="preserve"> (mg m</w:t>
      </w:r>
      <w:r w:rsidR="00FC2E94">
        <w:rPr>
          <w:rFonts w:asciiTheme="minorHAnsi" w:hAnsiTheme="minorHAnsi" w:cstheme="minorHAnsi"/>
          <w:szCs w:val="24"/>
          <w:vertAlign w:val="superscript"/>
          <w:lang w:val="en-AU"/>
        </w:rPr>
        <w:t>-3</w:t>
      </w:r>
      <w:r w:rsidR="00FC2E94">
        <w:rPr>
          <w:rFonts w:asciiTheme="minorHAnsi" w:hAnsiTheme="minorHAnsi" w:cstheme="minorHAnsi"/>
          <w:szCs w:val="24"/>
          <w:lang w:val="en-AU"/>
        </w:rPr>
        <w:t xml:space="preserve">) as per Wallis et al. </w:t>
      </w:r>
      <w:r w:rsidR="00FC2E94">
        <w:rPr>
          <w:rFonts w:asciiTheme="minorHAnsi" w:hAnsiTheme="minorHAnsi" w:cstheme="minorHAnsi"/>
          <w:szCs w:val="24"/>
          <w:lang w:val="en-AU"/>
        </w:rPr>
        <w:fldChar w:fldCharType="begin"/>
      </w:r>
      <w:r w:rsidR="00FC2E94">
        <w:rPr>
          <w:rFonts w:asciiTheme="minorHAnsi" w:hAnsiTheme="minorHAnsi" w:cstheme="minorHAnsi"/>
          <w:szCs w:val="24"/>
          <w:lang w:val="en-AU"/>
        </w:rPr>
        <w:instrText xml:space="preserve"> ADDIN ZOTERO_ITEM CSL_CITATION {"citationID":"XbSRphuX","properties":{"formattedCitation":"(2016)","plainCitation":"(2016)","noteIndex":0},"citationItems":[{"id":1692,"uris":["http://zotero.org/users/local/U6DoygBa/items/3C8SKULD"],"uri":["http://zotero.org/users/local/U6DoygBa/items/3C8SKULD"],"itemData":{"id":1692,"type":"article-journal","abstract":"Sea ice is an influential feature in Southern Ocean-Antarctic marine environments creating a 2-phase vertical ecosystem. The lack of information on how this system influences community structure during the winter-spring transition, however, is largely lacking. Zooplankton form the link that bridges these environments, with the meiofaunal and algal communities within sea ice directly influencing the epipelagic zooplankton community at the ice-water interface. A combination of methods including sea-ice coring, umbrella net sampling and Laser Optical Plankton Counter were used to describe the vertical structure of zooplankton and meiofaunal communities. The distribution of meiofauna and chlorophyll a both played important roles in structuring the zooplankton community within this dynamic region. Many dominant taxa, including Calanus propinquus and Oithona similis, directly responded to the high availability of algae present within the bottom strata of sea ice. The sea-ice associated species Stephos longipes represented a strong link between this 2-phase ecosystem. Observations of the vertical distribution of biomass obtained from the LOPC suggests that the responses of these species to the sea ice directly influences the vertical structure of zooplankton during the winter-spring transition.","collection-title":"East Antarctic sea-ice physics and ecosystem processes","container-title":"Deep Sea Research Part II: Topical Studies in Oceanography","DOI":"10.1016/j.dsr2.2015.10.002","ISSN":"0967-0645","journalAbbreviation":"Deep Sea Research Part II: Topical Studies in Oceanography","language":"en","page":"170-181","source":"ScienceDirect","title":"Zooplankton abundance and biomass size spectra in the East Antarctic sea-ice zone during the winter–spring transition","volume":"131","author":[{"family":"Wallis","given":"Jake R."},{"family":"Swadling","given":"Kerrie M."},{"family":"Everett","given":"Jason D."},{"family":"Suthers","given":"Iain M."},{"family":"Jones","given":"Hugh J."},{"family":"Buchanan","given":"Pearse J."},{"family":"Crawford","given":"Christine M."},{"family":"James","given":"Lainey C."},{"family":"Johnson","given":"Robert"},{"family":"Meiners","given":"Klaus M."},{"family":"Virtue","given":"Patti"},{"family":"Westwood","given":"Karen"},{"family":"Kawaguchi","given":"So"}],"issued":{"date-parts":[["2016",9,1]]}},"suppress-author":true}],"schema":"https://github.com/citation-style-language/schema/raw/master/csl-citation.json"} </w:instrText>
      </w:r>
      <w:r w:rsidR="00FC2E94">
        <w:rPr>
          <w:rFonts w:asciiTheme="minorHAnsi" w:hAnsiTheme="minorHAnsi" w:cstheme="minorHAnsi"/>
          <w:szCs w:val="24"/>
          <w:lang w:val="en-AU"/>
        </w:rPr>
        <w:fldChar w:fldCharType="separate"/>
      </w:r>
      <w:r w:rsidR="00510ADC" w:rsidRPr="00510ADC">
        <w:rPr>
          <w:rFonts w:ascii="Calibri" w:hAnsi="Calibri" w:cs="Calibri"/>
        </w:rPr>
        <w:t>(2016)</w:t>
      </w:r>
      <w:r w:rsidR="00FC2E94">
        <w:rPr>
          <w:rFonts w:asciiTheme="minorHAnsi" w:hAnsiTheme="minorHAnsi" w:cstheme="minorHAnsi"/>
          <w:szCs w:val="24"/>
          <w:lang w:val="en-AU"/>
        </w:rPr>
        <w:fldChar w:fldCharType="end"/>
      </w:r>
      <w:r w:rsidR="00FC2E94">
        <w:rPr>
          <w:rFonts w:asciiTheme="minorHAnsi" w:hAnsiTheme="minorHAnsi" w:cstheme="minorHAnsi"/>
          <w:szCs w:val="24"/>
          <w:lang w:val="en-AU"/>
        </w:rPr>
        <w:t>,</w:t>
      </w:r>
      <w:r w:rsidR="00FC2E94" w:rsidRPr="0072314A">
        <w:rPr>
          <w:rFonts w:asciiTheme="minorHAnsi" w:hAnsiTheme="minorHAnsi" w:cstheme="minorHAnsi"/>
          <w:szCs w:val="24"/>
          <w:lang w:val="en-AU"/>
        </w:rPr>
        <w:t xml:space="preserve"> assuming the volume of a sphere and the density of water (ρ=10</w:t>
      </w:r>
      <w:r w:rsidR="00FC2E94" w:rsidRPr="0072314A">
        <w:rPr>
          <w:rFonts w:asciiTheme="minorHAnsi" w:hAnsiTheme="minorHAnsi" w:cstheme="minorHAnsi"/>
          <w:szCs w:val="24"/>
          <w:vertAlign w:val="superscript"/>
          <w:lang w:val="en-AU"/>
        </w:rPr>
        <w:t>9</w:t>
      </w:r>
      <w:r w:rsidR="00FC2E94" w:rsidRPr="0072314A">
        <w:rPr>
          <w:rFonts w:asciiTheme="minorHAnsi" w:hAnsiTheme="minorHAnsi" w:cstheme="minorHAnsi"/>
          <w:szCs w:val="24"/>
          <w:lang w:val="en-AU"/>
        </w:rPr>
        <w:t xml:space="preserve"> mg m</w:t>
      </w:r>
      <w:r w:rsidR="00FC2E94" w:rsidRPr="0072314A">
        <w:rPr>
          <w:rFonts w:asciiTheme="minorHAnsi" w:hAnsiTheme="minorHAnsi" w:cstheme="minorHAnsi"/>
          <w:szCs w:val="24"/>
          <w:vertAlign w:val="superscript"/>
          <w:lang w:val="en-AU"/>
        </w:rPr>
        <w:t>−3</w:t>
      </w:r>
      <w:r w:rsidR="00FC2E94" w:rsidRPr="0072314A">
        <w:rPr>
          <w:rFonts w:asciiTheme="minorHAnsi" w:hAnsiTheme="minorHAnsi" w:cstheme="minorHAnsi"/>
          <w:szCs w:val="24"/>
          <w:lang w:val="en-AU"/>
        </w:rPr>
        <w:t>) using</w:t>
      </w:r>
      <w:r w:rsidR="00FC2E94">
        <w:rPr>
          <w:rFonts w:asciiTheme="minorHAnsi" w:hAnsiTheme="minorHAnsi" w:cstheme="minorHAnsi"/>
          <w:szCs w:val="24"/>
          <w:lang w:val="en-AU"/>
        </w:rPr>
        <w:t>:</w:t>
      </w:r>
    </w:p>
    <w:p w14:paraId="1247987C" w14:textId="77777777" w:rsidR="00FC2E94" w:rsidRPr="00BF5500" w:rsidRDefault="00FC2E94" w:rsidP="00FC2E94">
      <w:pPr>
        <w:spacing w:after="240" w:line="480" w:lineRule="auto"/>
        <w:ind w:firstLine="720"/>
        <w:rPr>
          <w:rFonts w:asciiTheme="minorHAnsi" w:hAnsiTheme="minorHAnsi" w:cstheme="minorHAnsi"/>
          <w:szCs w:val="24"/>
          <w:lang w:val="en-AU"/>
        </w:rPr>
      </w:pPr>
      <m:oMathPara>
        <m:oMath>
          <m:r>
            <w:rPr>
              <w:rFonts w:ascii="Cambria Math" w:hAnsi="Cambria Math" w:cstheme="minorHAnsi"/>
              <w:szCs w:val="24"/>
              <w:lang w:val="en-AU"/>
            </w:rPr>
            <m:t xml:space="preserve">Biomass </m:t>
          </m:r>
          <m:d>
            <m:dPr>
              <m:ctrlPr>
                <w:rPr>
                  <w:rFonts w:ascii="Cambria Math" w:hAnsi="Cambria Math" w:cstheme="minorHAnsi"/>
                  <w:i/>
                  <w:szCs w:val="24"/>
                  <w:lang w:val="en-AU"/>
                </w:rPr>
              </m:ctrlPr>
            </m:dPr>
            <m:e>
              <m:r>
                <w:rPr>
                  <w:rFonts w:ascii="Cambria Math" w:hAnsi="Cambria Math" w:cstheme="minorHAnsi"/>
                  <w:szCs w:val="24"/>
                  <w:lang w:val="en-AU"/>
                </w:rPr>
                <m:t xml:space="preserve">mg </m:t>
              </m:r>
              <m:sSup>
                <m:sSupPr>
                  <m:ctrlPr>
                    <w:rPr>
                      <w:rFonts w:ascii="Cambria Math" w:hAnsi="Cambria Math" w:cstheme="minorHAnsi"/>
                      <w:i/>
                      <w:szCs w:val="24"/>
                      <w:lang w:val="en-AU"/>
                    </w:rPr>
                  </m:ctrlPr>
                </m:sSupPr>
                <m:e>
                  <m:r>
                    <w:rPr>
                      <w:rFonts w:ascii="Cambria Math" w:hAnsi="Cambria Math" w:cstheme="minorHAnsi"/>
                      <w:szCs w:val="24"/>
                      <w:lang w:val="en-AU"/>
                    </w:rPr>
                    <m:t>m</m:t>
                  </m:r>
                </m:e>
                <m:sup>
                  <m:r>
                    <w:rPr>
                      <w:rFonts w:ascii="Cambria Math" w:hAnsi="Cambria Math" w:cstheme="minorHAnsi"/>
                      <w:szCs w:val="24"/>
                      <w:lang w:val="en-AU"/>
                    </w:rPr>
                    <m:t>-3</m:t>
                  </m:r>
                </m:sup>
              </m:sSup>
            </m:e>
          </m:d>
          <m:r>
            <w:rPr>
              <w:rFonts w:ascii="Cambria Math" w:hAnsi="Cambria Math" w:cstheme="minorHAnsi"/>
              <w:szCs w:val="24"/>
              <w:lang w:val="en-AU"/>
            </w:rPr>
            <m:t xml:space="preserve">= </m:t>
          </m:r>
          <m:f>
            <m:fPr>
              <m:ctrlPr>
                <w:rPr>
                  <w:rFonts w:ascii="Cambria Math" w:hAnsi="Cambria Math" w:cstheme="minorHAnsi"/>
                  <w:i/>
                  <w:szCs w:val="24"/>
                  <w:lang w:val="en-AU"/>
                </w:rPr>
              </m:ctrlPr>
            </m:fPr>
            <m:num>
              <m:r>
                <w:rPr>
                  <w:rFonts w:ascii="Cambria Math" w:hAnsi="Cambria Math" w:cstheme="minorHAnsi"/>
                  <w:szCs w:val="24"/>
                  <w:lang w:val="en-AU"/>
                </w:rPr>
                <m:t>4</m:t>
              </m:r>
            </m:num>
            <m:den>
              <m:r>
                <w:rPr>
                  <w:rFonts w:ascii="Cambria Math" w:hAnsi="Cambria Math" w:cstheme="minorHAnsi"/>
                  <w:szCs w:val="24"/>
                  <w:lang w:val="en-AU"/>
                </w:rPr>
                <m:t>3</m:t>
              </m:r>
            </m:den>
          </m:f>
          <m:r>
            <w:rPr>
              <w:rFonts w:ascii="Cambria Math" w:hAnsi="Cambria Math" w:cstheme="minorHAnsi"/>
              <w:szCs w:val="24"/>
              <w:lang w:val="en-AU"/>
            </w:rPr>
            <m:t>π</m:t>
          </m:r>
          <m:sSup>
            <m:sSupPr>
              <m:ctrlPr>
                <w:rPr>
                  <w:rFonts w:ascii="Cambria Math" w:hAnsi="Cambria Math" w:cstheme="minorHAnsi"/>
                  <w:i/>
                  <w:szCs w:val="24"/>
                  <w:lang w:val="en-AU"/>
                </w:rPr>
              </m:ctrlPr>
            </m:sSupPr>
            <m:e>
              <m:d>
                <m:dPr>
                  <m:ctrlPr>
                    <w:rPr>
                      <w:rFonts w:ascii="Cambria Math" w:hAnsi="Cambria Math" w:cstheme="minorHAnsi"/>
                      <w:i/>
                      <w:szCs w:val="24"/>
                      <w:lang w:val="en-AU"/>
                    </w:rPr>
                  </m:ctrlPr>
                </m:dPr>
                <m:e>
                  <m:f>
                    <m:fPr>
                      <m:ctrlPr>
                        <w:rPr>
                          <w:rFonts w:ascii="Cambria Math" w:hAnsi="Cambria Math" w:cstheme="minorHAnsi"/>
                          <w:i/>
                          <w:szCs w:val="24"/>
                          <w:lang w:val="en-AU"/>
                        </w:rPr>
                      </m:ctrlPr>
                    </m:fPr>
                    <m:num>
                      <m:r>
                        <w:rPr>
                          <w:rFonts w:ascii="Cambria Math" w:hAnsi="Cambria Math" w:cstheme="minorHAnsi"/>
                          <w:szCs w:val="24"/>
                          <w:lang w:val="en-AU"/>
                        </w:rPr>
                        <m:t>ESD</m:t>
                      </m:r>
                    </m:num>
                    <m:den>
                      <m:r>
                        <w:rPr>
                          <w:rFonts w:ascii="Cambria Math" w:hAnsi="Cambria Math" w:cstheme="minorHAnsi"/>
                          <w:szCs w:val="24"/>
                          <w:lang w:val="en-AU"/>
                        </w:rPr>
                        <m:t>2</m:t>
                      </m:r>
                    </m:den>
                  </m:f>
                </m:e>
              </m:d>
            </m:e>
            <m:sup>
              <m:r>
                <w:rPr>
                  <w:rFonts w:ascii="Cambria Math" w:hAnsi="Cambria Math" w:cstheme="minorHAnsi"/>
                  <w:szCs w:val="24"/>
                  <w:lang w:val="en-AU"/>
                </w:rPr>
                <m:t>3</m:t>
              </m:r>
            </m:sup>
          </m:sSup>
          <m:r>
            <w:rPr>
              <w:rFonts w:ascii="Cambria Math" w:hAnsi="Cambria Math" w:cstheme="minorHAnsi"/>
              <w:szCs w:val="24"/>
              <w:lang w:val="en-AU"/>
            </w:rPr>
            <m:t>ρ</m:t>
          </m:r>
        </m:oMath>
      </m:oMathPara>
    </w:p>
    <w:p w14:paraId="572111F3" w14:textId="12414EF5" w:rsidR="00B97EA6" w:rsidRPr="001D43B9" w:rsidRDefault="001D43B9" w:rsidP="00D715A7">
      <w:pPr>
        <w:spacing w:after="240" w:line="480" w:lineRule="auto"/>
        <w:rPr>
          <w:rFonts w:asciiTheme="minorHAnsi" w:hAnsiTheme="minorHAnsi" w:cstheme="minorHAnsi"/>
          <w:szCs w:val="24"/>
          <w:lang w:val="en-AU"/>
        </w:rPr>
      </w:pPr>
      <w:r>
        <w:rPr>
          <w:rFonts w:asciiTheme="minorHAnsi" w:hAnsiTheme="minorHAnsi" w:cstheme="minorHAnsi"/>
          <w:szCs w:val="24"/>
          <w:lang w:val="en-AU"/>
        </w:rPr>
        <w:lastRenderedPageBreak/>
        <w:t>Zooplankton data from the OPC were interpolated to create 2</w:t>
      </w:r>
      <w:r w:rsidR="00733088">
        <w:rPr>
          <w:rFonts w:asciiTheme="minorHAnsi" w:hAnsiTheme="minorHAnsi" w:cstheme="minorHAnsi"/>
          <w:szCs w:val="24"/>
          <w:lang w:val="en-AU"/>
        </w:rPr>
        <w:t>D</w:t>
      </w:r>
      <w:r>
        <w:rPr>
          <w:rFonts w:asciiTheme="minorHAnsi" w:hAnsiTheme="minorHAnsi" w:cstheme="minorHAnsi"/>
          <w:szCs w:val="24"/>
          <w:lang w:val="en-AU"/>
        </w:rPr>
        <w:t xml:space="preserve"> visualisations of the profiles across the continental shelf using the ‘</w:t>
      </w:r>
      <w:proofErr w:type="spellStart"/>
      <w:r>
        <w:rPr>
          <w:rFonts w:asciiTheme="minorHAnsi" w:hAnsiTheme="minorHAnsi" w:cstheme="minorHAnsi"/>
          <w:szCs w:val="24"/>
          <w:lang w:val="en-AU"/>
        </w:rPr>
        <w:t>akima</w:t>
      </w:r>
      <w:proofErr w:type="spellEnd"/>
      <w:r>
        <w:rPr>
          <w:rFonts w:asciiTheme="minorHAnsi" w:hAnsiTheme="minorHAnsi" w:cstheme="minorHAnsi"/>
          <w:szCs w:val="24"/>
          <w:lang w:val="en-AU"/>
        </w:rPr>
        <w:t xml:space="preserve">’ R package to </w:t>
      </w:r>
      <w:r w:rsidRPr="001D43B9">
        <w:rPr>
          <w:rFonts w:asciiTheme="minorHAnsi" w:hAnsiTheme="minorHAnsi" w:cstheme="minorHAnsi"/>
          <w:szCs w:val="24"/>
          <w:lang w:val="en-AU"/>
        </w:rPr>
        <w:t>interpolat</w:t>
      </w:r>
      <w:r>
        <w:rPr>
          <w:rFonts w:asciiTheme="minorHAnsi" w:hAnsiTheme="minorHAnsi" w:cstheme="minorHAnsi"/>
          <w:szCs w:val="24"/>
          <w:lang w:val="en-AU"/>
        </w:rPr>
        <w:t>e a regular grid of points via</w:t>
      </w:r>
      <w:r w:rsidRPr="001D43B9">
        <w:rPr>
          <w:rFonts w:asciiTheme="minorHAnsi" w:hAnsiTheme="minorHAnsi" w:cstheme="minorHAnsi"/>
          <w:szCs w:val="24"/>
          <w:lang w:val="en-AU"/>
        </w:rPr>
        <w:t xml:space="preserve"> bivariate interpolation</w:t>
      </w:r>
      <w:r w:rsidR="00733088">
        <w:rPr>
          <w:rFonts w:asciiTheme="minorHAnsi" w:hAnsiTheme="minorHAnsi" w:cstheme="minorHAnsi"/>
          <w:szCs w:val="24"/>
          <w:lang w:val="en-AU"/>
        </w:rPr>
        <w:t xml:space="preserve"> </w:t>
      </w:r>
      <w:r w:rsidR="00733088">
        <w:rPr>
          <w:rFonts w:asciiTheme="minorHAnsi" w:hAnsiTheme="minorHAnsi" w:cstheme="minorHAnsi"/>
          <w:szCs w:val="24"/>
          <w:lang w:val="en-AU"/>
        </w:rPr>
        <w:fldChar w:fldCharType="begin"/>
      </w:r>
      <w:r w:rsidR="00757266">
        <w:rPr>
          <w:rFonts w:asciiTheme="minorHAnsi" w:hAnsiTheme="minorHAnsi" w:cstheme="minorHAnsi"/>
          <w:szCs w:val="24"/>
          <w:lang w:val="en-AU"/>
        </w:rPr>
        <w:instrText xml:space="preserve"> ADDIN ZOTERO_ITEM CSL_CITATION {"citationID":"BZkblyUz","properties":{"formattedCitation":"(Akima &amp; Gebhardt, 2020)","plainCitation":"(Akima &amp; Gebhardt, 2020)","noteIndex":0},"citationItems":[{"id":1701,"uris":["http://zotero.org/users/local/U6DoygBa/items/F696HZ4X"],"uri":["http://zotero.org/users/local/U6DoygBa/items/F696HZ4X"],"itemData":{"id":1701,"type":"book","title":"akima: Interpolation of Irregularly and Regularly Spaced Data. R package version 0.6-2.1","URL":"https://CRAN.R-project.org/package=akima","version":"R package version 0.6-2.1","author":[{"family":"Akima","given":"Hiroshi"},{"family":"Gebhardt","given":"Albrecht"}],"issued":{"date-parts":[["2020"]]}}}],"schema":"https://github.com/citation-style-language/schema/raw/master/csl-citation.json"} </w:instrText>
      </w:r>
      <w:r w:rsidR="00733088">
        <w:rPr>
          <w:rFonts w:asciiTheme="minorHAnsi" w:hAnsiTheme="minorHAnsi" w:cstheme="minorHAnsi"/>
          <w:szCs w:val="24"/>
          <w:lang w:val="en-AU"/>
        </w:rPr>
        <w:fldChar w:fldCharType="separate"/>
      </w:r>
      <w:r w:rsidR="00510ADC" w:rsidRPr="00510ADC">
        <w:rPr>
          <w:rFonts w:ascii="Calibri" w:hAnsi="Calibri" w:cs="Calibri"/>
        </w:rPr>
        <w:t>(Akima &amp; Gebhardt, 2020)</w:t>
      </w:r>
      <w:r w:rsidR="00733088">
        <w:rPr>
          <w:rFonts w:asciiTheme="minorHAnsi" w:hAnsiTheme="minorHAnsi" w:cstheme="minorHAnsi"/>
          <w:szCs w:val="24"/>
          <w:lang w:val="en-AU"/>
        </w:rPr>
        <w:fldChar w:fldCharType="end"/>
      </w:r>
      <w:r w:rsidR="00733088">
        <w:rPr>
          <w:rFonts w:asciiTheme="minorHAnsi" w:hAnsiTheme="minorHAnsi" w:cstheme="minorHAnsi"/>
          <w:szCs w:val="24"/>
          <w:lang w:val="en-AU"/>
        </w:rPr>
        <w:t>,</w:t>
      </w:r>
      <w:r>
        <w:rPr>
          <w:rFonts w:asciiTheme="minorHAnsi" w:hAnsiTheme="minorHAnsi" w:cstheme="minorHAnsi"/>
          <w:szCs w:val="24"/>
          <w:lang w:val="en-AU"/>
        </w:rPr>
        <w:t xml:space="preserve"> then applying contours within the ‘</w:t>
      </w:r>
      <w:proofErr w:type="spellStart"/>
      <w:r>
        <w:rPr>
          <w:rFonts w:asciiTheme="minorHAnsi" w:hAnsiTheme="minorHAnsi" w:cstheme="minorHAnsi"/>
          <w:szCs w:val="24"/>
          <w:lang w:val="en-AU"/>
        </w:rPr>
        <w:t>ggplot</w:t>
      </w:r>
      <w:proofErr w:type="spellEnd"/>
      <w:r>
        <w:rPr>
          <w:rFonts w:asciiTheme="minorHAnsi" w:hAnsiTheme="minorHAnsi" w:cstheme="minorHAnsi"/>
          <w:szCs w:val="24"/>
          <w:lang w:val="en-AU"/>
        </w:rPr>
        <w:t xml:space="preserve">’ package </w:t>
      </w:r>
      <w:r>
        <w:rPr>
          <w:rFonts w:asciiTheme="minorHAnsi" w:hAnsiTheme="minorHAnsi" w:cstheme="minorHAnsi"/>
          <w:szCs w:val="24"/>
          <w:lang w:val="en-AU"/>
        </w:rPr>
        <w:fldChar w:fldCharType="begin"/>
      </w:r>
      <w:r w:rsidR="00733088">
        <w:rPr>
          <w:rFonts w:asciiTheme="minorHAnsi" w:hAnsiTheme="minorHAnsi" w:cstheme="minorHAnsi"/>
          <w:szCs w:val="24"/>
          <w:lang w:val="en-AU"/>
        </w:rPr>
        <w:instrText xml:space="preserve"> ADDIN ZOTERO_ITEM CSL_CITATION {"citationID":"LfCFOtoo","properties":{"formattedCitation":"(Wickham 2011, p. 2)","plainCitation":"(Wickham 2011, p. 2)","dontUpdate":true,"noteIndex":0},"citationItems":[{"id":1698,"uris":["http://zotero.org/users/local/U6DoygBa/items/XNC5TXDH"],"uri":["http://zotero.org/users/local/U6DoygBa/items/XNC5TXDH"],"itemData":{"id":1698,"type":"article-journal","abstract":"This article discusses ggplot2, an open source R package, based on a grammatical theory of graphics. The underlying theory has been discussed in depth elsewhere so this article illustrates some of the consequences of the theory for creating new graphics, the importance of programmable graphics, and the rich ecosystem that has grown up around ggplot2. WIREs Comp Stat 2011 3 180–185 DOI: 10.1002/wics.147 This article is categorized under: Software for Computational Statistics &gt; Software/Statistical Software Statistical and Graphical Methods of Data Analysis &gt; Statistical Graphics and Visualization","container-title":"WIREs Computational Statistics","DOI":"10.1002/wics.147","ISSN":"1939-0068","issue":"2","language":"en","note":"_eprint: https://onlinelibrary.wiley.com/doi/pdf/10.1002/wics.147","page":"180-185","source":"Wiley Online Library","title":"ggplot2","volume":"3","author":[{"family":"Wickham","given":"Hadley"}],"issued":{"date-parts":[["2011"]]}},"locator":"2"}],"schema":"https://github.com/citation-style-language/schema/raw/master/csl-citation.json"} </w:instrText>
      </w:r>
      <w:r>
        <w:rPr>
          <w:rFonts w:asciiTheme="minorHAnsi" w:hAnsiTheme="minorHAnsi" w:cstheme="minorHAnsi"/>
          <w:szCs w:val="24"/>
          <w:lang w:val="en-AU"/>
        </w:rPr>
        <w:fldChar w:fldCharType="separate"/>
      </w:r>
      <w:r w:rsidRPr="001D43B9">
        <w:rPr>
          <w:rFonts w:ascii="Calibri" w:hAnsi="Calibri" w:cs="Calibri"/>
        </w:rPr>
        <w:t>(Wickham 2011)</w:t>
      </w:r>
      <w:r>
        <w:rPr>
          <w:rFonts w:asciiTheme="minorHAnsi" w:hAnsiTheme="minorHAnsi" w:cstheme="minorHAnsi"/>
          <w:szCs w:val="24"/>
          <w:lang w:val="en-AU"/>
        </w:rPr>
        <w:fldChar w:fldCharType="end"/>
      </w:r>
      <w:r>
        <w:rPr>
          <w:rFonts w:asciiTheme="minorHAnsi" w:hAnsiTheme="minorHAnsi" w:cstheme="minorHAnsi"/>
          <w:szCs w:val="24"/>
          <w:lang w:val="en-AU"/>
        </w:rPr>
        <w:t>.</w:t>
      </w:r>
    </w:p>
    <w:p w14:paraId="6A8F68D3" w14:textId="77777777" w:rsidR="001D43B9" w:rsidRPr="00F15D89" w:rsidRDefault="001D43B9" w:rsidP="00D715A7">
      <w:pPr>
        <w:spacing w:after="240" w:line="480" w:lineRule="auto"/>
        <w:rPr>
          <w:rFonts w:asciiTheme="minorHAnsi" w:hAnsiTheme="minorHAnsi" w:cstheme="minorHAnsi"/>
          <w:b/>
          <w:bCs/>
          <w:color w:val="FF0000"/>
          <w:szCs w:val="24"/>
          <w:lang w:val="en-AU"/>
        </w:rPr>
      </w:pPr>
    </w:p>
    <w:p w14:paraId="68B1DDDA" w14:textId="705B6011" w:rsidR="00196D4E" w:rsidRPr="00F15D89" w:rsidRDefault="007A68ED" w:rsidP="00D715A7">
      <w:pPr>
        <w:spacing w:line="480" w:lineRule="auto"/>
        <w:rPr>
          <w:rFonts w:asciiTheme="minorHAnsi" w:hAnsiTheme="minorHAnsi" w:cstheme="minorHAnsi"/>
          <w:b/>
          <w:bCs/>
          <w:color w:val="FF0000"/>
          <w:lang w:val="en-AU"/>
        </w:rPr>
      </w:pPr>
      <w:r w:rsidRPr="00C07196">
        <w:rPr>
          <w:rFonts w:asciiTheme="minorHAnsi" w:hAnsiTheme="minorHAnsi" w:cstheme="minorHAnsi"/>
          <w:i/>
          <w:iCs/>
          <w:lang w:val="en-AU"/>
        </w:rPr>
        <w:t>A global</w:t>
      </w:r>
      <w:r w:rsidR="00B3397D" w:rsidRPr="00C07196">
        <w:rPr>
          <w:rFonts w:asciiTheme="minorHAnsi" w:hAnsiTheme="minorHAnsi" w:cstheme="minorHAnsi"/>
          <w:i/>
          <w:iCs/>
          <w:lang w:val="en-AU"/>
        </w:rPr>
        <w:t xml:space="preserve"> context</w:t>
      </w:r>
    </w:p>
    <w:p w14:paraId="594CD3D1" w14:textId="45B8E17C" w:rsidR="00E10671" w:rsidRDefault="0056010B" w:rsidP="00D715A7">
      <w:pPr>
        <w:spacing w:line="480" w:lineRule="auto"/>
        <w:rPr>
          <w:rFonts w:asciiTheme="minorHAnsi" w:eastAsia="Times New Roman" w:hAnsiTheme="minorHAnsi" w:cstheme="minorHAnsi"/>
          <w:b/>
          <w:bCs/>
          <w:kern w:val="28"/>
          <w:szCs w:val="24"/>
          <w:lang w:val="en-AU"/>
        </w:rPr>
      </w:pPr>
      <w:r w:rsidRPr="00F15D89">
        <w:rPr>
          <w:rFonts w:asciiTheme="minorHAnsi" w:hAnsiTheme="minorHAnsi" w:cstheme="minorHAnsi"/>
          <w:lang w:val="en-AU"/>
        </w:rPr>
        <w:t>To place our east Australian transects in a global context and identify general trends in zooplankton communities on continental shel</w:t>
      </w:r>
      <w:r>
        <w:rPr>
          <w:rFonts w:asciiTheme="minorHAnsi" w:hAnsiTheme="minorHAnsi" w:cstheme="minorHAnsi"/>
          <w:lang w:val="en-AU"/>
        </w:rPr>
        <w:t>ves,</w:t>
      </w:r>
      <w:r w:rsidRPr="00F15D89">
        <w:rPr>
          <w:rFonts w:asciiTheme="minorHAnsi" w:hAnsiTheme="minorHAnsi" w:cstheme="minorHAnsi"/>
          <w:lang w:val="en-AU"/>
        </w:rPr>
        <w:t xml:space="preserve"> we examined </w:t>
      </w:r>
      <w:r>
        <w:rPr>
          <w:rFonts w:asciiTheme="minorHAnsi" w:hAnsiTheme="minorHAnsi" w:cstheme="minorHAnsi"/>
          <w:lang w:val="en-AU"/>
        </w:rPr>
        <w:t xml:space="preserve">18 </w:t>
      </w:r>
      <w:r w:rsidRPr="00F15D89">
        <w:rPr>
          <w:rFonts w:asciiTheme="minorHAnsi" w:hAnsiTheme="minorHAnsi" w:cstheme="minorHAnsi"/>
          <w:lang w:val="en-AU"/>
        </w:rPr>
        <w:t xml:space="preserve">previous studies which </w:t>
      </w:r>
      <w:r w:rsidRPr="00F4183D">
        <w:rPr>
          <w:rFonts w:asciiTheme="minorHAnsi" w:hAnsiTheme="minorHAnsi" w:cstheme="minorHAnsi"/>
          <w:lang w:val="en-AU"/>
        </w:rPr>
        <w:t xml:space="preserve">investigated spatial changes in zooplankton communities over continental shelf regions. </w:t>
      </w:r>
      <w:r>
        <w:rPr>
          <w:rFonts w:asciiTheme="minorHAnsi" w:hAnsiTheme="minorHAnsi" w:cstheme="minorHAnsi"/>
          <w:lang w:val="en-AU"/>
        </w:rPr>
        <w:t>Where</w:t>
      </w:r>
      <w:r w:rsidRPr="00F15D89">
        <w:rPr>
          <w:rFonts w:asciiTheme="minorHAnsi" w:hAnsiTheme="minorHAnsi" w:cstheme="minorHAnsi"/>
          <w:lang w:val="en-AU"/>
        </w:rPr>
        <w:t xml:space="preserve"> possible from each study we extracted</w:t>
      </w:r>
      <w:r>
        <w:rPr>
          <w:rFonts w:asciiTheme="minorHAnsi" w:hAnsiTheme="minorHAnsi" w:cstheme="minorHAnsi"/>
          <w:lang w:val="en-AU"/>
        </w:rPr>
        <w:t xml:space="preserve"> </w:t>
      </w:r>
      <w:r w:rsidRPr="00F15D89">
        <w:rPr>
          <w:rFonts w:asciiTheme="minorHAnsi" w:hAnsiTheme="minorHAnsi" w:cstheme="minorHAnsi"/>
          <w:lang w:val="en-AU"/>
        </w:rPr>
        <w:t xml:space="preserve">values for </w:t>
      </w:r>
      <w:r>
        <w:rPr>
          <w:rFonts w:asciiTheme="minorHAnsi" w:hAnsiTheme="minorHAnsi" w:cstheme="minorHAnsi"/>
          <w:lang w:val="en-AU"/>
        </w:rPr>
        <w:t xml:space="preserve">total zooplankton </w:t>
      </w:r>
      <w:r w:rsidRPr="00F15D89">
        <w:rPr>
          <w:rFonts w:asciiTheme="minorHAnsi" w:hAnsiTheme="minorHAnsi" w:cstheme="minorHAnsi"/>
          <w:lang w:val="en-AU"/>
        </w:rPr>
        <w:t>biomass, abundance</w:t>
      </w:r>
      <w:ins w:id="62" w:author="amandine_s10 amandine_s10" w:date="2020-12-10T11:26:00Z">
        <w:r w:rsidR="007F17AD">
          <w:rPr>
            <w:rFonts w:asciiTheme="minorHAnsi" w:hAnsiTheme="minorHAnsi" w:cstheme="minorHAnsi"/>
            <w:lang w:val="en-AU"/>
          </w:rPr>
          <w:t>,</w:t>
        </w:r>
      </w:ins>
      <w:r w:rsidRPr="00F15D89">
        <w:rPr>
          <w:rFonts w:asciiTheme="minorHAnsi" w:hAnsiTheme="minorHAnsi" w:cstheme="minorHAnsi"/>
          <w:lang w:val="en-AU"/>
        </w:rPr>
        <w:t xml:space="preserve"> and the </w:t>
      </w:r>
      <w:r>
        <w:rPr>
          <w:rFonts w:asciiTheme="minorHAnsi" w:hAnsiTheme="minorHAnsi" w:cstheme="minorHAnsi"/>
          <w:lang w:val="en-AU"/>
        </w:rPr>
        <w:t>zooplankton size spectra</w:t>
      </w:r>
      <w:r w:rsidRPr="00F15D89">
        <w:rPr>
          <w:rFonts w:asciiTheme="minorHAnsi" w:hAnsiTheme="minorHAnsi" w:cstheme="minorHAnsi"/>
          <w:lang w:val="en-AU"/>
        </w:rPr>
        <w:t xml:space="preserve"> slope</w:t>
      </w:r>
      <w:r>
        <w:rPr>
          <w:rFonts w:asciiTheme="minorHAnsi" w:hAnsiTheme="minorHAnsi" w:cstheme="minorHAnsi"/>
          <w:lang w:val="en-AU"/>
        </w:rPr>
        <w:t xml:space="preserve"> from the most </w:t>
      </w:r>
      <w:r w:rsidRPr="00F15D89">
        <w:rPr>
          <w:rFonts w:asciiTheme="minorHAnsi" w:hAnsiTheme="minorHAnsi" w:cstheme="minorHAnsi"/>
          <w:lang w:val="en-AU"/>
        </w:rPr>
        <w:t>inshore</w:t>
      </w:r>
      <w:r>
        <w:rPr>
          <w:rFonts w:asciiTheme="minorHAnsi" w:hAnsiTheme="minorHAnsi" w:cstheme="minorHAnsi"/>
          <w:lang w:val="en-AU"/>
        </w:rPr>
        <w:t xml:space="preserve"> </w:t>
      </w:r>
      <w:r w:rsidRPr="00F15D89">
        <w:rPr>
          <w:rFonts w:asciiTheme="minorHAnsi" w:hAnsiTheme="minorHAnsi" w:cstheme="minorHAnsi"/>
          <w:lang w:val="en-AU"/>
        </w:rPr>
        <w:t xml:space="preserve">and </w:t>
      </w:r>
      <w:r>
        <w:rPr>
          <w:rFonts w:asciiTheme="minorHAnsi" w:hAnsiTheme="minorHAnsi" w:cstheme="minorHAnsi"/>
          <w:lang w:val="en-AU"/>
        </w:rPr>
        <w:t xml:space="preserve">furthest </w:t>
      </w:r>
      <w:r w:rsidRPr="00F15D89">
        <w:rPr>
          <w:rFonts w:asciiTheme="minorHAnsi" w:hAnsiTheme="minorHAnsi" w:cstheme="minorHAnsi"/>
          <w:lang w:val="en-AU"/>
        </w:rPr>
        <w:t>offshore</w:t>
      </w:r>
      <w:r>
        <w:rPr>
          <w:rFonts w:asciiTheme="minorHAnsi" w:hAnsiTheme="minorHAnsi" w:cstheme="minorHAnsi"/>
          <w:lang w:val="en-AU"/>
        </w:rPr>
        <w:t xml:space="preserve"> sites (Table S1)</w:t>
      </w:r>
      <w:r w:rsidRPr="00F15D89">
        <w:rPr>
          <w:rFonts w:asciiTheme="minorHAnsi" w:hAnsiTheme="minorHAnsi" w:cstheme="minorHAnsi"/>
          <w:lang w:val="en-AU"/>
        </w:rPr>
        <w:t>. From each study we extracted a maximum of one inshore</w:t>
      </w:r>
      <w:r>
        <w:rPr>
          <w:rFonts w:asciiTheme="minorHAnsi" w:hAnsiTheme="minorHAnsi" w:cstheme="minorHAnsi"/>
          <w:lang w:val="en-AU"/>
        </w:rPr>
        <w:t xml:space="preserve"> and one </w:t>
      </w:r>
      <w:r w:rsidRPr="00F15D89">
        <w:rPr>
          <w:rFonts w:asciiTheme="minorHAnsi" w:hAnsiTheme="minorHAnsi" w:cstheme="minorHAnsi"/>
          <w:lang w:val="en-AU"/>
        </w:rPr>
        <w:t xml:space="preserve">offshore </w:t>
      </w:r>
      <w:r>
        <w:rPr>
          <w:rFonts w:asciiTheme="minorHAnsi" w:hAnsiTheme="minorHAnsi" w:cstheme="minorHAnsi"/>
          <w:lang w:val="en-AU"/>
        </w:rPr>
        <w:t xml:space="preserve">value, averaged across the study as well as corresponding bathymetry values, except for two studies from the Bay of Biscay </w:t>
      </w:r>
      <w:r>
        <w:rPr>
          <w:rFonts w:asciiTheme="minorHAnsi" w:hAnsiTheme="minorHAnsi" w:cstheme="minorHAnsi"/>
          <w:lang w:val="en-AU"/>
        </w:rPr>
        <w:fldChar w:fldCharType="begin"/>
      </w:r>
      <w:r>
        <w:rPr>
          <w:rFonts w:asciiTheme="minorHAnsi" w:hAnsiTheme="minorHAnsi" w:cstheme="minorHAnsi"/>
          <w:lang w:val="en-AU"/>
        </w:rPr>
        <w:instrText xml:space="preserve"> ADDIN ZOTERO_ITEM CSL_CITATION {"citationID":"2CLNf6YL","properties":{"formattedCitation":"(Irigoien et al., 2009; Vandromme et al., 2014)","plainCitation":"(Irigoien et al., 2009; Vandromme et al., 2014)","noteIndex":0},"citationItems":[{"id":608,"uris":["http://zotero.org/users/local/U6DoygBa/items/8G3MEPF9"],"uri":["http://zotero.org/users/local/U6DoygBa/items/8G3MEPF9"],"itemData":{"id":608,"type":"article-journal","abstract":"The objective of this study was to investigate whether successive recruitment failures in the anchovy fishery in the Bay of Biscay were due to changes in the zooplankton biomass or composition. Image analysis and automatic recognition were used to analyse zooplankton samples collected during diel egg production method spring surveys from 1998 to 2006. We were not able to detect any trend in zooplankton biomass during this period. The zooplankton spatial distribution showed permanent features with large organisms being more abundant over the shelf break and outer areas. Finally, we found a negative correlation between anchovy recruitment and zooplankton biomass which suggests that the 2002–2006 failures in anchovy recruitment in the Bay of Biscay are not due to a decrease in mesozooplankton biomass.","container-title":"Journal of Plankton Research","DOI":"10.1093/plankt/fbn096","ISSN":"0142-7873","issue":"1","page":"1-17","title":"Spring zooplankton distribution in the Bay of Biscay from 1998 to 2006 in relation with anchovy recruitment","volume":"31","author":[{"family":"Irigoien","given":"Xabier"},{"family":"Fernandes","given":"Jose Antonio"},{"family":"Grosjean","given":"Philippe"},{"family":"Denis","given":"Kevin"},{"family":"Albaina","given":"Aitor"},{"family":"Santos","given":"Maria"}],"issued":{"date-parts":[["2009"]]}}},{"id":1032,"uris":["http://zotero.org/users/local/U6DoygBa/items/VUTLB342"],"uri":["http://zotero.org/users/local/U6DoygBa/items/VUTLB342"],"itemData":{"id":1032,"type":"article-journal","container-title":"Ocean Science","page":"821-835","title":"Springtime zooplankton size structure over the continental shelf of the Bay of Biscay","volume":"10","author":[{"family":"Vandromme","given":"P."},{"family":"Nogueira","given":"E."},{"family":"Huret","given":"M."},{"family":"Lopez-Urrutia","given":"Á"},{"family":"González","given":"G. González-Nuevo"},{"family":"Sourisseau","given":"M."},{"family":"Petitgas","given":"P."}],"issued":{"date-parts":[["2014"]]}}}],"schema":"https://github.com/citation-style-language/schema/raw/master/csl-citation.json"} </w:instrText>
      </w:r>
      <w:r>
        <w:rPr>
          <w:rFonts w:asciiTheme="minorHAnsi" w:hAnsiTheme="minorHAnsi" w:cstheme="minorHAnsi"/>
          <w:lang w:val="en-AU"/>
        </w:rPr>
        <w:fldChar w:fldCharType="separate"/>
      </w:r>
      <w:r w:rsidRPr="00510ADC">
        <w:rPr>
          <w:rFonts w:ascii="Calibri" w:hAnsi="Calibri" w:cs="Calibri"/>
        </w:rPr>
        <w:t>(Irigoien et al., 2009; Vandromme et al., 2014)</w:t>
      </w:r>
      <w:r>
        <w:rPr>
          <w:rFonts w:asciiTheme="minorHAnsi" w:hAnsiTheme="minorHAnsi" w:cstheme="minorHAnsi"/>
          <w:lang w:val="en-AU"/>
        </w:rPr>
        <w:fldChar w:fldCharType="end"/>
      </w:r>
      <w:r>
        <w:rPr>
          <w:rFonts w:asciiTheme="minorHAnsi" w:hAnsiTheme="minorHAnsi" w:cstheme="minorHAnsi"/>
          <w:lang w:val="en-AU"/>
        </w:rPr>
        <w:t xml:space="preserve">, </w:t>
      </w:r>
      <w:r w:rsidR="00AA4915">
        <w:rPr>
          <w:rFonts w:asciiTheme="minorHAnsi" w:hAnsiTheme="minorHAnsi" w:cstheme="minorHAnsi"/>
          <w:lang w:val="en-AU"/>
        </w:rPr>
        <w:t xml:space="preserve">where the east and south regions </w:t>
      </w:r>
      <w:r w:rsidR="0005071E">
        <w:rPr>
          <w:rFonts w:asciiTheme="minorHAnsi" w:hAnsiTheme="minorHAnsi" w:cstheme="minorHAnsi"/>
          <w:lang w:val="en-AU"/>
        </w:rPr>
        <w:t>had</w:t>
      </w:r>
      <w:r w:rsidR="00AA4915">
        <w:rPr>
          <w:rFonts w:asciiTheme="minorHAnsi" w:hAnsiTheme="minorHAnsi" w:cstheme="minorHAnsi"/>
          <w:lang w:val="en-AU"/>
        </w:rPr>
        <w:t xml:space="preserve"> very different zooplankton communities so there were kept as distinct regions.</w:t>
      </w:r>
      <w:r w:rsidR="00997374">
        <w:rPr>
          <w:rFonts w:asciiTheme="minorHAnsi" w:hAnsiTheme="minorHAnsi" w:cstheme="minorHAnsi"/>
          <w:lang w:val="en-AU"/>
        </w:rPr>
        <w:t xml:space="preserve"> </w:t>
      </w:r>
      <w:r w:rsidR="00723F4F">
        <w:rPr>
          <w:rFonts w:asciiTheme="minorHAnsi" w:hAnsiTheme="minorHAnsi" w:cstheme="minorHAnsi"/>
          <w:lang w:val="en-AU"/>
        </w:rPr>
        <w:t>If there were multiple years or seasons within a study, an overall average was taken.</w:t>
      </w:r>
      <w:r w:rsidR="00AA4915">
        <w:rPr>
          <w:rFonts w:asciiTheme="minorHAnsi" w:hAnsiTheme="minorHAnsi" w:cstheme="minorHAnsi"/>
          <w:lang w:val="en-AU"/>
        </w:rPr>
        <w:t xml:space="preserve"> As many studies only provided binned values or plots, data were </w:t>
      </w:r>
      <w:r w:rsidR="00AD69C0">
        <w:rPr>
          <w:rFonts w:asciiTheme="minorHAnsi" w:hAnsiTheme="minorHAnsi" w:cstheme="minorHAnsi"/>
          <w:lang w:val="en-AU"/>
        </w:rPr>
        <w:t>estimated</w:t>
      </w:r>
      <w:r w:rsidR="00AA4915">
        <w:rPr>
          <w:rFonts w:asciiTheme="minorHAnsi" w:hAnsiTheme="minorHAnsi" w:cstheme="minorHAnsi"/>
          <w:lang w:val="en-AU"/>
        </w:rPr>
        <w:t xml:space="preserve"> from plots</w:t>
      </w:r>
      <w:r w:rsidR="00285701">
        <w:rPr>
          <w:rFonts w:asciiTheme="minorHAnsi" w:hAnsiTheme="minorHAnsi" w:cstheme="minorHAnsi"/>
          <w:lang w:val="en-AU"/>
        </w:rPr>
        <w:t xml:space="preserve"> using a colour sampling tool</w:t>
      </w:r>
      <w:r w:rsidR="00AA4915">
        <w:rPr>
          <w:rFonts w:asciiTheme="minorHAnsi" w:hAnsiTheme="minorHAnsi" w:cstheme="minorHAnsi"/>
          <w:lang w:val="en-AU"/>
        </w:rPr>
        <w:t xml:space="preserve"> and binned data were assigned values equal to the mid-point of the bin</w:t>
      </w:r>
      <w:r w:rsidR="0005071E">
        <w:rPr>
          <w:rFonts w:asciiTheme="minorHAnsi" w:hAnsiTheme="minorHAnsi" w:cstheme="minorHAnsi"/>
          <w:lang w:val="en-AU"/>
        </w:rPr>
        <w:t xml:space="preserve"> (Table S1)</w:t>
      </w:r>
      <w:r w:rsidR="00AA4915">
        <w:rPr>
          <w:rFonts w:asciiTheme="minorHAnsi" w:hAnsiTheme="minorHAnsi" w:cstheme="minorHAnsi"/>
          <w:lang w:val="en-AU"/>
        </w:rPr>
        <w:t>.</w:t>
      </w:r>
      <w:r w:rsidR="00EF7D94">
        <w:rPr>
          <w:rFonts w:asciiTheme="minorHAnsi" w:hAnsiTheme="minorHAnsi" w:cstheme="minorHAnsi"/>
          <w:lang w:val="en-AU"/>
        </w:rPr>
        <w:t xml:space="preserve"> As the studies reported a range of units, to make studies comparable in terms of inshore to offshore trends we present the ratio of inshore to offshore values.</w:t>
      </w:r>
      <w:r w:rsidR="00E10671">
        <w:rPr>
          <w:rFonts w:asciiTheme="minorHAnsi" w:hAnsiTheme="minorHAnsi" w:cstheme="minorHAnsi"/>
          <w:lang w:val="en-AU"/>
        </w:rPr>
        <w:br w:type="page"/>
      </w:r>
    </w:p>
    <w:p w14:paraId="6EB77176" w14:textId="79682C4E" w:rsidR="002F3B11" w:rsidRPr="00F15D89" w:rsidRDefault="002F3B11" w:rsidP="00D715A7">
      <w:pPr>
        <w:pStyle w:val="Heading-Main"/>
        <w:spacing w:line="480" w:lineRule="auto"/>
        <w:rPr>
          <w:rFonts w:asciiTheme="minorHAnsi" w:hAnsiTheme="minorHAnsi" w:cstheme="minorHAnsi"/>
          <w:lang w:val="en-AU"/>
        </w:rPr>
      </w:pPr>
      <w:r w:rsidRPr="00F15D89">
        <w:rPr>
          <w:rFonts w:asciiTheme="minorHAnsi" w:hAnsiTheme="minorHAnsi" w:cstheme="minorHAnsi"/>
          <w:lang w:val="en-AU"/>
        </w:rPr>
        <w:lastRenderedPageBreak/>
        <w:t>Results</w:t>
      </w:r>
    </w:p>
    <w:p w14:paraId="41056946" w14:textId="3C249220" w:rsidR="00455559" w:rsidRPr="00C07196" w:rsidRDefault="002602C5" w:rsidP="00D715A7">
      <w:pPr>
        <w:pStyle w:val="Heading-Main"/>
        <w:spacing w:line="480" w:lineRule="auto"/>
        <w:rPr>
          <w:rFonts w:asciiTheme="minorHAnsi" w:hAnsiTheme="minorHAnsi" w:cstheme="minorHAnsi"/>
          <w:b w:val="0"/>
          <w:bCs w:val="0"/>
          <w:i/>
          <w:iCs/>
          <w:lang w:val="en-AU"/>
        </w:rPr>
      </w:pPr>
      <w:r w:rsidRPr="00C07196">
        <w:rPr>
          <w:rFonts w:asciiTheme="minorHAnsi" w:hAnsiTheme="minorHAnsi" w:cstheme="minorHAnsi"/>
          <w:b w:val="0"/>
          <w:bCs w:val="0"/>
          <w:i/>
          <w:iCs/>
          <w:lang w:val="en-AU"/>
        </w:rPr>
        <w:t>Regional Oceanography</w:t>
      </w:r>
    </w:p>
    <w:p w14:paraId="77BFAF33" w14:textId="46C238C2" w:rsidR="002C212A" w:rsidRPr="00F15D89" w:rsidRDefault="00455559" w:rsidP="00D715A7">
      <w:pPr>
        <w:spacing w:line="48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 xml:space="preserve">The three northern most </w:t>
      </w:r>
      <w:r w:rsidR="00AD69C0">
        <w:rPr>
          <w:rFonts w:asciiTheme="minorHAnsi" w:hAnsiTheme="minorHAnsi" w:cstheme="minorHAnsi"/>
          <w:szCs w:val="24"/>
          <w:lang w:val="en-AU"/>
        </w:rPr>
        <w:t>transects</w:t>
      </w:r>
      <w:r w:rsidR="00D7296B" w:rsidRPr="00F15D89">
        <w:rPr>
          <w:rFonts w:asciiTheme="minorHAnsi" w:hAnsiTheme="minorHAnsi" w:cstheme="minorHAnsi"/>
          <w:szCs w:val="24"/>
          <w:lang w:val="en-AU"/>
        </w:rPr>
        <w:t xml:space="preserve"> (north of 30°S)</w:t>
      </w:r>
      <w:r w:rsidRPr="00F15D89">
        <w:rPr>
          <w:rFonts w:asciiTheme="minorHAnsi" w:hAnsiTheme="minorHAnsi" w:cstheme="minorHAnsi"/>
          <w:szCs w:val="24"/>
          <w:lang w:val="en-AU"/>
        </w:rPr>
        <w:t xml:space="preserve"> all crossed from cool inshore waters into warm (</w:t>
      </w:r>
      <w:r w:rsidR="003F0C59">
        <w:rPr>
          <w:rFonts w:asciiTheme="minorHAnsi" w:hAnsiTheme="minorHAnsi" w:cstheme="minorHAnsi"/>
          <w:szCs w:val="24"/>
          <w:lang w:val="en-AU"/>
        </w:rPr>
        <w:t>&gt;</w:t>
      </w:r>
      <w:r w:rsidRPr="00F15D89">
        <w:rPr>
          <w:rFonts w:asciiTheme="minorHAnsi" w:hAnsiTheme="minorHAnsi" w:cstheme="minorHAnsi"/>
          <w:szCs w:val="24"/>
          <w:lang w:val="en-AU"/>
        </w:rPr>
        <w:t xml:space="preserve">21 °C) EAC water </w:t>
      </w:r>
      <w:r w:rsidR="00C8474E">
        <w:rPr>
          <w:rFonts w:asciiTheme="minorHAnsi" w:hAnsiTheme="minorHAnsi" w:cstheme="minorHAnsi"/>
          <w:szCs w:val="24"/>
          <w:lang w:val="en-AU"/>
        </w:rPr>
        <w:t>but</w:t>
      </w:r>
      <w:r w:rsidRPr="00F15D89">
        <w:rPr>
          <w:rFonts w:asciiTheme="minorHAnsi" w:hAnsiTheme="minorHAnsi" w:cstheme="minorHAnsi"/>
          <w:szCs w:val="24"/>
          <w:lang w:val="en-AU"/>
        </w:rPr>
        <w:t xml:space="preserve"> the </w:t>
      </w:r>
      <w:r w:rsidR="00D7296B" w:rsidRPr="00F15D89">
        <w:rPr>
          <w:rFonts w:asciiTheme="minorHAnsi" w:hAnsiTheme="minorHAnsi" w:cstheme="minorHAnsi"/>
          <w:szCs w:val="24"/>
          <w:lang w:val="en-AU"/>
        </w:rPr>
        <w:t>southern transect (</w:t>
      </w:r>
      <w:r w:rsidRPr="00F15D89">
        <w:rPr>
          <w:rFonts w:asciiTheme="minorHAnsi" w:hAnsiTheme="minorHAnsi" w:cstheme="minorHAnsi"/>
          <w:szCs w:val="24"/>
          <w:lang w:val="en-AU"/>
        </w:rPr>
        <w:t xml:space="preserve">Diamond Head </w:t>
      </w:r>
      <w:r w:rsidR="00D7296B" w:rsidRPr="00F15D89">
        <w:rPr>
          <w:rFonts w:asciiTheme="minorHAnsi" w:hAnsiTheme="minorHAnsi" w:cstheme="minorHAnsi"/>
          <w:szCs w:val="24"/>
          <w:lang w:val="en-AU"/>
        </w:rPr>
        <w:t xml:space="preserve">31.75°S) </w:t>
      </w:r>
      <w:r w:rsidRPr="00F15D89">
        <w:rPr>
          <w:rFonts w:asciiTheme="minorHAnsi" w:hAnsiTheme="minorHAnsi" w:cstheme="minorHAnsi"/>
          <w:szCs w:val="24"/>
          <w:lang w:val="en-AU"/>
        </w:rPr>
        <w:t xml:space="preserve">was located south of </w:t>
      </w:r>
      <w:r w:rsidR="00C16CE3">
        <w:rPr>
          <w:rFonts w:asciiTheme="minorHAnsi" w:hAnsiTheme="minorHAnsi" w:cstheme="minorHAnsi"/>
          <w:szCs w:val="24"/>
          <w:lang w:val="en-AU"/>
        </w:rPr>
        <w:t>where the EAC begins to separate from the shelf (“</w:t>
      </w:r>
      <w:r w:rsidRPr="00F15D89">
        <w:rPr>
          <w:rFonts w:asciiTheme="minorHAnsi" w:hAnsiTheme="minorHAnsi" w:cstheme="minorHAnsi"/>
          <w:szCs w:val="24"/>
          <w:lang w:val="en-AU"/>
        </w:rPr>
        <w:t>the separation zone</w:t>
      </w:r>
      <w:r w:rsidR="00C16CE3">
        <w:rPr>
          <w:rFonts w:asciiTheme="minorHAnsi" w:hAnsiTheme="minorHAnsi" w:cstheme="minorHAnsi"/>
          <w:szCs w:val="24"/>
          <w:lang w:val="en-AU"/>
        </w:rPr>
        <w:t>”), causing</w:t>
      </w:r>
      <w:r w:rsidRPr="00F15D89">
        <w:rPr>
          <w:rFonts w:asciiTheme="minorHAnsi" w:hAnsiTheme="minorHAnsi" w:cstheme="minorHAnsi"/>
          <w:szCs w:val="24"/>
          <w:lang w:val="en-AU"/>
        </w:rPr>
        <w:t xml:space="preserve"> cooler (&lt;19.5 °C) waters </w:t>
      </w:r>
      <w:r w:rsidR="00C8474E">
        <w:rPr>
          <w:rFonts w:asciiTheme="minorHAnsi" w:hAnsiTheme="minorHAnsi" w:cstheme="minorHAnsi"/>
          <w:szCs w:val="24"/>
          <w:lang w:val="en-AU"/>
        </w:rPr>
        <w:t>(Figure 1)</w:t>
      </w:r>
      <w:r w:rsidRPr="00FA01FD">
        <w:rPr>
          <w:rFonts w:asciiTheme="minorHAnsi" w:hAnsiTheme="minorHAnsi" w:cstheme="minorHAnsi"/>
          <w:szCs w:val="24"/>
          <w:lang w:val="en-AU"/>
        </w:rPr>
        <w:t>. All transects showed low chlorophyll levels (&lt;1.4 mg m</w:t>
      </w:r>
      <w:r w:rsidRPr="00FA01FD">
        <w:rPr>
          <w:rFonts w:asciiTheme="minorHAnsi" w:hAnsiTheme="minorHAnsi" w:cstheme="minorHAnsi"/>
          <w:szCs w:val="24"/>
          <w:vertAlign w:val="superscript"/>
          <w:lang w:val="en-AU"/>
        </w:rPr>
        <w:t>-3</w:t>
      </w:r>
      <w:r w:rsidR="00B33DEC" w:rsidRPr="00FA01FD">
        <w:rPr>
          <w:rFonts w:asciiTheme="minorHAnsi" w:hAnsiTheme="minorHAnsi" w:cstheme="minorHAnsi"/>
          <w:szCs w:val="24"/>
          <w:lang w:val="en-AU"/>
        </w:rPr>
        <w:t>; Figure S1</w:t>
      </w:r>
      <w:r w:rsidRPr="00FA01FD">
        <w:rPr>
          <w:rFonts w:asciiTheme="minorHAnsi" w:hAnsiTheme="minorHAnsi" w:cstheme="minorHAnsi"/>
          <w:szCs w:val="24"/>
          <w:lang w:val="en-AU"/>
        </w:rPr>
        <w:t>) which was representative of the previous month of low chlorophyll-a at these locations</w:t>
      </w:r>
      <w:r w:rsidR="00767381" w:rsidRPr="00FA01FD">
        <w:rPr>
          <w:rFonts w:asciiTheme="minorHAnsi" w:hAnsiTheme="minorHAnsi" w:cstheme="minorHAnsi"/>
          <w:szCs w:val="24"/>
          <w:lang w:val="en-AU"/>
        </w:rPr>
        <w:t xml:space="preserve"> (Figure S</w:t>
      </w:r>
      <w:r w:rsidR="00B33DEC" w:rsidRPr="00FA01FD">
        <w:rPr>
          <w:rFonts w:asciiTheme="minorHAnsi" w:hAnsiTheme="minorHAnsi" w:cstheme="minorHAnsi"/>
          <w:szCs w:val="24"/>
          <w:lang w:val="en-AU"/>
        </w:rPr>
        <w:t>2</w:t>
      </w:r>
      <w:r w:rsidR="00767381" w:rsidRPr="00FA01FD">
        <w:rPr>
          <w:rFonts w:asciiTheme="minorHAnsi" w:hAnsiTheme="minorHAnsi" w:cstheme="minorHAnsi"/>
          <w:szCs w:val="24"/>
          <w:lang w:val="en-AU"/>
        </w:rPr>
        <w:t>)</w:t>
      </w:r>
      <w:r w:rsidRPr="00FA01FD">
        <w:rPr>
          <w:rFonts w:asciiTheme="minorHAnsi" w:hAnsiTheme="minorHAnsi" w:cstheme="minorHAnsi"/>
          <w:szCs w:val="24"/>
          <w:lang w:val="en-AU"/>
        </w:rPr>
        <w:t xml:space="preserve">. </w:t>
      </w:r>
      <w:r w:rsidR="00AD427D">
        <w:rPr>
          <w:rFonts w:asciiTheme="minorHAnsi" w:hAnsiTheme="minorHAnsi" w:cstheme="minorHAnsi"/>
          <w:szCs w:val="24"/>
          <w:lang w:val="en-AU"/>
        </w:rPr>
        <w:t xml:space="preserve">Most transects </w:t>
      </w:r>
      <w:r w:rsidRPr="00FA01FD">
        <w:rPr>
          <w:rFonts w:asciiTheme="minorHAnsi" w:hAnsiTheme="minorHAnsi" w:cstheme="minorHAnsi"/>
          <w:szCs w:val="24"/>
          <w:lang w:val="en-AU"/>
        </w:rPr>
        <w:t>w</w:t>
      </w:r>
      <w:r w:rsidR="00647DD0" w:rsidRPr="00FA01FD">
        <w:rPr>
          <w:rFonts w:asciiTheme="minorHAnsi" w:hAnsiTheme="minorHAnsi" w:cstheme="minorHAnsi"/>
          <w:szCs w:val="24"/>
          <w:lang w:val="en-AU"/>
        </w:rPr>
        <w:t>ere</w:t>
      </w:r>
      <w:r w:rsidRPr="00FA01FD">
        <w:rPr>
          <w:rFonts w:asciiTheme="minorHAnsi" w:hAnsiTheme="minorHAnsi" w:cstheme="minorHAnsi"/>
          <w:szCs w:val="24"/>
          <w:lang w:val="en-AU"/>
        </w:rPr>
        <w:t xml:space="preserve"> negligibl</w:t>
      </w:r>
      <w:r w:rsidR="00AD427D">
        <w:rPr>
          <w:rFonts w:asciiTheme="minorHAnsi" w:hAnsiTheme="minorHAnsi" w:cstheme="minorHAnsi"/>
          <w:szCs w:val="24"/>
          <w:lang w:val="en-AU"/>
        </w:rPr>
        <w:t>y influenced by the</w:t>
      </w:r>
      <w:r w:rsidRPr="00FA01FD">
        <w:rPr>
          <w:rFonts w:asciiTheme="minorHAnsi" w:hAnsiTheme="minorHAnsi" w:cstheme="minorHAnsi"/>
          <w:szCs w:val="24"/>
          <w:lang w:val="en-AU"/>
        </w:rPr>
        <w:t xml:space="preserve"> </w:t>
      </w:r>
      <w:r w:rsidR="00647DD0" w:rsidRPr="00FA01FD">
        <w:rPr>
          <w:rFonts w:asciiTheme="minorHAnsi" w:hAnsiTheme="minorHAnsi" w:cstheme="minorHAnsi"/>
          <w:szCs w:val="24"/>
          <w:lang w:val="en-AU"/>
        </w:rPr>
        <w:t xml:space="preserve">effects of </w:t>
      </w:r>
      <w:r w:rsidRPr="00FA01FD">
        <w:rPr>
          <w:rFonts w:asciiTheme="minorHAnsi" w:hAnsiTheme="minorHAnsi" w:cstheme="minorHAnsi"/>
          <w:szCs w:val="24"/>
          <w:lang w:val="en-AU"/>
        </w:rPr>
        <w:t xml:space="preserve">wind </w:t>
      </w:r>
      <w:r w:rsidR="00AD427D">
        <w:rPr>
          <w:rFonts w:asciiTheme="minorHAnsi" w:hAnsiTheme="minorHAnsi" w:cstheme="minorHAnsi"/>
          <w:szCs w:val="24"/>
          <w:lang w:val="en-AU"/>
        </w:rPr>
        <w:t>in</w:t>
      </w:r>
      <w:r w:rsidRPr="00FA01FD">
        <w:rPr>
          <w:rFonts w:asciiTheme="minorHAnsi" w:hAnsiTheme="minorHAnsi" w:cstheme="minorHAnsi"/>
          <w:szCs w:val="24"/>
          <w:lang w:val="en-AU"/>
        </w:rPr>
        <w:t xml:space="preserve"> the 3 days prior to the transects</w:t>
      </w:r>
      <w:r w:rsidR="00184DA3" w:rsidRPr="00FA01FD">
        <w:rPr>
          <w:rFonts w:asciiTheme="minorHAnsi" w:hAnsiTheme="minorHAnsi" w:cstheme="minorHAnsi"/>
          <w:szCs w:val="24"/>
          <w:lang w:val="en-AU"/>
        </w:rPr>
        <w:t xml:space="preserve"> (Figure S</w:t>
      </w:r>
      <w:r w:rsidR="00B33DEC" w:rsidRPr="00FA01FD">
        <w:rPr>
          <w:rFonts w:asciiTheme="minorHAnsi" w:hAnsiTheme="minorHAnsi" w:cstheme="minorHAnsi"/>
          <w:szCs w:val="24"/>
          <w:lang w:val="en-AU"/>
        </w:rPr>
        <w:t>3</w:t>
      </w:r>
      <w:r w:rsidR="00184DA3" w:rsidRPr="00FA01FD">
        <w:rPr>
          <w:rFonts w:asciiTheme="minorHAnsi" w:hAnsiTheme="minorHAnsi" w:cstheme="minorHAnsi"/>
          <w:szCs w:val="24"/>
          <w:lang w:val="en-AU"/>
        </w:rPr>
        <w:t>)</w:t>
      </w:r>
      <w:r w:rsidR="00FA01FD" w:rsidRPr="00FA01FD">
        <w:rPr>
          <w:rFonts w:asciiTheme="minorHAnsi" w:hAnsiTheme="minorHAnsi" w:cstheme="minorHAnsi"/>
          <w:szCs w:val="24"/>
          <w:lang w:val="en-AU"/>
        </w:rPr>
        <w:t>,</w:t>
      </w:r>
      <w:r w:rsidR="00E3389B" w:rsidRPr="00FA01FD">
        <w:rPr>
          <w:rFonts w:asciiTheme="minorHAnsi" w:hAnsiTheme="minorHAnsi" w:cstheme="minorHAnsi"/>
          <w:szCs w:val="24"/>
          <w:lang w:val="en-AU"/>
        </w:rPr>
        <w:t xml:space="preserve"> with</w:t>
      </w:r>
      <w:r w:rsidR="00E3389B">
        <w:rPr>
          <w:rFonts w:asciiTheme="minorHAnsi" w:hAnsiTheme="minorHAnsi" w:cstheme="minorHAnsi"/>
          <w:szCs w:val="24"/>
          <w:lang w:val="en-AU"/>
        </w:rPr>
        <w:t xml:space="preserve"> most of the wind coming from a southerly direction.</w:t>
      </w:r>
      <w:r w:rsidR="00AD427D">
        <w:rPr>
          <w:rFonts w:asciiTheme="minorHAnsi" w:hAnsiTheme="minorHAnsi" w:cstheme="minorHAnsi"/>
          <w:szCs w:val="24"/>
          <w:lang w:val="en-AU"/>
        </w:rPr>
        <w:t xml:space="preserve"> The exception was the </w:t>
      </w:r>
      <w:r w:rsidR="00F4183D">
        <w:rPr>
          <w:rFonts w:asciiTheme="minorHAnsi" w:hAnsiTheme="minorHAnsi" w:cstheme="minorHAnsi"/>
          <w:szCs w:val="24"/>
          <w:lang w:val="en-AU"/>
        </w:rPr>
        <w:t>North Solitary</w:t>
      </w:r>
      <w:r w:rsidR="00AD427D">
        <w:rPr>
          <w:rFonts w:asciiTheme="minorHAnsi" w:hAnsiTheme="minorHAnsi" w:cstheme="minorHAnsi"/>
          <w:szCs w:val="24"/>
          <w:lang w:val="en-AU"/>
        </w:rPr>
        <w:t xml:space="preserve"> (</w:t>
      </w:r>
      <w:r w:rsidR="00F4183D">
        <w:rPr>
          <w:rFonts w:asciiTheme="minorHAnsi" w:hAnsiTheme="minorHAnsi" w:cstheme="minorHAnsi"/>
          <w:szCs w:val="24"/>
          <w:lang w:val="en-AU"/>
        </w:rPr>
        <w:t>30</w:t>
      </w:r>
      <w:r w:rsidR="00AD427D">
        <w:rPr>
          <w:rFonts w:asciiTheme="minorHAnsi" w:hAnsiTheme="minorHAnsi" w:cstheme="minorHAnsi"/>
          <w:szCs w:val="24"/>
          <w:lang w:val="en-AU"/>
        </w:rPr>
        <w:t xml:space="preserve">°S) transect which </w:t>
      </w:r>
      <w:r w:rsidR="00C16CE3">
        <w:rPr>
          <w:rFonts w:asciiTheme="minorHAnsi" w:hAnsiTheme="minorHAnsi" w:cstheme="minorHAnsi"/>
          <w:szCs w:val="24"/>
          <w:lang w:val="en-AU"/>
        </w:rPr>
        <w:t>was</w:t>
      </w:r>
      <w:r w:rsidR="00AD427D">
        <w:rPr>
          <w:rFonts w:asciiTheme="minorHAnsi" w:hAnsiTheme="minorHAnsi" w:cstheme="minorHAnsi"/>
          <w:szCs w:val="24"/>
          <w:lang w:val="en-AU"/>
        </w:rPr>
        <w:t xml:space="preserve"> subject to some wind driven </w:t>
      </w:r>
      <w:r w:rsidR="00AD69C0">
        <w:rPr>
          <w:rFonts w:asciiTheme="minorHAnsi" w:hAnsiTheme="minorHAnsi" w:cstheme="minorHAnsi"/>
          <w:szCs w:val="24"/>
          <w:lang w:val="en-AU"/>
        </w:rPr>
        <w:t>upwelling</w:t>
      </w:r>
      <w:r w:rsidR="00AD427D">
        <w:rPr>
          <w:rFonts w:asciiTheme="minorHAnsi" w:hAnsiTheme="minorHAnsi" w:cstheme="minorHAnsi"/>
          <w:szCs w:val="24"/>
          <w:lang w:val="en-AU"/>
        </w:rPr>
        <w:t xml:space="preserve"> prior to our sampling (Figure S3). </w:t>
      </w:r>
    </w:p>
    <w:p w14:paraId="4E0D848B" w14:textId="77A2A867" w:rsidR="002602C5" w:rsidRPr="00F15D89" w:rsidRDefault="002602C5" w:rsidP="00D715A7">
      <w:pPr>
        <w:spacing w:line="480" w:lineRule="auto"/>
        <w:rPr>
          <w:rFonts w:asciiTheme="minorHAnsi" w:hAnsiTheme="minorHAnsi" w:cstheme="minorHAnsi"/>
          <w:szCs w:val="24"/>
          <w:lang w:val="en-AU"/>
        </w:rPr>
      </w:pPr>
    </w:p>
    <w:p w14:paraId="36236471" w14:textId="3FF38A3D" w:rsidR="002602C5" w:rsidRPr="00C07196" w:rsidRDefault="002602C5" w:rsidP="00D715A7">
      <w:pPr>
        <w:spacing w:line="480" w:lineRule="auto"/>
        <w:rPr>
          <w:rFonts w:asciiTheme="minorHAnsi" w:hAnsiTheme="minorHAnsi" w:cstheme="minorHAnsi"/>
          <w:i/>
          <w:iCs/>
          <w:szCs w:val="24"/>
          <w:lang w:val="en-AU"/>
        </w:rPr>
      </w:pPr>
      <w:r w:rsidRPr="00C07196">
        <w:rPr>
          <w:rFonts w:asciiTheme="minorHAnsi" w:hAnsiTheme="minorHAnsi" w:cstheme="minorHAnsi"/>
          <w:i/>
          <w:iCs/>
          <w:szCs w:val="24"/>
          <w:lang w:val="en-AU"/>
        </w:rPr>
        <w:t>Cape Byron (28.6°S)</w:t>
      </w:r>
    </w:p>
    <w:p w14:paraId="787E7599" w14:textId="7428CBA1" w:rsidR="002C212A" w:rsidRPr="00F15D89" w:rsidRDefault="00455559" w:rsidP="00D715A7">
      <w:pPr>
        <w:spacing w:line="48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The northernmost transect at Cape Byron (</w:t>
      </w:r>
      <w:r w:rsidR="009B7711" w:rsidRPr="00F15D89">
        <w:rPr>
          <w:rFonts w:asciiTheme="minorHAnsi" w:hAnsiTheme="minorHAnsi" w:cstheme="minorHAnsi"/>
          <w:szCs w:val="24"/>
          <w:lang w:val="en-AU"/>
        </w:rPr>
        <w:t>28.6°</w:t>
      </w:r>
      <w:r w:rsidRPr="00F15D89">
        <w:rPr>
          <w:rFonts w:asciiTheme="minorHAnsi" w:hAnsiTheme="minorHAnsi" w:cstheme="minorHAnsi"/>
          <w:szCs w:val="24"/>
          <w:lang w:val="en-AU"/>
        </w:rPr>
        <w:t>S)</w:t>
      </w:r>
      <w:r w:rsidR="002C212A" w:rsidRPr="00F15D89">
        <w:rPr>
          <w:rFonts w:asciiTheme="minorHAnsi" w:hAnsiTheme="minorHAnsi" w:cstheme="minorHAnsi"/>
          <w:szCs w:val="24"/>
          <w:lang w:val="en-AU"/>
        </w:rPr>
        <w:t xml:space="preserve"> was dominated by the EAC which had a strong </w:t>
      </w:r>
      <w:r w:rsidR="00906D99">
        <w:rPr>
          <w:rFonts w:asciiTheme="minorHAnsi" w:hAnsiTheme="minorHAnsi" w:cstheme="minorHAnsi"/>
          <w:szCs w:val="24"/>
          <w:lang w:val="en-AU"/>
        </w:rPr>
        <w:t>along</w:t>
      </w:r>
      <w:r w:rsidR="00585981">
        <w:rPr>
          <w:rFonts w:asciiTheme="minorHAnsi" w:hAnsiTheme="minorHAnsi" w:cstheme="minorHAnsi"/>
          <w:szCs w:val="24"/>
          <w:lang w:val="en-AU"/>
        </w:rPr>
        <w:t>shore</w:t>
      </w:r>
      <w:r w:rsidR="002C212A" w:rsidRPr="00F15D89">
        <w:rPr>
          <w:rFonts w:asciiTheme="minorHAnsi" w:hAnsiTheme="minorHAnsi" w:cstheme="minorHAnsi"/>
          <w:szCs w:val="24"/>
          <w:lang w:val="en-AU"/>
        </w:rPr>
        <w:t xml:space="preserve"> flow (1.50 m s</w:t>
      </w:r>
      <w:r w:rsidR="002C212A" w:rsidRPr="00F15D89">
        <w:rPr>
          <w:rFonts w:asciiTheme="minorHAnsi" w:hAnsiTheme="minorHAnsi" w:cstheme="minorHAnsi"/>
          <w:szCs w:val="24"/>
          <w:vertAlign w:val="superscript"/>
          <w:lang w:val="en-AU"/>
        </w:rPr>
        <w:t>-1</w:t>
      </w:r>
      <w:r w:rsidR="002C212A" w:rsidRPr="00F15D89">
        <w:rPr>
          <w:rFonts w:asciiTheme="minorHAnsi" w:hAnsiTheme="minorHAnsi" w:cstheme="minorHAnsi"/>
          <w:szCs w:val="24"/>
          <w:lang w:val="en-AU"/>
        </w:rPr>
        <w:t>) centred over the 200 m isobath (27.6 km offshore)</w:t>
      </w:r>
      <w:r w:rsidR="00A34360">
        <w:rPr>
          <w:rFonts w:asciiTheme="minorHAnsi" w:hAnsiTheme="minorHAnsi" w:cstheme="minorHAnsi"/>
          <w:szCs w:val="24"/>
          <w:lang w:val="en-AU"/>
        </w:rPr>
        <w:t>.</w:t>
      </w:r>
      <w:r w:rsidRPr="00F15D89">
        <w:rPr>
          <w:rFonts w:asciiTheme="minorHAnsi" w:hAnsiTheme="minorHAnsi" w:cstheme="minorHAnsi"/>
          <w:szCs w:val="24"/>
          <w:lang w:val="en-AU"/>
        </w:rPr>
        <w:t xml:space="preserve"> </w:t>
      </w:r>
      <w:r w:rsidR="003B01EB">
        <w:rPr>
          <w:rFonts w:asciiTheme="minorHAnsi" w:hAnsiTheme="minorHAnsi" w:cstheme="minorHAnsi"/>
          <w:szCs w:val="24"/>
          <w:lang w:val="en-AU"/>
        </w:rPr>
        <w:t>M</w:t>
      </w:r>
      <w:r w:rsidRPr="00F15D89">
        <w:rPr>
          <w:rFonts w:asciiTheme="minorHAnsi" w:hAnsiTheme="minorHAnsi" w:cstheme="minorHAnsi"/>
          <w:szCs w:val="24"/>
          <w:lang w:val="en-AU"/>
        </w:rPr>
        <w:t xml:space="preserve">ost of the continental shelf </w:t>
      </w:r>
      <w:r w:rsidR="00990EAC">
        <w:rPr>
          <w:rFonts w:asciiTheme="minorHAnsi" w:hAnsiTheme="minorHAnsi" w:cstheme="minorHAnsi"/>
          <w:szCs w:val="24"/>
          <w:lang w:val="en-AU"/>
        </w:rPr>
        <w:t>was</w:t>
      </w:r>
      <w:r w:rsidRPr="00F15D89">
        <w:rPr>
          <w:rFonts w:asciiTheme="minorHAnsi" w:hAnsiTheme="minorHAnsi" w:cstheme="minorHAnsi"/>
          <w:szCs w:val="24"/>
          <w:lang w:val="en-AU"/>
        </w:rPr>
        <w:t xml:space="preserve"> flooded by warm EAC water</w:t>
      </w:r>
      <w:r w:rsidR="003B1584" w:rsidRPr="00F15D89">
        <w:rPr>
          <w:rFonts w:asciiTheme="minorHAnsi" w:hAnsiTheme="minorHAnsi" w:cstheme="minorHAnsi"/>
          <w:szCs w:val="24"/>
          <w:lang w:val="en-AU"/>
        </w:rPr>
        <w:t xml:space="preserve"> (Figure 2)</w:t>
      </w:r>
      <w:r w:rsidR="002C212A" w:rsidRPr="00F15D89">
        <w:rPr>
          <w:rFonts w:asciiTheme="minorHAnsi" w:hAnsiTheme="minorHAnsi" w:cstheme="minorHAnsi"/>
          <w:szCs w:val="24"/>
          <w:lang w:val="en-AU"/>
        </w:rPr>
        <w:t xml:space="preserve">. </w:t>
      </w:r>
      <w:r w:rsidR="00CD6516">
        <w:rPr>
          <w:rFonts w:asciiTheme="minorHAnsi" w:hAnsiTheme="minorHAnsi" w:cstheme="minorHAnsi"/>
          <w:szCs w:val="24"/>
          <w:lang w:val="en-AU"/>
        </w:rPr>
        <w:t>The EAC</w:t>
      </w:r>
      <w:r w:rsidR="005C282A">
        <w:rPr>
          <w:rFonts w:asciiTheme="minorHAnsi" w:hAnsiTheme="minorHAnsi" w:cstheme="minorHAnsi"/>
          <w:szCs w:val="24"/>
          <w:lang w:val="en-AU"/>
        </w:rPr>
        <w:t xml:space="preserve"> </w:t>
      </w:r>
      <w:r w:rsidR="002C212A" w:rsidRPr="00F15D89">
        <w:rPr>
          <w:rFonts w:asciiTheme="minorHAnsi" w:hAnsiTheme="minorHAnsi" w:cstheme="minorHAnsi"/>
          <w:szCs w:val="24"/>
          <w:lang w:val="en-AU"/>
        </w:rPr>
        <w:t xml:space="preserve">showed slight onshore movement </w:t>
      </w:r>
      <w:r w:rsidR="00CD6516">
        <w:rPr>
          <w:rFonts w:asciiTheme="minorHAnsi" w:hAnsiTheme="minorHAnsi" w:cstheme="minorHAnsi"/>
          <w:szCs w:val="24"/>
          <w:lang w:val="en-AU"/>
        </w:rPr>
        <w:t>which</w:t>
      </w:r>
      <w:r w:rsidR="002C212A" w:rsidRPr="008402FD">
        <w:rPr>
          <w:rFonts w:asciiTheme="minorHAnsi" w:hAnsiTheme="minorHAnsi" w:cstheme="minorHAnsi"/>
          <w:szCs w:val="24"/>
          <w:lang w:val="en-AU"/>
        </w:rPr>
        <w:t xml:space="preserve"> increased offshore and with depth</w:t>
      </w:r>
      <w:r w:rsidR="00A92212" w:rsidRPr="008402FD">
        <w:rPr>
          <w:rFonts w:asciiTheme="minorHAnsi" w:hAnsiTheme="minorHAnsi" w:cstheme="minorHAnsi"/>
          <w:szCs w:val="24"/>
          <w:lang w:val="en-AU"/>
        </w:rPr>
        <w:t xml:space="preserve">, peaking between 100 and 200m depth </w:t>
      </w:r>
      <w:r w:rsidR="002C212A" w:rsidRPr="008402FD">
        <w:rPr>
          <w:rFonts w:asciiTheme="minorHAnsi" w:hAnsiTheme="minorHAnsi" w:cstheme="minorHAnsi"/>
          <w:szCs w:val="24"/>
          <w:lang w:val="en-AU"/>
        </w:rPr>
        <w:t>(up to 0.26 m s</w:t>
      </w:r>
      <w:r w:rsidR="002C212A" w:rsidRPr="008402FD">
        <w:rPr>
          <w:rFonts w:asciiTheme="minorHAnsi" w:hAnsiTheme="minorHAnsi" w:cstheme="minorHAnsi"/>
          <w:szCs w:val="24"/>
          <w:vertAlign w:val="superscript"/>
          <w:lang w:val="en-AU"/>
        </w:rPr>
        <w:t>-1</w:t>
      </w:r>
      <w:r w:rsidR="00446080" w:rsidRPr="008402FD">
        <w:rPr>
          <w:rFonts w:asciiTheme="minorHAnsi" w:hAnsiTheme="minorHAnsi" w:cstheme="minorHAnsi"/>
          <w:szCs w:val="24"/>
          <w:lang w:val="en-AU"/>
        </w:rPr>
        <w:t>, Figure S</w:t>
      </w:r>
      <w:r w:rsidR="00FA01FD" w:rsidRPr="008402FD">
        <w:rPr>
          <w:rFonts w:asciiTheme="minorHAnsi" w:hAnsiTheme="minorHAnsi" w:cstheme="minorHAnsi"/>
          <w:szCs w:val="24"/>
          <w:lang w:val="en-AU"/>
        </w:rPr>
        <w:t>4</w:t>
      </w:r>
      <w:r w:rsidR="002C212A" w:rsidRPr="008402FD">
        <w:rPr>
          <w:rFonts w:asciiTheme="minorHAnsi" w:hAnsiTheme="minorHAnsi" w:cstheme="minorHAnsi"/>
          <w:szCs w:val="24"/>
          <w:lang w:val="en-AU"/>
        </w:rPr>
        <w:t>).</w:t>
      </w:r>
      <w:r w:rsidR="000C11C9" w:rsidRPr="00F15D89">
        <w:rPr>
          <w:rFonts w:asciiTheme="minorHAnsi" w:hAnsiTheme="minorHAnsi" w:cstheme="minorHAnsi"/>
          <w:szCs w:val="24"/>
          <w:lang w:val="en-AU"/>
        </w:rPr>
        <w:t xml:space="preserve"> </w:t>
      </w:r>
      <w:r w:rsidR="002C212A" w:rsidRPr="00F15D89">
        <w:rPr>
          <w:rFonts w:asciiTheme="minorHAnsi" w:hAnsiTheme="minorHAnsi" w:cstheme="minorHAnsi"/>
          <w:szCs w:val="24"/>
          <w:lang w:val="en-AU"/>
        </w:rPr>
        <w:t>The</w:t>
      </w:r>
      <w:r w:rsidR="009C1BC0" w:rsidRPr="00F15D89">
        <w:rPr>
          <w:rFonts w:asciiTheme="minorHAnsi" w:hAnsiTheme="minorHAnsi" w:cstheme="minorHAnsi"/>
          <w:szCs w:val="24"/>
          <w:lang w:val="en-AU"/>
        </w:rPr>
        <w:t xml:space="preserve"> strong EAC flow resulted in </w:t>
      </w:r>
      <w:r w:rsidR="002C212A" w:rsidRPr="00F15D89">
        <w:rPr>
          <w:rFonts w:asciiTheme="minorHAnsi" w:hAnsiTheme="minorHAnsi" w:cstheme="minorHAnsi"/>
          <w:szCs w:val="24"/>
          <w:lang w:val="en-AU"/>
        </w:rPr>
        <w:t>strong current</w:t>
      </w:r>
      <w:r w:rsidR="00A34360">
        <w:rPr>
          <w:rFonts w:asciiTheme="minorHAnsi" w:hAnsiTheme="minorHAnsi" w:cstheme="minorHAnsi"/>
          <w:szCs w:val="24"/>
          <w:lang w:val="en-AU"/>
        </w:rPr>
        <w:t>-</w:t>
      </w:r>
      <w:r w:rsidR="002C212A" w:rsidRPr="00F15D89">
        <w:rPr>
          <w:rFonts w:asciiTheme="minorHAnsi" w:hAnsiTheme="minorHAnsi" w:cstheme="minorHAnsi"/>
          <w:szCs w:val="24"/>
          <w:lang w:val="en-AU"/>
        </w:rPr>
        <w:t>driven uplift of the isotherms inshore of the EAC with the 21 °C isotherm rising to the surface from 70 m depth over 5 km and the 20 °C isotherm rising to the surface from 100</w:t>
      </w:r>
      <w:r w:rsidR="00A34360">
        <w:rPr>
          <w:rFonts w:asciiTheme="minorHAnsi" w:hAnsiTheme="minorHAnsi" w:cstheme="minorHAnsi"/>
          <w:szCs w:val="24"/>
          <w:lang w:val="en-AU"/>
        </w:rPr>
        <w:t xml:space="preserve"> </w:t>
      </w:r>
      <w:r w:rsidR="002C212A" w:rsidRPr="00F15D89">
        <w:rPr>
          <w:rFonts w:asciiTheme="minorHAnsi" w:hAnsiTheme="minorHAnsi" w:cstheme="minorHAnsi"/>
          <w:szCs w:val="24"/>
          <w:lang w:val="en-AU"/>
        </w:rPr>
        <w:t>m depth over 15 km.</w:t>
      </w:r>
    </w:p>
    <w:p w14:paraId="7626E906" w14:textId="25103D13" w:rsidR="002602C5" w:rsidRPr="00F15D89" w:rsidRDefault="003B01EB" w:rsidP="00D715A7">
      <w:pPr>
        <w:spacing w:line="480" w:lineRule="auto"/>
        <w:ind w:firstLine="720"/>
        <w:rPr>
          <w:rFonts w:asciiTheme="minorHAnsi" w:hAnsiTheme="minorHAnsi" w:cstheme="minorHAnsi"/>
          <w:szCs w:val="24"/>
          <w:lang w:val="en-AU"/>
        </w:rPr>
      </w:pPr>
      <w:r>
        <w:rPr>
          <w:rFonts w:asciiTheme="minorHAnsi" w:hAnsiTheme="minorHAnsi" w:cstheme="minorHAnsi"/>
          <w:szCs w:val="24"/>
          <w:lang w:val="en-AU"/>
        </w:rPr>
        <w:t>A</w:t>
      </w:r>
      <w:r w:rsidR="002602C5" w:rsidRPr="00F15D89">
        <w:rPr>
          <w:rFonts w:asciiTheme="minorHAnsi" w:hAnsiTheme="minorHAnsi" w:cstheme="minorHAnsi"/>
          <w:szCs w:val="24"/>
          <w:lang w:val="en-AU"/>
        </w:rPr>
        <w:t xml:space="preserve"> decline in zooplankton biomass was observed from both inshore to offshore and from the surface to depth with the highest biomass (</w:t>
      </w:r>
      <w:r w:rsidR="00077949" w:rsidRPr="00F15D89">
        <w:rPr>
          <w:rFonts w:asciiTheme="minorHAnsi" w:hAnsiTheme="minorHAnsi" w:cstheme="minorHAnsi"/>
          <w:szCs w:val="24"/>
          <w:lang w:val="en-AU"/>
        </w:rPr>
        <w:t>~750</w:t>
      </w:r>
      <w:r w:rsidR="00135CD1" w:rsidRPr="00F15D89">
        <w:rPr>
          <w:rFonts w:asciiTheme="minorHAnsi" w:hAnsiTheme="minorHAnsi" w:cstheme="minorHAnsi"/>
          <w:szCs w:val="24"/>
          <w:lang w:val="en-AU"/>
        </w:rPr>
        <w:t xml:space="preserve"> </w:t>
      </w:r>
      <w:r w:rsidR="002602C5" w:rsidRPr="00F15D89">
        <w:rPr>
          <w:rFonts w:asciiTheme="minorHAnsi" w:hAnsiTheme="minorHAnsi" w:cstheme="minorHAnsi"/>
          <w:szCs w:val="24"/>
          <w:lang w:val="en-AU"/>
        </w:rPr>
        <w:t>mg m</w:t>
      </w:r>
      <w:r w:rsidR="002602C5" w:rsidRPr="00F15D89">
        <w:rPr>
          <w:rFonts w:asciiTheme="minorHAnsi" w:hAnsiTheme="minorHAnsi" w:cstheme="minorHAnsi"/>
          <w:szCs w:val="24"/>
          <w:vertAlign w:val="superscript"/>
          <w:lang w:val="en-AU"/>
        </w:rPr>
        <w:t>-3</w:t>
      </w:r>
      <w:r w:rsidR="00977827">
        <w:rPr>
          <w:rFonts w:asciiTheme="minorHAnsi" w:hAnsiTheme="minorHAnsi" w:cstheme="minorHAnsi"/>
          <w:szCs w:val="24"/>
          <w:lang w:val="en-AU"/>
        </w:rPr>
        <w:t>; Figures 3, S5, S6</w:t>
      </w:r>
      <w:r w:rsidR="002602C5" w:rsidRPr="00F15D89">
        <w:rPr>
          <w:rFonts w:asciiTheme="minorHAnsi" w:hAnsiTheme="minorHAnsi" w:cstheme="minorHAnsi"/>
          <w:szCs w:val="24"/>
          <w:lang w:val="en-AU"/>
        </w:rPr>
        <w:t xml:space="preserve">) </w:t>
      </w:r>
      <w:r w:rsidR="002602C5" w:rsidRPr="00F15D89">
        <w:rPr>
          <w:rFonts w:asciiTheme="minorHAnsi" w:hAnsiTheme="minorHAnsi" w:cstheme="minorHAnsi"/>
          <w:szCs w:val="24"/>
          <w:lang w:val="en-AU"/>
        </w:rPr>
        <w:lastRenderedPageBreak/>
        <w:t>observed at the surface ~20</w:t>
      </w:r>
      <w:r w:rsidR="00A34360">
        <w:rPr>
          <w:rFonts w:asciiTheme="minorHAnsi" w:hAnsiTheme="minorHAnsi" w:cstheme="minorHAnsi"/>
          <w:szCs w:val="24"/>
          <w:lang w:val="en-AU"/>
        </w:rPr>
        <w:t xml:space="preserve"> </w:t>
      </w:r>
      <w:r w:rsidR="002602C5" w:rsidRPr="00F15D89">
        <w:rPr>
          <w:rFonts w:asciiTheme="minorHAnsi" w:hAnsiTheme="minorHAnsi" w:cstheme="minorHAnsi"/>
          <w:szCs w:val="24"/>
          <w:lang w:val="en-AU"/>
        </w:rPr>
        <w:t>km from the coastline, just inshore of the 21</w:t>
      </w:r>
      <w:r w:rsidR="00E3355F">
        <w:rPr>
          <w:rFonts w:asciiTheme="minorHAnsi" w:hAnsiTheme="minorHAnsi" w:cstheme="minorHAnsi"/>
          <w:szCs w:val="24"/>
          <w:lang w:val="en-AU"/>
        </w:rPr>
        <w:t xml:space="preserve"> </w:t>
      </w:r>
      <w:r w:rsidR="002602C5" w:rsidRPr="00F15D89">
        <w:rPr>
          <w:rFonts w:asciiTheme="minorHAnsi" w:hAnsiTheme="minorHAnsi" w:cstheme="minorHAnsi"/>
          <w:szCs w:val="24"/>
          <w:lang w:val="en-AU"/>
        </w:rPr>
        <w:t>°C isotherm</w:t>
      </w:r>
      <w:r w:rsidR="00977827">
        <w:rPr>
          <w:rFonts w:asciiTheme="minorHAnsi" w:hAnsiTheme="minorHAnsi" w:cstheme="minorHAnsi"/>
          <w:szCs w:val="24"/>
          <w:lang w:val="en-AU"/>
        </w:rPr>
        <w:t xml:space="preserve"> (Figure 3</w:t>
      </w:r>
      <w:r w:rsidR="00C8474E">
        <w:rPr>
          <w:rFonts w:asciiTheme="minorHAnsi" w:hAnsiTheme="minorHAnsi" w:cstheme="minorHAnsi"/>
          <w:szCs w:val="24"/>
          <w:lang w:val="en-AU"/>
        </w:rPr>
        <w:t>a</w:t>
      </w:r>
      <w:r w:rsidR="00977827">
        <w:rPr>
          <w:rFonts w:asciiTheme="minorHAnsi" w:hAnsiTheme="minorHAnsi" w:cstheme="minorHAnsi"/>
          <w:szCs w:val="24"/>
          <w:lang w:val="en-AU"/>
        </w:rPr>
        <w:t>)</w:t>
      </w:r>
      <w:r w:rsidR="002602C5" w:rsidRPr="00F15D89">
        <w:rPr>
          <w:rFonts w:asciiTheme="minorHAnsi" w:hAnsiTheme="minorHAnsi" w:cstheme="minorHAnsi"/>
          <w:szCs w:val="24"/>
          <w:lang w:val="en-AU"/>
        </w:rPr>
        <w:t>. This 21</w:t>
      </w:r>
      <w:r w:rsidR="00E3355F">
        <w:rPr>
          <w:rFonts w:asciiTheme="minorHAnsi" w:hAnsiTheme="minorHAnsi" w:cstheme="minorHAnsi"/>
          <w:szCs w:val="24"/>
          <w:lang w:val="en-AU"/>
        </w:rPr>
        <w:t xml:space="preserve"> </w:t>
      </w:r>
      <w:r w:rsidR="00A34360" w:rsidRPr="00A34360">
        <w:rPr>
          <w:rFonts w:asciiTheme="minorHAnsi" w:hAnsiTheme="minorHAnsi" w:cstheme="minorHAnsi"/>
          <w:szCs w:val="24"/>
          <w:lang w:val="en-AU"/>
        </w:rPr>
        <w:t>°</w:t>
      </w:r>
      <w:r w:rsidR="002602C5" w:rsidRPr="00F15D89">
        <w:rPr>
          <w:rFonts w:asciiTheme="minorHAnsi" w:hAnsiTheme="minorHAnsi" w:cstheme="minorHAnsi"/>
          <w:szCs w:val="24"/>
          <w:lang w:val="en-AU"/>
        </w:rPr>
        <w:t xml:space="preserve">C isotherm appears to be a strong </w:t>
      </w:r>
      <w:r w:rsidR="00471343" w:rsidRPr="00F15D89">
        <w:rPr>
          <w:rFonts w:asciiTheme="minorHAnsi" w:hAnsiTheme="minorHAnsi" w:cstheme="minorHAnsi"/>
          <w:szCs w:val="24"/>
          <w:lang w:val="en-AU"/>
        </w:rPr>
        <w:t>delineator</w:t>
      </w:r>
      <w:r w:rsidR="002602C5" w:rsidRPr="00F15D89">
        <w:rPr>
          <w:rFonts w:asciiTheme="minorHAnsi" w:hAnsiTheme="minorHAnsi" w:cstheme="minorHAnsi"/>
          <w:szCs w:val="24"/>
          <w:lang w:val="en-AU"/>
        </w:rPr>
        <w:t xml:space="preserve"> of both zooplankton biomass and the </w:t>
      </w:r>
      <w:r w:rsidR="00E3389B">
        <w:rPr>
          <w:rFonts w:asciiTheme="minorHAnsi" w:hAnsiTheme="minorHAnsi" w:cstheme="minorHAnsi"/>
          <w:szCs w:val="24"/>
          <w:lang w:val="en-AU"/>
        </w:rPr>
        <w:t>size distribution</w:t>
      </w:r>
      <w:r w:rsidR="002602C5" w:rsidRPr="00F15D89">
        <w:rPr>
          <w:rFonts w:asciiTheme="minorHAnsi" w:hAnsiTheme="minorHAnsi" w:cstheme="minorHAnsi"/>
          <w:szCs w:val="24"/>
          <w:lang w:val="en-AU"/>
        </w:rPr>
        <w:t xml:space="preserve">. </w:t>
      </w:r>
      <w:r w:rsidR="00471343" w:rsidRPr="00F15D89">
        <w:rPr>
          <w:rFonts w:asciiTheme="minorHAnsi" w:hAnsiTheme="minorHAnsi" w:cstheme="minorHAnsi"/>
          <w:szCs w:val="24"/>
          <w:lang w:val="en-AU"/>
        </w:rPr>
        <w:t>The</w:t>
      </w:r>
      <w:r w:rsidR="00F17EEB" w:rsidRPr="00F15D89">
        <w:rPr>
          <w:rFonts w:asciiTheme="minorHAnsi" w:hAnsiTheme="minorHAnsi" w:cstheme="minorHAnsi"/>
          <w:szCs w:val="24"/>
          <w:lang w:val="en-AU"/>
        </w:rPr>
        <w:t xml:space="preserve"> EAC</w:t>
      </w:r>
      <w:r w:rsidR="002602C5" w:rsidRPr="00F15D89">
        <w:rPr>
          <w:rFonts w:asciiTheme="minorHAnsi" w:hAnsiTheme="minorHAnsi" w:cstheme="minorHAnsi"/>
          <w:szCs w:val="24"/>
          <w:lang w:val="en-AU"/>
        </w:rPr>
        <w:t xml:space="preserve"> waters</w:t>
      </w:r>
      <w:r w:rsidR="003A6543">
        <w:rPr>
          <w:rFonts w:asciiTheme="minorHAnsi" w:hAnsiTheme="minorHAnsi" w:cstheme="minorHAnsi"/>
          <w:szCs w:val="24"/>
          <w:lang w:val="en-AU"/>
        </w:rPr>
        <w:t>,</w:t>
      </w:r>
      <w:r w:rsidR="002602C5" w:rsidRPr="00F15D89">
        <w:rPr>
          <w:rFonts w:asciiTheme="minorHAnsi" w:hAnsiTheme="minorHAnsi" w:cstheme="minorHAnsi"/>
          <w:szCs w:val="24"/>
          <w:lang w:val="en-AU"/>
        </w:rPr>
        <w:t xml:space="preserve"> warmer than 21</w:t>
      </w:r>
      <w:r w:rsidR="003E4CBD">
        <w:rPr>
          <w:rFonts w:asciiTheme="minorHAnsi" w:hAnsiTheme="minorHAnsi" w:cstheme="minorHAnsi"/>
          <w:szCs w:val="24"/>
          <w:lang w:val="en-AU"/>
        </w:rPr>
        <w:t xml:space="preserve"> </w:t>
      </w:r>
      <w:r w:rsidR="00F17EEB" w:rsidRPr="00F15D89">
        <w:rPr>
          <w:rFonts w:asciiTheme="minorHAnsi" w:hAnsiTheme="minorHAnsi" w:cstheme="minorHAnsi"/>
          <w:szCs w:val="24"/>
          <w:lang w:val="en-AU"/>
        </w:rPr>
        <w:t>°</w:t>
      </w:r>
      <w:r w:rsidR="002602C5" w:rsidRPr="00F15D89">
        <w:rPr>
          <w:rFonts w:asciiTheme="minorHAnsi" w:hAnsiTheme="minorHAnsi" w:cstheme="minorHAnsi"/>
          <w:szCs w:val="24"/>
          <w:lang w:val="en-AU"/>
        </w:rPr>
        <w:t>C</w:t>
      </w:r>
      <w:r w:rsidR="00471343" w:rsidRPr="00F15D89">
        <w:rPr>
          <w:rFonts w:asciiTheme="minorHAnsi" w:hAnsiTheme="minorHAnsi" w:cstheme="minorHAnsi"/>
          <w:szCs w:val="24"/>
          <w:lang w:val="en-AU"/>
        </w:rPr>
        <w:t xml:space="preserve"> </w:t>
      </w:r>
      <w:r w:rsidR="003A6543">
        <w:rPr>
          <w:rFonts w:asciiTheme="minorHAnsi" w:hAnsiTheme="minorHAnsi" w:cstheme="minorHAnsi"/>
          <w:szCs w:val="24"/>
          <w:lang w:val="en-AU"/>
        </w:rPr>
        <w:t>and &gt; 1.2 m s</w:t>
      </w:r>
      <w:r w:rsidR="003A6543">
        <w:rPr>
          <w:rFonts w:asciiTheme="minorHAnsi" w:hAnsiTheme="minorHAnsi" w:cstheme="minorHAnsi"/>
          <w:szCs w:val="24"/>
          <w:vertAlign w:val="superscript"/>
          <w:lang w:val="en-AU"/>
        </w:rPr>
        <w:t xml:space="preserve">-1 </w:t>
      </w:r>
      <w:r w:rsidR="003A6543">
        <w:rPr>
          <w:rFonts w:asciiTheme="minorHAnsi" w:hAnsiTheme="minorHAnsi" w:cstheme="minorHAnsi"/>
          <w:szCs w:val="24"/>
          <w:lang w:val="en-AU"/>
        </w:rPr>
        <w:t xml:space="preserve">southward velocity, </w:t>
      </w:r>
      <w:r w:rsidR="00471343" w:rsidRPr="00F15D89">
        <w:rPr>
          <w:rFonts w:asciiTheme="minorHAnsi" w:hAnsiTheme="minorHAnsi" w:cstheme="minorHAnsi"/>
          <w:szCs w:val="24"/>
          <w:lang w:val="en-AU"/>
        </w:rPr>
        <w:t>were characterised by</w:t>
      </w:r>
      <w:r w:rsidR="002602C5" w:rsidRPr="00F15D89">
        <w:rPr>
          <w:rFonts w:asciiTheme="minorHAnsi" w:hAnsiTheme="minorHAnsi" w:cstheme="minorHAnsi"/>
          <w:szCs w:val="24"/>
          <w:lang w:val="en-AU"/>
        </w:rPr>
        <w:t xml:space="preserve"> low zooplankton biomass</w:t>
      </w:r>
      <w:r w:rsidR="00471343" w:rsidRPr="00F15D89">
        <w:rPr>
          <w:rFonts w:asciiTheme="minorHAnsi" w:hAnsiTheme="minorHAnsi" w:cstheme="minorHAnsi"/>
          <w:szCs w:val="24"/>
          <w:lang w:val="en-AU"/>
        </w:rPr>
        <w:t xml:space="preserve"> with a </w:t>
      </w:r>
      <w:r w:rsidR="00C10581">
        <w:rPr>
          <w:rFonts w:asciiTheme="minorHAnsi" w:hAnsiTheme="minorHAnsi" w:cstheme="minorHAnsi"/>
          <w:szCs w:val="24"/>
          <w:lang w:val="en-AU"/>
        </w:rPr>
        <w:t>GMS</w:t>
      </w:r>
      <w:r w:rsidR="00471343" w:rsidRPr="00F15D89">
        <w:rPr>
          <w:rFonts w:asciiTheme="minorHAnsi" w:hAnsiTheme="minorHAnsi" w:cstheme="minorHAnsi"/>
          <w:szCs w:val="24"/>
          <w:lang w:val="en-AU"/>
        </w:rPr>
        <w:t xml:space="preserve"> of </w:t>
      </w:r>
      <w:r w:rsidR="00C10581">
        <w:rPr>
          <w:rFonts w:asciiTheme="minorHAnsi" w:hAnsiTheme="minorHAnsi" w:cstheme="minorHAnsi"/>
          <w:szCs w:val="24"/>
          <w:lang w:val="en-AU"/>
        </w:rPr>
        <w:t>≈</w:t>
      </w:r>
      <w:r w:rsidR="00471343" w:rsidRPr="00F15D89">
        <w:rPr>
          <w:rFonts w:asciiTheme="minorHAnsi" w:hAnsiTheme="minorHAnsi" w:cstheme="minorHAnsi"/>
          <w:szCs w:val="24"/>
          <w:lang w:val="en-AU"/>
        </w:rPr>
        <w:t>450</w:t>
      </w:r>
      <w:r w:rsidR="00A34360">
        <w:rPr>
          <w:rFonts w:asciiTheme="minorHAnsi" w:hAnsiTheme="minorHAnsi" w:cstheme="minorHAnsi"/>
          <w:szCs w:val="24"/>
          <w:lang w:val="en-AU"/>
        </w:rPr>
        <w:t xml:space="preserve"> </w:t>
      </w:r>
      <w:r w:rsidR="00471343" w:rsidRPr="00F15D89">
        <w:rPr>
          <w:rFonts w:asciiTheme="minorHAnsi" w:hAnsiTheme="minorHAnsi" w:cstheme="minorHAnsi"/>
          <w:szCs w:val="24"/>
          <w:lang w:val="en-AU"/>
        </w:rPr>
        <w:t>µm</w:t>
      </w:r>
      <w:r w:rsidR="00C10581">
        <w:rPr>
          <w:rFonts w:asciiTheme="minorHAnsi" w:hAnsiTheme="minorHAnsi" w:cstheme="minorHAnsi"/>
          <w:szCs w:val="24"/>
          <w:lang w:val="en-AU"/>
        </w:rPr>
        <w:t xml:space="preserve"> ESD</w:t>
      </w:r>
      <w:r w:rsidR="00977827">
        <w:rPr>
          <w:rFonts w:asciiTheme="minorHAnsi" w:hAnsiTheme="minorHAnsi" w:cstheme="minorHAnsi"/>
          <w:szCs w:val="24"/>
          <w:lang w:val="en-AU"/>
        </w:rPr>
        <w:t xml:space="preserve"> (Figure 4)</w:t>
      </w:r>
      <w:r w:rsidR="002602C5" w:rsidRPr="00F15D89">
        <w:rPr>
          <w:rFonts w:asciiTheme="minorHAnsi" w:hAnsiTheme="minorHAnsi" w:cstheme="minorHAnsi"/>
          <w:szCs w:val="24"/>
          <w:lang w:val="en-AU"/>
        </w:rPr>
        <w:t xml:space="preserve"> with </w:t>
      </w:r>
      <w:r w:rsidR="00F45DC0">
        <w:rPr>
          <w:rFonts w:asciiTheme="minorHAnsi" w:hAnsiTheme="minorHAnsi" w:cstheme="minorHAnsi"/>
          <w:szCs w:val="24"/>
          <w:lang w:val="en-AU"/>
        </w:rPr>
        <w:t xml:space="preserve">a steep </w:t>
      </w:r>
      <w:r w:rsidR="00F45DC0">
        <w:rPr>
          <w:rFonts w:asciiTheme="minorHAnsi" w:hAnsiTheme="minorHAnsi" w:cstheme="minorHAnsi"/>
          <w:lang w:val="en-AU"/>
        </w:rPr>
        <w:t>zooplankton size spectra</w:t>
      </w:r>
      <w:r w:rsidR="00F45DC0" w:rsidRPr="00F15D89">
        <w:rPr>
          <w:rFonts w:asciiTheme="minorHAnsi" w:hAnsiTheme="minorHAnsi" w:cstheme="minorHAnsi"/>
          <w:lang w:val="en-AU"/>
        </w:rPr>
        <w:t xml:space="preserve"> slope</w:t>
      </w:r>
      <w:r w:rsidR="00E3389B">
        <w:rPr>
          <w:rFonts w:asciiTheme="minorHAnsi" w:hAnsiTheme="minorHAnsi" w:cstheme="minorHAnsi"/>
          <w:szCs w:val="24"/>
          <w:lang w:val="en-AU"/>
        </w:rPr>
        <w:t xml:space="preserve"> of</w:t>
      </w:r>
      <w:r w:rsidR="00471343" w:rsidRPr="00F15D89">
        <w:rPr>
          <w:rFonts w:asciiTheme="minorHAnsi" w:hAnsiTheme="minorHAnsi" w:cstheme="minorHAnsi"/>
          <w:szCs w:val="24"/>
          <w:lang w:val="en-AU"/>
        </w:rPr>
        <w:t xml:space="preserve"> between -1 and -1.3</w:t>
      </w:r>
      <w:r w:rsidR="00977827">
        <w:rPr>
          <w:rFonts w:asciiTheme="minorHAnsi" w:hAnsiTheme="minorHAnsi" w:cstheme="minorHAnsi"/>
          <w:szCs w:val="24"/>
          <w:lang w:val="en-AU"/>
        </w:rPr>
        <w:t xml:space="preserve"> (Figure 5)</w:t>
      </w:r>
      <w:r w:rsidR="00471343" w:rsidRPr="00F15D89">
        <w:rPr>
          <w:rFonts w:asciiTheme="minorHAnsi" w:hAnsiTheme="minorHAnsi" w:cstheme="minorHAnsi"/>
          <w:szCs w:val="24"/>
          <w:lang w:val="en-AU"/>
        </w:rPr>
        <w:t>. The cooler water immediately inshore of the 21</w:t>
      </w:r>
      <w:r w:rsidR="003E4CBD">
        <w:rPr>
          <w:rFonts w:asciiTheme="minorHAnsi" w:hAnsiTheme="minorHAnsi" w:cstheme="minorHAnsi"/>
          <w:szCs w:val="24"/>
          <w:lang w:val="en-AU"/>
        </w:rPr>
        <w:t xml:space="preserve"> </w:t>
      </w:r>
      <w:r w:rsidR="00F17EEB" w:rsidRPr="00F15D89">
        <w:rPr>
          <w:rFonts w:asciiTheme="minorHAnsi" w:hAnsiTheme="minorHAnsi" w:cstheme="minorHAnsi"/>
          <w:szCs w:val="24"/>
          <w:lang w:val="en-AU"/>
        </w:rPr>
        <w:t>°</w:t>
      </w:r>
      <w:r w:rsidR="00471343" w:rsidRPr="00F15D89">
        <w:rPr>
          <w:rFonts w:asciiTheme="minorHAnsi" w:hAnsiTheme="minorHAnsi" w:cstheme="minorHAnsi"/>
          <w:szCs w:val="24"/>
          <w:lang w:val="en-AU"/>
        </w:rPr>
        <w:t xml:space="preserve">C isotherm had high zooplankton biomass, </w:t>
      </w:r>
      <w:r w:rsidR="00471343" w:rsidRPr="00E3389B">
        <w:rPr>
          <w:rFonts w:asciiTheme="minorHAnsi" w:hAnsiTheme="minorHAnsi" w:cstheme="minorHAnsi"/>
          <w:szCs w:val="24"/>
          <w:lang w:val="en-AU"/>
        </w:rPr>
        <w:t xml:space="preserve">shallower </w:t>
      </w:r>
      <w:r w:rsidR="00F45DC0">
        <w:rPr>
          <w:rFonts w:asciiTheme="minorHAnsi" w:hAnsiTheme="minorHAnsi" w:cstheme="minorHAnsi"/>
          <w:lang w:val="en-AU"/>
        </w:rPr>
        <w:t>zooplankton size spectra</w:t>
      </w:r>
      <w:r w:rsidR="00F45DC0" w:rsidRPr="00F15D89">
        <w:rPr>
          <w:rFonts w:asciiTheme="minorHAnsi" w:hAnsiTheme="minorHAnsi" w:cstheme="minorHAnsi"/>
          <w:lang w:val="en-AU"/>
        </w:rPr>
        <w:t xml:space="preserve"> slope</w:t>
      </w:r>
      <w:r w:rsidR="00E3389B" w:rsidRPr="00E3389B">
        <w:rPr>
          <w:rFonts w:asciiTheme="minorHAnsi" w:hAnsiTheme="minorHAnsi" w:cstheme="minorHAnsi"/>
          <w:szCs w:val="24"/>
          <w:lang w:val="en-AU"/>
        </w:rPr>
        <w:t xml:space="preserve"> </w:t>
      </w:r>
      <w:r w:rsidR="00471343" w:rsidRPr="00E3389B">
        <w:rPr>
          <w:rFonts w:asciiTheme="minorHAnsi" w:hAnsiTheme="minorHAnsi" w:cstheme="minorHAnsi"/>
          <w:szCs w:val="24"/>
          <w:lang w:val="en-AU"/>
        </w:rPr>
        <w:t>(-0.9</w:t>
      </w:r>
      <w:r w:rsidR="00325E31">
        <w:rPr>
          <w:rFonts w:asciiTheme="minorHAnsi" w:hAnsiTheme="minorHAnsi" w:cstheme="minorHAnsi"/>
          <w:szCs w:val="24"/>
          <w:lang w:val="en-AU"/>
        </w:rPr>
        <w:t>; Figure 5</w:t>
      </w:r>
      <w:r w:rsidR="00471343" w:rsidRPr="00E3389B">
        <w:rPr>
          <w:rFonts w:asciiTheme="minorHAnsi" w:hAnsiTheme="minorHAnsi" w:cstheme="minorHAnsi"/>
          <w:szCs w:val="24"/>
          <w:lang w:val="en-AU"/>
        </w:rPr>
        <w:t>) with large</w:t>
      </w:r>
      <w:r w:rsidR="00471343" w:rsidRPr="00F15D89">
        <w:rPr>
          <w:rFonts w:asciiTheme="minorHAnsi" w:hAnsiTheme="minorHAnsi" w:cstheme="minorHAnsi"/>
          <w:szCs w:val="24"/>
          <w:lang w:val="en-AU"/>
        </w:rPr>
        <w:t xml:space="preserve"> particles (</w:t>
      </w:r>
      <w:r w:rsidR="00C10581">
        <w:rPr>
          <w:rFonts w:asciiTheme="minorHAnsi" w:hAnsiTheme="minorHAnsi" w:cstheme="minorHAnsi"/>
          <w:szCs w:val="24"/>
          <w:lang w:val="en-AU"/>
        </w:rPr>
        <w:t>GMS</w:t>
      </w:r>
      <w:r w:rsidR="00471343" w:rsidRPr="00F15D89">
        <w:rPr>
          <w:rFonts w:asciiTheme="minorHAnsi" w:hAnsiTheme="minorHAnsi" w:cstheme="minorHAnsi"/>
          <w:szCs w:val="24"/>
          <w:lang w:val="en-AU"/>
        </w:rPr>
        <w:t xml:space="preserve"> 500</w:t>
      </w:r>
      <w:r w:rsidR="005C282A">
        <w:rPr>
          <w:rFonts w:asciiTheme="minorHAnsi" w:hAnsiTheme="minorHAnsi" w:cstheme="minorHAnsi"/>
          <w:szCs w:val="24"/>
          <w:lang w:val="en-AU"/>
        </w:rPr>
        <w:t xml:space="preserve"> </w:t>
      </w:r>
      <w:r w:rsidR="00471343" w:rsidRPr="00F15D89">
        <w:rPr>
          <w:rFonts w:asciiTheme="minorHAnsi" w:hAnsiTheme="minorHAnsi" w:cstheme="minorHAnsi"/>
          <w:szCs w:val="24"/>
          <w:lang w:val="en-AU"/>
        </w:rPr>
        <w:t>µm</w:t>
      </w:r>
      <w:r w:rsidR="00C10581">
        <w:rPr>
          <w:rFonts w:asciiTheme="minorHAnsi" w:hAnsiTheme="minorHAnsi" w:cstheme="minorHAnsi"/>
          <w:szCs w:val="24"/>
          <w:lang w:val="en-AU"/>
        </w:rPr>
        <w:t xml:space="preserve"> ESD</w:t>
      </w:r>
      <w:r w:rsidR="00325E31">
        <w:rPr>
          <w:rFonts w:asciiTheme="minorHAnsi" w:hAnsiTheme="minorHAnsi" w:cstheme="minorHAnsi"/>
          <w:szCs w:val="24"/>
          <w:lang w:val="en-AU"/>
        </w:rPr>
        <w:t>; Figure 4)</w:t>
      </w:r>
      <w:r w:rsidR="00471343" w:rsidRPr="00F15D89">
        <w:rPr>
          <w:rFonts w:asciiTheme="minorHAnsi" w:hAnsiTheme="minorHAnsi" w:cstheme="minorHAnsi"/>
          <w:szCs w:val="24"/>
          <w:lang w:val="en-AU"/>
        </w:rPr>
        <w:t xml:space="preserve">). Further inshore again (15 -17 km from the coastline), in water &lt; 20 °C, biomass remained </w:t>
      </w:r>
      <w:r w:rsidR="003B1584" w:rsidRPr="00F15D89">
        <w:rPr>
          <w:rFonts w:asciiTheme="minorHAnsi" w:hAnsiTheme="minorHAnsi" w:cstheme="minorHAnsi"/>
          <w:szCs w:val="24"/>
          <w:lang w:val="en-AU"/>
        </w:rPr>
        <w:t>high</w:t>
      </w:r>
      <w:r w:rsidR="00325E31">
        <w:rPr>
          <w:rFonts w:asciiTheme="minorHAnsi" w:hAnsiTheme="minorHAnsi" w:cstheme="minorHAnsi"/>
          <w:szCs w:val="24"/>
          <w:lang w:val="en-AU"/>
        </w:rPr>
        <w:t xml:space="preserve"> (Figure 3)</w:t>
      </w:r>
      <w:r w:rsidR="003B1584" w:rsidRPr="00F15D89">
        <w:rPr>
          <w:rFonts w:asciiTheme="minorHAnsi" w:hAnsiTheme="minorHAnsi" w:cstheme="minorHAnsi"/>
          <w:szCs w:val="24"/>
          <w:lang w:val="en-AU"/>
        </w:rPr>
        <w:t>,</w:t>
      </w:r>
      <w:r w:rsidR="00471343" w:rsidRPr="00F15D89">
        <w:rPr>
          <w:rFonts w:asciiTheme="minorHAnsi" w:hAnsiTheme="minorHAnsi" w:cstheme="minorHAnsi"/>
          <w:szCs w:val="24"/>
          <w:lang w:val="en-AU"/>
        </w:rPr>
        <w:t xml:space="preserve"> but the particles were smaller (</w:t>
      </w:r>
      <w:r w:rsidR="00C10581">
        <w:rPr>
          <w:rFonts w:asciiTheme="minorHAnsi" w:hAnsiTheme="minorHAnsi" w:cstheme="minorHAnsi"/>
          <w:szCs w:val="24"/>
          <w:lang w:val="en-AU"/>
        </w:rPr>
        <w:t>GMS ≈</w:t>
      </w:r>
      <w:r w:rsidR="00471343" w:rsidRPr="00F15D89">
        <w:rPr>
          <w:rFonts w:asciiTheme="minorHAnsi" w:hAnsiTheme="minorHAnsi" w:cstheme="minorHAnsi"/>
          <w:szCs w:val="24"/>
          <w:lang w:val="en-AU"/>
        </w:rPr>
        <w:t>430 µm</w:t>
      </w:r>
      <w:r w:rsidR="00C10581">
        <w:rPr>
          <w:rFonts w:asciiTheme="minorHAnsi" w:hAnsiTheme="minorHAnsi" w:cstheme="minorHAnsi"/>
          <w:szCs w:val="24"/>
          <w:lang w:val="en-AU"/>
        </w:rPr>
        <w:t xml:space="preserve"> ESD</w:t>
      </w:r>
      <w:r w:rsidR="00325E31">
        <w:rPr>
          <w:rFonts w:asciiTheme="minorHAnsi" w:hAnsiTheme="minorHAnsi" w:cstheme="minorHAnsi"/>
          <w:szCs w:val="24"/>
          <w:lang w:val="en-AU"/>
        </w:rPr>
        <w:t>; Figure 4)</w:t>
      </w:r>
      <w:r w:rsidR="00471343" w:rsidRPr="00F15D89">
        <w:rPr>
          <w:rFonts w:asciiTheme="minorHAnsi" w:hAnsiTheme="minorHAnsi" w:cstheme="minorHAnsi"/>
          <w:szCs w:val="24"/>
          <w:lang w:val="en-AU"/>
        </w:rPr>
        <w:t xml:space="preserve">, resulting in a steeper </w:t>
      </w:r>
      <w:r w:rsidR="00F45DC0">
        <w:rPr>
          <w:rFonts w:asciiTheme="minorHAnsi" w:hAnsiTheme="minorHAnsi" w:cstheme="minorHAnsi"/>
          <w:lang w:val="en-AU"/>
        </w:rPr>
        <w:t>zooplankton size spectra</w:t>
      </w:r>
      <w:r w:rsidR="00F45DC0" w:rsidRPr="00F15D89">
        <w:rPr>
          <w:rFonts w:asciiTheme="minorHAnsi" w:hAnsiTheme="minorHAnsi" w:cstheme="minorHAnsi"/>
          <w:lang w:val="en-AU"/>
        </w:rPr>
        <w:t xml:space="preserve"> slope</w:t>
      </w:r>
      <w:r w:rsidR="00E3389B">
        <w:rPr>
          <w:rFonts w:asciiTheme="minorHAnsi" w:hAnsiTheme="minorHAnsi" w:cstheme="minorHAnsi"/>
          <w:i/>
          <w:iCs/>
          <w:szCs w:val="24"/>
          <w:lang w:val="en-AU"/>
        </w:rPr>
        <w:t xml:space="preserve"> </w:t>
      </w:r>
      <w:r w:rsidR="00471343" w:rsidRPr="00F15D89">
        <w:rPr>
          <w:rFonts w:asciiTheme="minorHAnsi" w:hAnsiTheme="minorHAnsi" w:cstheme="minorHAnsi"/>
          <w:szCs w:val="24"/>
          <w:lang w:val="en-AU"/>
        </w:rPr>
        <w:t>(</w:t>
      </w:r>
      <w:r w:rsidR="00C10581">
        <w:rPr>
          <w:rFonts w:asciiTheme="minorHAnsi" w:hAnsiTheme="minorHAnsi" w:cstheme="minorHAnsi"/>
          <w:szCs w:val="24"/>
          <w:lang w:val="en-AU"/>
        </w:rPr>
        <w:t>≈</w:t>
      </w:r>
      <w:r w:rsidR="00471343" w:rsidRPr="00F15D89">
        <w:rPr>
          <w:rFonts w:asciiTheme="minorHAnsi" w:hAnsiTheme="minorHAnsi" w:cstheme="minorHAnsi"/>
          <w:szCs w:val="24"/>
          <w:lang w:val="en-AU"/>
        </w:rPr>
        <w:t>-1.25</w:t>
      </w:r>
      <w:r w:rsidR="00325E31">
        <w:rPr>
          <w:rFonts w:asciiTheme="minorHAnsi" w:hAnsiTheme="minorHAnsi" w:cstheme="minorHAnsi"/>
          <w:szCs w:val="24"/>
          <w:lang w:val="en-AU"/>
        </w:rPr>
        <w:t>; Figure 5)</w:t>
      </w:r>
      <w:r w:rsidR="00471343" w:rsidRPr="00F15D89">
        <w:rPr>
          <w:rFonts w:asciiTheme="minorHAnsi" w:hAnsiTheme="minorHAnsi" w:cstheme="minorHAnsi"/>
          <w:szCs w:val="24"/>
          <w:lang w:val="en-AU"/>
        </w:rPr>
        <w:t>.</w:t>
      </w:r>
    </w:p>
    <w:p w14:paraId="5F2230D5" w14:textId="77777777" w:rsidR="00A73321" w:rsidRPr="00F15D89" w:rsidRDefault="00A73321" w:rsidP="00A73321">
      <w:pPr>
        <w:spacing w:line="480" w:lineRule="auto"/>
        <w:rPr>
          <w:rFonts w:asciiTheme="minorHAnsi" w:hAnsiTheme="minorHAnsi" w:cstheme="minorHAnsi"/>
          <w:szCs w:val="24"/>
          <w:lang w:val="en-AU"/>
        </w:rPr>
      </w:pPr>
      <w:r>
        <w:rPr>
          <w:rFonts w:asciiTheme="minorHAnsi" w:hAnsiTheme="minorHAnsi" w:cstheme="minorHAnsi"/>
          <w:noProof/>
          <w:szCs w:val="24"/>
          <w:lang w:val="en-AU" w:eastAsia="en-AU"/>
        </w:rPr>
        <w:lastRenderedPageBreak/>
        <w:drawing>
          <wp:inline distT="0" distB="0" distL="0" distR="0" wp14:anchorId="63E63D13" wp14:editId="50AB44E2">
            <wp:extent cx="5017273" cy="585670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22730" cy="5863073"/>
                    </a:xfrm>
                    <a:prstGeom prst="rect">
                      <a:avLst/>
                    </a:prstGeom>
                    <a:noFill/>
                    <a:ln>
                      <a:noFill/>
                    </a:ln>
                  </pic:spPr>
                </pic:pic>
              </a:graphicData>
            </a:graphic>
          </wp:inline>
        </w:drawing>
      </w:r>
    </w:p>
    <w:p w14:paraId="3DB856C9" w14:textId="4959A5CD" w:rsidR="00A73321" w:rsidRPr="00A73321" w:rsidRDefault="00A73321" w:rsidP="00A73321">
      <w:pPr>
        <w:spacing w:line="480" w:lineRule="auto"/>
        <w:rPr>
          <w:rFonts w:asciiTheme="minorHAnsi" w:hAnsiTheme="minorHAnsi" w:cstheme="minorHAnsi"/>
          <w:b/>
          <w:bCs/>
          <w:lang w:val="en-AU"/>
        </w:rPr>
      </w:pPr>
      <w:r w:rsidRPr="00A73321">
        <w:rPr>
          <w:rFonts w:asciiTheme="minorHAnsi" w:hAnsiTheme="minorHAnsi" w:cstheme="minorHAnsi"/>
          <w:b/>
          <w:bCs/>
          <w:lang w:val="en-AU"/>
        </w:rPr>
        <w:t>Figure 2</w:t>
      </w:r>
      <w:r w:rsidRPr="00A73321">
        <w:rPr>
          <w:rFonts w:asciiTheme="minorHAnsi" w:hAnsiTheme="minorHAnsi" w:cstheme="minorHAnsi"/>
          <w:lang w:val="en-AU"/>
        </w:rPr>
        <w:t xml:space="preserve"> Alongshore velocity across the four cross shelf transects (Figure 1), from the vessel’s Acoustic Doppler Current Profiler. Grey lines join areas of equal velocity. The red line shows the 21°C isotherm. Note the cooler water where there was no 21°C isotherm for Diamond Head.</w:t>
      </w:r>
    </w:p>
    <w:p w14:paraId="0F3A748E" w14:textId="77777777" w:rsidR="00A73321" w:rsidRPr="00F15D89" w:rsidRDefault="00A73321" w:rsidP="00A73321">
      <w:pPr>
        <w:pStyle w:val="Heading-Main"/>
        <w:spacing w:line="480" w:lineRule="auto"/>
        <w:rPr>
          <w:rFonts w:asciiTheme="minorHAnsi" w:hAnsiTheme="minorHAnsi" w:cstheme="minorHAnsi"/>
          <w:b w:val="0"/>
          <w:bCs w:val="0"/>
          <w:color w:val="FF0000"/>
          <w:lang w:val="en-AU"/>
        </w:rPr>
      </w:pPr>
    </w:p>
    <w:p w14:paraId="5BA9EBA9" w14:textId="77777777" w:rsidR="00A73321" w:rsidRPr="00F15D89" w:rsidRDefault="00A73321" w:rsidP="00A73321">
      <w:pPr>
        <w:pStyle w:val="Heading-Main"/>
        <w:spacing w:line="480" w:lineRule="auto"/>
        <w:rPr>
          <w:rFonts w:asciiTheme="minorHAnsi" w:hAnsiTheme="minorHAnsi" w:cstheme="minorHAnsi"/>
          <w:b w:val="0"/>
          <w:bCs w:val="0"/>
          <w:lang w:val="en-AU"/>
        </w:rPr>
      </w:pPr>
      <w:r>
        <w:rPr>
          <w:noProof/>
          <w:lang w:val="en-AU" w:eastAsia="en-AU"/>
        </w:rPr>
        <w:drawing>
          <wp:inline distT="0" distB="0" distL="0" distR="0" wp14:anchorId="27EBF230" wp14:editId="21B6DA14">
            <wp:extent cx="5510254" cy="6429807"/>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11151" cy="6430854"/>
                    </a:xfrm>
                    <a:prstGeom prst="rect">
                      <a:avLst/>
                    </a:prstGeom>
                    <a:noFill/>
                    <a:ln>
                      <a:noFill/>
                    </a:ln>
                  </pic:spPr>
                </pic:pic>
              </a:graphicData>
            </a:graphic>
          </wp:inline>
        </w:drawing>
      </w:r>
    </w:p>
    <w:p w14:paraId="20C29BBF" w14:textId="77777777" w:rsidR="00A73321" w:rsidRPr="00F15D89" w:rsidRDefault="00A73321" w:rsidP="00A73321">
      <w:pPr>
        <w:spacing w:line="480" w:lineRule="auto"/>
        <w:rPr>
          <w:rFonts w:asciiTheme="minorHAnsi" w:hAnsiTheme="minorHAnsi" w:cstheme="minorHAnsi"/>
          <w:lang w:val="en-AU"/>
        </w:rPr>
      </w:pPr>
      <w:r w:rsidRPr="00F15D89">
        <w:rPr>
          <w:rFonts w:asciiTheme="minorHAnsi" w:hAnsiTheme="minorHAnsi" w:cstheme="minorHAnsi"/>
          <w:b/>
          <w:bCs/>
          <w:lang w:val="en-AU"/>
        </w:rPr>
        <w:t>Figure 3</w:t>
      </w:r>
      <w:r w:rsidRPr="00F15D89">
        <w:rPr>
          <w:rFonts w:asciiTheme="minorHAnsi" w:hAnsiTheme="minorHAnsi" w:cstheme="minorHAnsi"/>
          <w:lang w:val="en-AU"/>
        </w:rPr>
        <w:t xml:space="preserve"> Zooplankton biomass (mg m</w:t>
      </w:r>
      <w:r w:rsidRPr="00F15D89">
        <w:rPr>
          <w:rFonts w:asciiTheme="minorHAnsi" w:hAnsiTheme="minorHAnsi" w:cstheme="minorHAnsi"/>
          <w:vertAlign w:val="superscript"/>
          <w:lang w:val="en-AU"/>
        </w:rPr>
        <w:t>-3</w:t>
      </w:r>
      <w:r w:rsidRPr="00F15D89">
        <w:rPr>
          <w:rFonts w:asciiTheme="minorHAnsi" w:hAnsiTheme="minorHAnsi" w:cstheme="minorHAnsi"/>
          <w:lang w:val="en-AU"/>
        </w:rPr>
        <w:t>) distributions from the four cross shelf transects (Figure 1). Transe</w:t>
      </w:r>
      <w:r w:rsidRPr="00AA0C96">
        <w:rPr>
          <w:rFonts w:asciiTheme="minorHAnsi" w:hAnsiTheme="minorHAnsi" w:cstheme="minorHAnsi"/>
          <w:lang w:val="en-AU"/>
        </w:rPr>
        <w:t>c</w:t>
      </w:r>
      <w:r w:rsidRPr="00F15D89">
        <w:rPr>
          <w:rFonts w:asciiTheme="minorHAnsi" w:hAnsiTheme="minorHAnsi" w:cstheme="minorHAnsi"/>
          <w:lang w:val="en-AU"/>
        </w:rPr>
        <w:t>ts were conducted f</w:t>
      </w:r>
      <w:r>
        <w:rPr>
          <w:rFonts w:asciiTheme="minorHAnsi" w:hAnsiTheme="minorHAnsi" w:cstheme="minorHAnsi"/>
          <w:lang w:val="en-AU"/>
        </w:rPr>
        <w:t>ro</w:t>
      </w:r>
      <w:r w:rsidRPr="00F15D89">
        <w:rPr>
          <w:rFonts w:asciiTheme="minorHAnsi" w:hAnsiTheme="minorHAnsi" w:cstheme="minorHAnsi"/>
          <w:lang w:val="en-AU"/>
        </w:rPr>
        <w:t>m inshore to offshore with an undulating towed body with the path shown by the grey line with midpoints of each sample shown as dots. Temperature (°C) isotherms are shown in black. Note the log transformed colour scale.</w:t>
      </w:r>
    </w:p>
    <w:p w14:paraId="64DDB0B2" w14:textId="77777777" w:rsidR="00A73321" w:rsidRPr="00F15D89" w:rsidRDefault="00A73321" w:rsidP="00A73321">
      <w:pPr>
        <w:pStyle w:val="Heading-Main"/>
        <w:spacing w:line="480" w:lineRule="auto"/>
        <w:rPr>
          <w:rFonts w:asciiTheme="minorHAnsi" w:hAnsiTheme="minorHAnsi" w:cstheme="minorHAnsi"/>
          <w:b w:val="0"/>
          <w:bCs w:val="0"/>
          <w:lang w:val="en-AU"/>
        </w:rPr>
      </w:pPr>
      <w:r>
        <w:rPr>
          <w:rFonts w:asciiTheme="minorHAnsi" w:hAnsiTheme="minorHAnsi" w:cstheme="minorHAnsi"/>
          <w:b w:val="0"/>
          <w:bCs w:val="0"/>
          <w:noProof/>
          <w:lang w:val="en-AU" w:eastAsia="en-AU"/>
        </w:rPr>
        <w:lastRenderedPageBreak/>
        <w:drawing>
          <wp:inline distT="0" distB="0" distL="0" distR="0" wp14:anchorId="7ED90568" wp14:editId="66B1664F">
            <wp:extent cx="5285847" cy="6170212"/>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87186" cy="6171775"/>
                    </a:xfrm>
                    <a:prstGeom prst="rect">
                      <a:avLst/>
                    </a:prstGeom>
                    <a:noFill/>
                    <a:ln>
                      <a:noFill/>
                    </a:ln>
                  </pic:spPr>
                </pic:pic>
              </a:graphicData>
            </a:graphic>
          </wp:inline>
        </w:drawing>
      </w:r>
    </w:p>
    <w:p w14:paraId="27D0935A" w14:textId="77777777" w:rsidR="00A73321" w:rsidRPr="00F15D89" w:rsidRDefault="00A73321" w:rsidP="00A73321">
      <w:pPr>
        <w:spacing w:line="480" w:lineRule="auto"/>
        <w:rPr>
          <w:rFonts w:asciiTheme="minorHAnsi" w:hAnsiTheme="minorHAnsi" w:cstheme="minorHAnsi"/>
          <w:b/>
          <w:bCs/>
          <w:color w:val="FF0000"/>
          <w:lang w:val="en-AU"/>
        </w:rPr>
      </w:pPr>
      <w:r w:rsidRPr="00F15D89">
        <w:rPr>
          <w:rFonts w:asciiTheme="minorHAnsi" w:hAnsiTheme="minorHAnsi" w:cstheme="minorHAnsi"/>
          <w:b/>
          <w:bCs/>
          <w:lang w:val="en-AU"/>
        </w:rPr>
        <w:t>Figure 4</w:t>
      </w:r>
      <w:r w:rsidRPr="00F15D89">
        <w:rPr>
          <w:rFonts w:asciiTheme="minorHAnsi" w:hAnsiTheme="minorHAnsi" w:cstheme="minorHAnsi"/>
          <w:lang w:val="en-AU"/>
        </w:rPr>
        <w:t xml:space="preserve"> Geometric Mean Size (µm equivalent spherical diameter) of zooplankton from the four cross shelf transects (Figure 1). Transects were conducted f</w:t>
      </w:r>
      <w:r>
        <w:rPr>
          <w:rFonts w:asciiTheme="minorHAnsi" w:hAnsiTheme="minorHAnsi" w:cstheme="minorHAnsi"/>
          <w:lang w:val="en-AU"/>
        </w:rPr>
        <w:t>ro</w:t>
      </w:r>
      <w:r w:rsidRPr="00F15D89">
        <w:rPr>
          <w:rFonts w:asciiTheme="minorHAnsi" w:hAnsiTheme="minorHAnsi" w:cstheme="minorHAnsi"/>
          <w:lang w:val="en-AU"/>
        </w:rPr>
        <w:t>m inshore to offshore with an undulating towed body with the path shown by the grey line with midpoints of each sample shown as dots. Temperature (° C) isotherms are shown in black.</w:t>
      </w:r>
    </w:p>
    <w:p w14:paraId="07B1B2C0" w14:textId="77777777" w:rsidR="00A73321" w:rsidRPr="00F15D89" w:rsidRDefault="00A73321" w:rsidP="00A73321">
      <w:pPr>
        <w:pStyle w:val="Heading-Main"/>
        <w:spacing w:line="480" w:lineRule="auto"/>
        <w:rPr>
          <w:rFonts w:asciiTheme="minorHAnsi" w:hAnsiTheme="minorHAnsi" w:cstheme="minorHAnsi"/>
          <w:lang w:val="en-AU"/>
        </w:rPr>
      </w:pPr>
      <w:r>
        <w:rPr>
          <w:noProof/>
          <w:lang w:val="en-AU" w:eastAsia="en-AU"/>
        </w:rPr>
        <w:lastRenderedPageBreak/>
        <w:drawing>
          <wp:inline distT="0" distB="0" distL="0" distR="0" wp14:anchorId="3EAEC488" wp14:editId="51B67B75">
            <wp:extent cx="5322570" cy="6209666"/>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26317" cy="6214038"/>
                    </a:xfrm>
                    <a:prstGeom prst="rect">
                      <a:avLst/>
                    </a:prstGeom>
                    <a:noFill/>
                    <a:ln>
                      <a:noFill/>
                    </a:ln>
                  </pic:spPr>
                </pic:pic>
              </a:graphicData>
            </a:graphic>
          </wp:inline>
        </w:drawing>
      </w:r>
    </w:p>
    <w:p w14:paraId="47231510" w14:textId="77777777" w:rsidR="00A73321" w:rsidRPr="00F15D89" w:rsidRDefault="00A73321" w:rsidP="00A73321">
      <w:pPr>
        <w:spacing w:line="480" w:lineRule="auto"/>
        <w:rPr>
          <w:rFonts w:asciiTheme="minorHAnsi" w:hAnsiTheme="minorHAnsi" w:cstheme="minorHAnsi"/>
          <w:color w:val="FF0000"/>
          <w:lang w:val="en-AU"/>
        </w:rPr>
      </w:pPr>
      <w:r w:rsidRPr="00F15D89">
        <w:rPr>
          <w:rFonts w:asciiTheme="minorHAnsi" w:hAnsiTheme="minorHAnsi" w:cstheme="minorHAnsi"/>
          <w:b/>
          <w:bCs/>
          <w:lang w:val="en-AU"/>
        </w:rPr>
        <w:t>Figure 5</w:t>
      </w:r>
      <w:r w:rsidRPr="00F15D89">
        <w:rPr>
          <w:rFonts w:asciiTheme="minorHAnsi" w:hAnsiTheme="minorHAnsi" w:cstheme="minorHAnsi"/>
          <w:lang w:val="en-AU"/>
        </w:rPr>
        <w:t xml:space="preserve"> Interpolations of the </w:t>
      </w:r>
      <w:r>
        <w:rPr>
          <w:rFonts w:asciiTheme="minorHAnsi" w:hAnsiTheme="minorHAnsi" w:cstheme="minorHAnsi"/>
          <w:lang w:val="en-AU"/>
        </w:rPr>
        <w:t xml:space="preserve">shape parameter </w:t>
      </w:r>
      <w:r>
        <w:rPr>
          <w:rFonts w:asciiTheme="minorHAnsi" w:hAnsiTheme="minorHAnsi" w:cstheme="minorHAnsi"/>
          <w:i/>
          <w:iCs/>
          <w:lang w:val="en-AU"/>
        </w:rPr>
        <w:t>c</w:t>
      </w:r>
      <w:r>
        <w:rPr>
          <w:rFonts w:asciiTheme="minorHAnsi" w:hAnsiTheme="minorHAnsi" w:cstheme="minorHAnsi"/>
          <w:lang w:val="en-AU"/>
        </w:rPr>
        <w:t xml:space="preserve"> from the Pareto distribution of zooplankton size </w:t>
      </w:r>
      <w:r w:rsidRPr="00F15D89">
        <w:rPr>
          <w:rFonts w:asciiTheme="minorHAnsi" w:hAnsiTheme="minorHAnsi" w:cstheme="minorHAnsi"/>
          <w:lang w:val="en-AU"/>
        </w:rPr>
        <w:t>from the four cross shelf transects (Figure 1).</w:t>
      </w:r>
      <w:r>
        <w:rPr>
          <w:rFonts w:asciiTheme="minorHAnsi" w:hAnsiTheme="minorHAnsi" w:cstheme="minorHAnsi"/>
          <w:lang w:val="en-AU"/>
        </w:rPr>
        <w:t xml:space="preserve"> This is a robust estimate of the normalised biomass size spectrum slope (shown in Figure S7).</w:t>
      </w:r>
      <w:r w:rsidRPr="00F15D89">
        <w:rPr>
          <w:rFonts w:asciiTheme="minorHAnsi" w:hAnsiTheme="minorHAnsi" w:cstheme="minorHAnsi"/>
          <w:lang w:val="en-AU"/>
        </w:rPr>
        <w:t xml:space="preserve"> Transects were conducted f</w:t>
      </w:r>
      <w:r>
        <w:rPr>
          <w:rFonts w:asciiTheme="minorHAnsi" w:hAnsiTheme="minorHAnsi" w:cstheme="minorHAnsi"/>
          <w:lang w:val="en-AU"/>
        </w:rPr>
        <w:t>ro</w:t>
      </w:r>
      <w:r w:rsidRPr="00F15D89">
        <w:rPr>
          <w:rFonts w:asciiTheme="minorHAnsi" w:hAnsiTheme="minorHAnsi" w:cstheme="minorHAnsi"/>
          <w:lang w:val="en-AU"/>
        </w:rPr>
        <w:t>m inshore to offshore with an undulating towed body with the path shown by the grey line with midpoints of each sample shown as dots. Temperature (° C) isotherms are shown in black.</w:t>
      </w:r>
    </w:p>
    <w:p w14:paraId="513AAA40" w14:textId="52A2321D" w:rsidR="002602C5" w:rsidRPr="00F15D89" w:rsidRDefault="002602C5" w:rsidP="00D715A7">
      <w:pPr>
        <w:spacing w:line="480" w:lineRule="auto"/>
        <w:ind w:firstLine="720"/>
        <w:rPr>
          <w:rFonts w:asciiTheme="minorHAnsi" w:hAnsiTheme="minorHAnsi" w:cstheme="minorHAnsi"/>
          <w:szCs w:val="24"/>
          <w:lang w:val="en-AU"/>
        </w:rPr>
      </w:pPr>
    </w:p>
    <w:p w14:paraId="33696CB6" w14:textId="5D5C124D" w:rsidR="002602C5" w:rsidRPr="00C07196" w:rsidRDefault="003B1584" w:rsidP="00D715A7">
      <w:pPr>
        <w:spacing w:line="480" w:lineRule="auto"/>
        <w:rPr>
          <w:rFonts w:asciiTheme="minorHAnsi" w:hAnsiTheme="minorHAnsi" w:cstheme="minorHAnsi"/>
          <w:i/>
          <w:iCs/>
          <w:szCs w:val="24"/>
          <w:lang w:val="en-AU"/>
        </w:rPr>
      </w:pPr>
      <w:r w:rsidRPr="00C07196">
        <w:rPr>
          <w:rFonts w:asciiTheme="minorHAnsi" w:hAnsiTheme="minorHAnsi" w:cstheme="minorHAnsi"/>
          <w:i/>
          <w:iCs/>
          <w:szCs w:val="24"/>
          <w:lang w:val="en-AU"/>
        </w:rPr>
        <w:lastRenderedPageBreak/>
        <w:t>Evans Head (29°S)</w:t>
      </w:r>
    </w:p>
    <w:p w14:paraId="54D6D81D" w14:textId="153F9BE2" w:rsidR="002C212A" w:rsidRPr="00F15D89" w:rsidRDefault="001D5CFE" w:rsidP="00D715A7">
      <w:pPr>
        <w:spacing w:line="48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T</w:t>
      </w:r>
      <w:r w:rsidR="003B1584" w:rsidRPr="00F15D89">
        <w:rPr>
          <w:rFonts w:asciiTheme="minorHAnsi" w:hAnsiTheme="minorHAnsi" w:cstheme="minorHAnsi"/>
          <w:szCs w:val="24"/>
          <w:lang w:val="en-AU"/>
        </w:rPr>
        <w:t>he transect s</w:t>
      </w:r>
      <w:r w:rsidR="00764CE9" w:rsidRPr="00F15D89">
        <w:rPr>
          <w:rFonts w:asciiTheme="minorHAnsi" w:hAnsiTheme="minorHAnsi" w:cstheme="minorHAnsi"/>
          <w:szCs w:val="24"/>
          <w:lang w:val="en-AU"/>
        </w:rPr>
        <w:t>lightly further south at Evans Head (</w:t>
      </w:r>
      <w:r w:rsidR="00D37A51" w:rsidRPr="00F15D89">
        <w:rPr>
          <w:rFonts w:asciiTheme="minorHAnsi" w:hAnsiTheme="minorHAnsi" w:cstheme="minorHAnsi"/>
          <w:szCs w:val="24"/>
          <w:lang w:val="en-AU"/>
        </w:rPr>
        <w:t>29°</w:t>
      </w:r>
      <w:r w:rsidR="00764CE9" w:rsidRPr="00F15D89">
        <w:rPr>
          <w:rFonts w:asciiTheme="minorHAnsi" w:hAnsiTheme="minorHAnsi" w:cstheme="minorHAnsi"/>
          <w:szCs w:val="24"/>
          <w:lang w:val="en-AU"/>
        </w:rPr>
        <w:t>S)</w:t>
      </w:r>
      <w:r w:rsidR="003B1584" w:rsidRPr="00F15D89">
        <w:rPr>
          <w:rFonts w:asciiTheme="minorHAnsi" w:hAnsiTheme="minorHAnsi" w:cstheme="minorHAnsi"/>
          <w:szCs w:val="24"/>
          <w:lang w:val="en-AU"/>
        </w:rPr>
        <w:t xml:space="preserve"> </w:t>
      </w:r>
      <w:r w:rsidRPr="00F15D89">
        <w:rPr>
          <w:rFonts w:asciiTheme="minorHAnsi" w:hAnsiTheme="minorHAnsi" w:cstheme="minorHAnsi"/>
          <w:szCs w:val="24"/>
          <w:lang w:val="en-AU"/>
        </w:rPr>
        <w:t xml:space="preserve">did not go as far offshore as the other transects but </w:t>
      </w:r>
      <w:r w:rsidR="002C212A" w:rsidRPr="00F15D89">
        <w:rPr>
          <w:rFonts w:asciiTheme="minorHAnsi" w:hAnsiTheme="minorHAnsi" w:cstheme="minorHAnsi"/>
          <w:szCs w:val="24"/>
          <w:lang w:val="en-AU"/>
        </w:rPr>
        <w:t>was</w:t>
      </w:r>
      <w:r w:rsidR="00764CE9" w:rsidRPr="00F15D89">
        <w:rPr>
          <w:rFonts w:asciiTheme="minorHAnsi" w:hAnsiTheme="minorHAnsi" w:cstheme="minorHAnsi"/>
          <w:szCs w:val="24"/>
          <w:lang w:val="en-AU"/>
        </w:rPr>
        <w:t xml:space="preserve"> still largely influenced </w:t>
      </w:r>
      <w:r w:rsidR="002C212A" w:rsidRPr="00F15D89">
        <w:rPr>
          <w:rFonts w:asciiTheme="minorHAnsi" w:hAnsiTheme="minorHAnsi" w:cstheme="minorHAnsi"/>
          <w:szCs w:val="24"/>
          <w:lang w:val="en-AU"/>
        </w:rPr>
        <w:t xml:space="preserve">by the EAC which had a strong </w:t>
      </w:r>
      <w:r w:rsidR="00906D99">
        <w:rPr>
          <w:rFonts w:asciiTheme="minorHAnsi" w:hAnsiTheme="minorHAnsi" w:cstheme="minorHAnsi"/>
          <w:szCs w:val="24"/>
          <w:lang w:val="en-AU"/>
        </w:rPr>
        <w:t>along-sh</w:t>
      </w:r>
      <w:r w:rsidR="00585981">
        <w:rPr>
          <w:rFonts w:asciiTheme="minorHAnsi" w:hAnsiTheme="minorHAnsi" w:cstheme="minorHAnsi"/>
          <w:szCs w:val="24"/>
          <w:lang w:val="en-AU"/>
        </w:rPr>
        <w:t>ore</w:t>
      </w:r>
      <w:r w:rsidR="002C212A" w:rsidRPr="00F15D89">
        <w:rPr>
          <w:rFonts w:asciiTheme="minorHAnsi" w:hAnsiTheme="minorHAnsi" w:cstheme="minorHAnsi"/>
          <w:szCs w:val="24"/>
          <w:lang w:val="en-AU"/>
        </w:rPr>
        <w:t xml:space="preserve"> flow (1.47 m s</w:t>
      </w:r>
      <w:r w:rsidR="002C212A" w:rsidRPr="00F15D89">
        <w:rPr>
          <w:rFonts w:asciiTheme="minorHAnsi" w:hAnsiTheme="minorHAnsi" w:cstheme="minorHAnsi"/>
          <w:szCs w:val="24"/>
          <w:vertAlign w:val="superscript"/>
          <w:lang w:val="en-AU"/>
        </w:rPr>
        <w:t>-1</w:t>
      </w:r>
      <w:r w:rsidR="002C212A" w:rsidRPr="00F15D89">
        <w:rPr>
          <w:rFonts w:asciiTheme="minorHAnsi" w:hAnsiTheme="minorHAnsi" w:cstheme="minorHAnsi"/>
          <w:szCs w:val="24"/>
          <w:lang w:val="en-AU"/>
        </w:rPr>
        <w:t>) centred</w:t>
      </w:r>
      <w:r w:rsidR="00764CE9" w:rsidRPr="00F15D89">
        <w:rPr>
          <w:rFonts w:asciiTheme="minorHAnsi" w:hAnsiTheme="minorHAnsi" w:cstheme="minorHAnsi"/>
          <w:szCs w:val="24"/>
          <w:lang w:val="en-AU"/>
        </w:rPr>
        <w:t xml:space="preserve"> </w:t>
      </w:r>
      <w:r w:rsidR="002C212A" w:rsidRPr="00F15D89">
        <w:rPr>
          <w:rFonts w:asciiTheme="minorHAnsi" w:hAnsiTheme="minorHAnsi" w:cstheme="minorHAnsi"/>
          <w:szCs w:val="24"/>
          <w:lang w:val="en-AU"/>
        </w:rPr>
        <w:t xml:space="preserve">36.1 km </w:t>
      </w:r>
      <w:r w:rsidR="00764CE9" w:rsidRPr="00F15D89">
        <w:rPr>
          <w:rFonts w:asciiTheme="minorHAnsi" w:hAnsiTheme="minorHAnsi" w:cstheme="minorHAnsi"/>
          <w:szCs w:val="24"/>
          <w:lang w:val="en-AU"/>
        </w:rPr>
        <w:t>from the coast</w:t>
      </w:r>
      <w:r w:rsidR="004737AE" w:rsidRPr="00F15D89">
        <w:rPr>
          <w:rFonts w:asciiTheme="minorHAnsi" w:hAnsiTheme="minorHAnsi" w:cstheme="minorHAnsi"/>
          <w:szCs w:val="24"/>
          <w:lang w:val="en-AU"/>
        </w:rPr>
        <w:t>, near the edge of the continental shelf</w:t>
      </w:r>
      <w:r w:rsidR="002C212A" w:rsidRPr="00F15D89">
        <w:rPr>
          <w:rFonts w:asciiTheme="minorHAnsi" w:hAnsiTheme="minorHAnsi" w:cstheme="minorHAnsi"/>
          <w:szCs w:val="24"/>
          <w:lang w:val="en-AU"/>
        </w:rPr>
        <w:t xml:space="preserve"> (220 m </w:t>
      </w:r>
      <w:r w:rsidR="005C282A">
        <w:rPr>
          <w:rFonts w:asciiTheme="minorHAnsi" w:hAnsiTheme="minorHAnsi" w:cstheme="minorHAnsi"/>
          <w:szCs w:val="24"/>
          <w:lang w:val="en-AU"/>
        </w:rPr>
        <w:t>seabed depth</w:t>
      </w:r>
      <w:r w:rsidR="003B1584" w:rsidRPr="00F15D89">
        <w:rPr>
          <w:rFonts w:asciiTheme="minorHAnsi" w:hAnsiTheme="minorHAnsi" w:cstheme="minorHAnsi"/>
          <w:szCs w:val="24"/>
          <w:lang w:val="en-AU"/>
        </w:rPr>
        <w:t>; Figure 2</w:t>
      </w:r>
      <w:r w:rsidR="002C212A" w:rsidRPr="00F15D89">
        <w:rPr>
          <w:rFonts w:asciiTheme="minorHAnsi" w:hAnsiTheme="minorHAnsi" w:cstheme="minorHAnsi"/>
          <w:szCs w:val="24"/>
          <w:lang w:val="en-AU"/>
        </w:rPr>
        <w:t xml:space="preserve">). The EAC </w:t>
      </w:r>
      <w:r w:rsidR="003B01EB">
        <w:rPr>
          <w:rFonts w:asciiTheme="minorHAnsi" w:hAnsiTheme="minorHAnsi" w:cstheme="minorHAnsi"/>
          <w:szCs w:val="24"/>
          <w:lang w:val="en-AU"/>
        </w:rPr>
        <w:t>showed</w:t>
      </w:r>
      <w:r w:rsidR="002C212A" w:rsidRPr="00F15D89">
        <w:rPr>
          <w:rFonts w:asciiTheme="minorHAnsi" w:hAnsiTheme="minorHAnsi" w:cstheme="minorHAnsi"/>
          <w:szCs w:val="24"/>
          <w:lang w:val="en-AU"/>
        </w:rPr>
        <w:t xml:space="preserve"> offshore movement (0.27 m s</w:t>
      </w:r>
      <w:r w:rsidR="002C212A" w:rsidRPr="00F15D89">
        <w:rPr>
          <w:rFonts w:asciiTheme="minorHAnsi" w:hAnsiTheme="minorHAnsi" w:cstheme="minorHAnsi"/>
          <w:szCs w:val="24"/>
          <w:vertAlign w:val="superscript"/>
          <w:lang w:val="en-AU"/>
        </w:rPr>
        <w:t>-1</w:t>
      </w:r>
      <w:r w:rsidR="002C212A" w:rsidRPr="00F15D89">
        <w:rPr>
          <w:rFonts w:asciiTheme="minorHAnsi" w:hAnsiTheme="minorHAnsi" w:cstheme="minorHAnsi"/>
          <w:szCs w:val="24"/>
          <w:lang w:val="en-AU"/>
        </w:rPr>
        <w:t>) which increased with distance offshore</w:t>
      </w:r>
      <w:r w:rsidR="008402FD">
        <w:rPr>
          <w:rFonts w:asciiTheme="minorHAnsi" w:hAnsiTheme="minorHAnsi" w:cstheme="minorHAnsi"/>
          <w:szCs w:val="24"/>
          <w:lang w:val="en-AU"/>
        </w:rPr>
        <w:t xml:space="preserve"> (Figure S4)</w:t>
      </w:r>
      <w:r w:rsidR="002C212A" w:rsidRPr="00F15D89">
        <w:rPr>
          <w:rFonts w:asciiTheme="minorHAnsi" w:hAnsiTheme="minorHAnsi" w:cstheme="minorHAnsi"/>
          <w:szCs w:val="24"/>
          <w:lang w:val="en-AU"/>
        </w:rPr>
        <w:t>.</w:t>
      </w:r>
      <w:r w:rsidR="000C11C9" w:rsidRPr="00F15D89">
        <w:rPr>
          <w:rFonts w:asciiTheme="minorHAnsi" w:hAnsiTheme="minorHAnsi" w:cstheme="minorHAnsi"/>
          <w:szCs w:val="24"/>
          <w:lang w:val="en-AU"/>
        </w:rPr>
        <w:t xml:space="preserve"> </w:t>
      </w:r>
      <w:r w:rsidR="002C212A" w:rsidRPr="00F15D89">
        <w:rPr>
          <w:rFonts w:asciiTheme="minorHAnsi" w:hAnsiTheme="minorHAnsi" w:cstheme="minorHAnsi"/>
          <w:szCs w:val="24"/>
          <w:lang w:val="en-AU"/>
        </w:rPr>
        <w:t>There was strong current driven uplift of the isotherms inshore of the EAC with the 21 °C isotherm rising to the surface from 70</w:t>
      </w:r>
      <w:r w:rsidR="005B1377">
        <w:rPr>
          <w:rFonts w:asciiTheme="minorHAnsi" w:hAnsiTheme="minorHAnsi" w:cstheme="minorHAnsi"/>
          <w:szCs w:val="24"/>
          <w:lang w:val="en-AU"/>
        </w:rPr>
        <w:t xml:space="preserve"> </w:t>
      </w:r>
      <w:r w:rsidR="002C212A" w:rsidRPr="00F15D89">
        <w:rPr>
          <w:rFonts w:asciiTheme="minorHAnsi" w:hAnsiTheme="minorHAnsi" w:cstheme="minorHAnsi"/>
          <w:szCs w:val="24"/>
          <w:lang w:val="en-AU"/>
        </w:rPr>
        <w:t>m depth over 6 km and the 20 °C isotherm rising to the surface from 100</w:t>
      </w:r>
      <w:r w:rsidR="005B1377">
        <w:rPr>
          <w:rFonts w:asciiTheme="minorHAnsi" w:hAnsiTheme="minorHAnsi" w:cstheme="minorHAnsi"/>
          <w:szCs w:val="24"/>
          <w:lang w:val="en-AU"/>
        </w:rPr>
        <w:t xml:space="preserve"> </w:t>
      </w:r>
      <w:r w:rsidR="002C212A" w:rsidRPr="00F15D89">
        <w:rPr>
          <w:rFonts w:asciiTheme="minorHAnsi" w:hAnsiTheme="minorHAnsi" w:cstheme="minorHAnsi"/>
          <w:szCs w:val="24"/>
          <w:lang w:val="en-AU"/>
        </w:rPr>
        <w:t>m depth over 15 km</w:t>
      </w:r>
      <w:r w:rsidR="00C82D42">
        <w:rPr>
          <w:rFonts w:asciiTheme="minorHAnsi" w:hAnsiTheme="minorHAnsi" w:cstheme="minorHAnsi"/>
          <w:szCs w:val="24"/>
          <w:lang w:val="en-AU"/>
        </w:rPr>
        <w:t xml:space="preserve"> </w:t>
      </w:r>
      <w:proofErr w:type="gramStart"/>
      <w:r w:rsidR="00C82D42">
        <w:rPr>
          <w:rFonts w:asciiTheme="minorHAnsi" w:hAnsiTheme="minorHAnsi" w:cstheme="minorHAnsi"/>
          <w:szCs w:val="24"/>
          <w:lang w:val="en-AU"/>
        </w:rPr>
        <w:t>similar to</w:t>
      </w:r>
      <w:proofErr w:type="gramEnd"/>
      <w:r w:rsidR="00C82D42">
        <w:rPr>
          <w:rFonts w:asciiTheme="minorHAnsi" w:hAnsiTheme="minorHAnsi" w:cstheme="minorHAnsi"/>
          <w:szCs w:val="24"/>
          <w:lang w:val="en-AU"/>
        </w:rPr>
        <w:t xml:space="preserve"> the northern Cape Byron site (28.6° S)</w:t>
      </w:r>
      <w:r w:rsidR="002C212A" w:rsidRPr="00F15D89">
        <w:rPr>
          <w:rFonts w:asciiTheme="minorHAnsi" w:hAnsiTheme="minorHAnsi" w:cstheme="minorHAnsi"/>
          <w:szCs w:val="24"/>
          <w:lang w:val="en-AU"/>
        </w:rPr>
        <w:t>.</w:t>
      </w:r>
    </w:p>
    <w:p w14:paraId="7D157ABD" w14:textId="05CEA082" w:rsidR="004737AE" w:rsidRPr="00F15D89" w:rsidRDefault="004737AE" w:rsidP="00D715A7">
      <w:pPr>
        <w:spacing w:line="48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 xml:space="preserve">The zooplankton community was strongly </w:t>
      </w:r>
      <w:r w:rsidR="00C82D42">
        <w:rPr>
          <w:rFonts w:asciiTheme="minorHAnsi" w:hAnsiTheme="minorHAnsi" w:cstheme="minorHAnsi"/>
          <w:szCs w:val="24"/>
          <w:lang w:val="en-AU"/>
        </w:rPr>
        <w:t>related to</w:t>
      </w:r>
      <w:r w:rsidRPr="00F15D89">
        <w:rPr>
          <w:rFonts w:asciiTheme="minorHAnsi" w:hAnsiTheme="minorHAnsi" w:cstheme="minorHAnsi"/>
          <w:szCs w:val="24"/>
          <w:lang w:val="en-AU"/>
        </w:rPr>
        <w:t xml:space="preserve"> the water</w:t>
      </w:r>
      <w:r w:rsidR="00F80EFA" w:rsidRPr="00F15D89">
        <w:rPr>
          <w:rFonts w:asciiTheme="minorHAnsi" w:hAnsiTheme="minorHAnsi" w:cstheme="minorHAnsi"/>
          <w:szCs w:val="24"/>
          <w:lang w:val="en-AU"/>
        </w:rPr>
        <w:t xml:space="preserve"> </w:t>
      </w:r>
      <w:r w:rsidRPr="00F15D89">
        <w:rPr>
          <w:rFonts w:asciiTheme="minorHAnsi" w:hAnsiTheme="minorHAnsi" w:cstheme="minorHAnsi"/>
          <w:szCs w:val="24"/>
          <w:lang w:val="en-AU"/>
        </w:rPr>
        <w:t xml:space="preserve">masses along the transect </w:t>
      </w:r>
      <w:r w:rsidR="00F80EFA" w:rsidRPr="00F15D89">
        <w:rPr>
          <w:rFonts w:asciiTheme="minorHAnsi" w:hAnsiTheme="minorHAnsi" w:cstheme="minorHAnsi"/>
          <w:szCs w:val="24"/>
          <w:lang w:val="en-AU"/>
        </w:rPr>
        <w:t xml:space="preserve">with strong relationships observed with temperature. </w:t>
      </w:r>
      <w:r w:rsidR="00FF4300" w:rsidRPr="00F15D89">
        <w:rPr>
          <w:rFonts w:asciiTheme="minorHAnsi" w:hAnsiTheme="minorHAnsi" w:cstheme="minorHAnsi"/>
          <w:szCs w:val="24"/>
          <w:lang w:val="en-AU"/>
        </w:rPr>
        <w:t>Around the front between the continental shelf water (&lt;</w:t>
      </w:r>
      <w:r w:rsidR="005B1377">
        <w:rPr>
          <w:rFonts w:asciiTheme="minorHAnsi" w:hAnsiTheme="minorHAnsi" w:cstheme="minorHAnsi"/>
          <w:szCs w:val="24"/>
          <w:lang w:val="en-AU"/>
        </w:rPr>
        <w:t xml:space="preserve"> </w:t>
      </w:r>
      <w:r w:rsidR="00FF4300" w:rsidRPr="00F15D89">
        <w:rPr>
          <w:rFonts w:asciiTheme="minorHAnsi" w:hAnsiTheme="minorHAnsi" w:cstheme="minorHAnsi"/>
          <w:szCs w:val="24"/>
          <w:lang w:val="en-AU"/>
        </w:rPr>
        <w:t>21</w:t>
      </w:r>
      <w:r w:rsidR="003E4CBD">
        <w:rPr>
          <w:rFonts w:asciiTheme="minorHAnsi" w:hAnsiTheme="minorHAnsi" w:cstheme="minorHAnsi"/>
          <w:szCs w:val="24"/>
          <w:lang w:val="en-AU"/>
        </w:rPr>
        <w:t xml:space="preserve"> </w:t>
      </w:r>
      <w:r w:rsidR="00FF4300" w:rsidRPr="00F15D89">
        <w:rPr>
          <w:rFonts w:asciiTheme="minorHAnsi" w:hAnsiTheme="minorHAnsi" w:cstheme="minorHAnsi"/>
          <w:szCs w:val="24"/>
          <w:lang w:val="en-AU"/>
        </w:rPr>
        <w:t xml:space="preserve">°C) and the </w:t>
      </w:r>
      <w:r w:rsidRPr="00F15D89">
        <w:rPr>
          <w:rFonts w:asciiTheme="minorHAnsi" w:hAnsiTheme="minorHAnsi" w:cstheme="minorHAnsi"/>
          <w:szCs w:val="24"/>
          <w:lang w:val="en-AU"/>
        </w:rPr>
        <w:t>warm (&gt; 21</w:t>
      </w:r>
      <w:r w:rsidR="003E4CBD">
        <w:rPr>
          <w:rFonts w:asciiTheme="minorHAnsi" w:hAnsiTheme="minorHAnsi" w:cstheme="minorHAnsi"/>
          <w:szCs w:val="24"/>
          <w:lang w:val="en-AU"/>
        </w:rPr>
        <w:t xml:space="preserve"> </w:t>
      </w:r>
      <w:r w:rsidR="00FF4300" w:rsidRPr="00F15D89">
        <w:rPr>
          <w:rFonts w:asciiTheme="minorHAnsi" w:hAnsiTheme="minorHAnsi" w:cstheme="minorHAnsi"/>
          <w:szCs w:val="24"/>
          <w:lang w:val="en-AU"/>
        </w:rPr>
        <w:t>°</w:t>
      </w:r>
      <w:r w:rsidRPr="00F15D89">
        <w:rPr>
          <w:rFonts w:asciiTheme="minorHAnsi" w:hAnsiTheme="minorHAnsi" w:cstheme="minorHAnsi"/>
          <w:szCs w:val="24"/>
          <w:lang w:val="en-AU"/>
        </w:rPr>
        <w:t>C) EAC water</w:t>
      </w:r>
      <w:r w:rsidR="00F80EFA" w:rsidRPr="00F15D89">
        <w:rPr>
          <w:rFonts w:asciiTheme="minorHAnsi" w:hAnsiTheme="minorHAnsi" w:cstheme="minorHAnsi"/>
          <w:szCs w:val="24"/>
          <w:lang w:val="en-AU"/>
        </w:rPr>
        <w:t xml:space="preserve"> the zooplankton community</w:t>
      </w:r>
      <w:r w:rsidRPr="00F15D89">
        <w:rPr>
          <w:rFonts w:asciiTheme="minorHAnsi" w:hAnsiTheme="minorHAnsi" w:cstheme="minorHAnsi"/>
          <w:szCs w:val="24"/>
          <w:lang w:val="en-AU"/>
        </w:rPr>
        <w:t xml:space="preserve"> showed a similar </w:t>
      </w:r>
      <w:r w:rsidR="00C10581">
        <w:rPr>
          <w:rFonts w:asciiTheme="minorHAnsi" w:hAnsiTheme="minorHAnsi" w:cstheme="minorHAnsi"/>
          <w:szCs w:val="24"/>
          <w:lang w:val="en-AU"/>
        </w:rPr>
        <w:t>GMS</w:t>
      </w:r>
      <w:r w:rsidRPr="00F15D89">
        <w:rPr>
          <w:rFonts w:asciiTheme="minorHAnsi" w:hAnsiTheme="minorHAnsi" w:cstheme="minorHAnsi"/>
          <w:szCs w:val="24"/>
          <w:lang w:val="en-AU"/>
        </w:rPr>
        <w:t xml:space="preserve"> of </w:t>
      </w:r>
      <w:r w:rsidR="00A9691A">
        <w:rPr>
          <w:rFonts w:asciiTheme="minorHAnsi" w:hAnsiTheme="minorHAnsi" w:cstheme="minorHAnsi"/>
          <w:szCs w:val="24"/>
          <w:lang w:val="en-AU"/>
        </w:rPr>
        <w:t>≈</w:t>
      </w:r>
      <w:r w:rsidRPr="00F15D89">
        <w:rPr>
          <w:rFonts w:asciiTheme="minorHAnsi" w:hAnsiTheme="minorHAnsi" w:cstheme="minorHAnsi"/>
          <w:szCs w:val="24"/>
          <w:lang w:val="en-AU"/>
        </w:rPr>
        <w:t>450</w:t>
      </w:r>
      <w:r w:rsidR="005B1377">
        <w:rPr>
          <w:rFonts w:asciiTheme="minorHAnsi" w:hAnsiTheme="minorHAnsi" w:cstheme="minorHAnsi"/>
          <w:szCs w:val="24"/>
          <w:lang w:val="en-AU"/>
        </w:rPr>
        <w:t xml:space="preserve"> </w:t>
      </w:r>
      <w:r w:rsidRPr="00F15D89">
        <w:rPr>
          <w:rFonts w:asciiTheme="minorHAnsi" w:hAnsiTheme="minorHAnsi" w:cstheme="minorHAnsi"/>
          <w:szCs w:val="24"/>
          <w:lang w:val="en-AU"/>
        </w:rPr>
        <w:t xml:space="preserve">µm </w:t>
      </w:r>
      <w:r w:rsidR="00C10581">
        <w:rPr>
          <w:rFonts w:asciiTheme="minorHAnsi" w:hAnsiTheme="minorHAnsi" w:cstheme="minorHAnsi"/>
          <w:szCs w:val="24"/>
          <w:lang w:val="en-AU"/>
        </w:rPr>
        <w:t xml:space="preserve">ESD </w:t>
      </w:r>
      <w:r w:rsidRPr="00F15D89">
        <w:rPr>
          <w:rFonts w:asciiTheme="minorHAnsi" w:hAnsiTheme="minorHAnsi" w:cstheme="minorHAnsi"/>
          <w:szCs w:val="24"/>
          <w:lang w:val="en-AU"/>
        </w:rPr>
        <w:t xml:space="preserve">to that observed at the northern Cape Byron transect but had a higher biomass and shallower </w:t>
      </w:r>
      <w:r w:rsidR="00C82D42">
        <w:rPr>
          <w:rFonts w:asciiTheme="minorHAnsi" w:hAnsiTheme="minorHAnsi" w:cstheme="minorHAnsi"/>
          <w:szCs w:val="24"/>
          <w:lang w:val="en-AU"/>
        </w:rPr>
        <w:t xml:space="preserve">pareto distribution shape parameter </w:t>
      </w:r>
      <w:r w:rsidR="00C82D42">
        <w:rPr>
          <w:rFonts w:asciiTheme="minorHAnsi" w:hAnsiTheme="minorHAnsi" w:cstheme="minorHAnsi"/>
          <w:i/>
          <w:iCs/>
          <w:szCs w:val="24"/>
          <w:lang w:val="en-AU"/>
        </w:rPr>
        <w:t>c</w:t>
      </w:r>
      <w:r w:rsidRPr="00F15D89">
        <w:rPr>
          <w:rFonts w:asciiTheme="minorHAnsi" w:hAnsiTheme="minorHAnsi" w:cstheme="minorHAnsi"/>
          <w:szCs w:val="24"/>
          <w:lang w:val="en-AU"/>
        </w:rPr>
        <w:t xml:space="preserve"> (</w:t>
      </w:r>
      <w:r w:rsidR="003E4CBD">
        <w:rPr>
          <w:rFonts w:asciiTheme="minorHAnsi" w:hAnsiTheme="minorHAnsi" w:cstheme="minorHAnsi"/>
          <w:szCs w:val="24"/>
          <w:lang w:val="en-AU"/>
        </w:rPr>
        <w:t>≈</w:t>
      </w:r>
      <w:r w:rsidRPr="00F15D89">
        <w:rPr>
          <w:rFonts w:asciiTheme="minorHAnsi" w:hAnsiTheme="minorHAnsi" w:cstheme="minorHAnsi"/>
          <w:szCs w:val="24"/>
          <w:lang w:val="en-AU"/>
        </w:rPr>
        <w:t>-1</w:t>
      </w:r>
      <w:r w:rsidR="00B251AC" w:rsidRPr="00F15D89">
        <w:rPr>
          <w:rFonts w:asciiTheme="minorHAnsi" w:hAnsiTheme="minorHAnsi" w:cstheme="minorHAnsi"/>
          <w:szCs w:val="24"/>
          <w:lang w:val="en-AU"/>
        </w:rPr>
        <w:t>; Figures 3, 4 &amp; 5)</w:t>
      </w:r>
      <w:r w:rsidRPr="00F15D89">
        <w:rPr>
          <w:rFonts w:asciiTheme="minorHAnsi" w:hAnsiTheme="minorHAnsi" w:cstheme="minorHAnsi"/>
          <w:szCs w:val="24"/>
          <w:lang w:val="en-AU"/>
        </w:rPr>
        <w:t xml:space="preserve">. </w:t>
      </w:r>
      <w:r w:rsidR="00F80EFA" w:rsidRPr="00F15D89">
        <w:rPr>
          <w:rFonts w:asciiTheme="minorHAnsi" w:hAnsiTheme="minorHAnsi" w:cstheme="minorHAnsi"/>
          <w:szCs w:val="24"/>
          <w:lang w:val="en-AU"/>
        </w:rPr>
        <w:t xml:space="preserve"> In the cool inshore waters &lt;</w:t>
      </w:r>
      <w:r w:rsidR="005B1377">
        <w:rPr>
          <w:rFonts w:asciiTheme="minorHAnsi" w:hAnsiTheme="minorHAnsi" w:cstheme="minorHAnsi"/>
          <w:szCs w:val="24"/>
          <w:lang w:val="en-AU"/>
        </w:rPr>
        <w:t xml:space="preserve"> </w:t>
      </w:r>
      <w:r w:rsidR="00F80EFA" w:rsidRPr="00F15D89">
        <w:rPr>
          <w:rFonts w:asciiTheme="minorHAnsi" w:hAnsiTheme="minorHAnsi" w:cstheme="minorHAnsi"/>
          <w:szCs w:val="24"/>
          <w:lang w:val="en-AU"/>
        </w:rPr>
        <w:t xml:space="preserve">20°C, there continued to be high zooplankton </w:t>
      </w:r>
      <w:r w:rsidR="00F47E9C" w:rsidRPr="00F15D89">
        <w:rPr>
          <w:rFonts w:asciiTheme="minorHAnsi" w:hAnsiTheme="minorHAnsi" w:cstheme="minorHAnsi"/>
          <w:szCs w:val="24"/>
          <w:lang w:val="en-AU"/>
        </w:rPr>
        <w:t>biomass</w:t>
      </w:r>
      <w:r w:rsidR="00207754">
        <w:rPr>
          <w:rFonts w:asciiTheme="minorHAnsi" w:hAnsiTheme="minorHAnsi" w:cstheme="minorHAnsi"/>
          <w:szCs w:val="24"/>
          <w:lang w:val="en-AU"/>
        </w:rPr>
        <w:t xml:space="preserve"> (Figure 3)</w:t>
      </w:r>
      <w:r w:rsidR="00F47E9C" w:rsidRPr="00F15D89">
        <w:rPr>
          <w:rFonts w:asciiTheme="minorHAnsi" w:hAnsiTheme="minorHAnsi" w:cstheme="minorHAnsi"/>
          <w:szCs w:val="24"/>
          <w:lang w:val="en-AU"/>
        </w:rPr>
        <w:t>,</w:t>
      </w:r>
      <w:r w:rsidR="00F80EFA" w:rsidRPr="00F15D89">
        <w:rPr>
          <w:rFonts w:asciiTheme="minorHAnsi" w:hAnsiTheme="minorHAnsi" w:cstheme="minorHAnsi"/>
          <w:szCs w:val="24"/>
          <w:lang w:val="en-AU"/>
        </w:rPr>
        <w:t xml:space="preserve"> but the community had shifted towards smaller particles which resulted in a steep</w:t>
      </w:r>
      <w:r w:rsidR="00C82D42">
        <w:rPr>
          <w:rFonts w:asciiTheme="minorHAnsi" w:hAnsiTheme="minorHAnsi" w:cstheme="minorHAnsi"/>
          <w:szCs w:val="24"/>
          <w:lang w:val="en-AU"/>
        </w:rPr>
        <w:t>er</w:t>
      </w:r>
      <w:r w:rsidR="00F80EFA" w:rsidRPr="00F15D89">
        <w:rPr>
          <w:rFonts w:asciiTheme="minorHAnsi" w:hAnsiTheme="minorHAnsi" w:cstheme="minorHAnsi"/>
          <w:szCs w:val="24"/>
          <w:lang w:val="en-AU"/>
        </w:rPr>
        <w:t xml:space="preserve"> </w:t>
      </w:r>
      <w:r w:rsidR="00C82D42">
        <w:rPr>
          <w:rFonts w:asciiTheme="minorHAnsi" w:hAnsiTheme="minorHAnsi" w:cstheme="minorHAnsi"/>
          <w:i/>
          <w:iCs/>
          <w:szCs w:val="24"/>
          <w:lang w:val="en-AU"/>
        </w:rPr>
        <w:t>c</w:t>
      </w:r>
      <w:r w:rsidR="00F80EFA" w:rsidRPr="00F15D89">
        <w:rPr>
          <w:rFonts w:asciiTheme="minorHAnsi" w:hAnsiTheme="minorHAnsi" w:cstheme="minorHAnsi"/>
          <w:szCs w:val="24"/>
          <w:lang w:val="en-AU"/>
        </w:rPr>
        <w:t xml:space="preserve"> (&lt; -1.3</w:t>
      </w:r>
      <w:r w:rsidR="00B251AC" w:rsidRPr="00F15D89">
        <w:rPr>
          <w:rFonts w:asciiTheme="minorHAnsi" w:hAnsiTheme="minorHAnsi" w:cstheme="minorHAnsi"/>
          <w:szCs w:val="24"/>
          <w:lang w:val="en-AU"/>
        </w:rPr>
        <w:t>; Figure</w:t>
      </w:r>
      <w:r w:rsidR="00207754">
        <w:rPr>
          <w:rFonts w:asciiTheme="minorHAnsi" w:hAnsiTheme="minorHAnsi" w:cstheme="minorHAnsi"/>
          <w:szCs w:val="24"/>
          <w:lang w:val="en-AU"/>
        </w:rPr>
        <w:t>s 4 &amp;</w:t>
      </w:r>
      <w:r w:rsidR="00B251AC" w:rsidRPr="00F15D89">
        <w:rPr>
          <w:rFonts w:asciiTheme="minorHAnsi" w:hAnsiTheme="minorHAnsi" w:cstheme="minorHAnsi"/>
          <w:szCs w:val="24"/>
          <w:lang w:val="en-AU"/>
        </w:rPr>
        <w:t xml:space="preserve"> 5</w:t>
      </w:r>
      <w:r w:rsidR="00F80EFA" w:rsidRPr="00F15D89">
        <w:rPr>
          <w:rFonts w:asciiTheme="minorHAnsi" w:hAnsiTheme="minorHAnsi" w:cstheme="minorHAnsi"/>
          <w:szCs w:val="24"/>
          <w:lang w:val="en-AU"/>
        </w:rPr>
        <w:t>).</w:t>
      </w:r>
    </w:p>
    <w:p w14:paraId="5E9503C2" w14:textId="15BE0830" w:rsidR="00F80EFA" w:rsidRPr="00F15D89" w:rsidRDefault="00F80EFA" w:rsidP="00D715A7">
      <w:pPr>
        <w:spacing w:line="480" w:lineRule="auto"/>
        <w:rPr>
          <w:rFonts w:asciiTheme="minorHAnsi" w:hAnsiTheme="minorHAnsi" w:cstheme="minorHAnsi"/>
          <w:szCs w:val="24"/>
          <w:lang w:val="en-AU"/>
        </w:rPr>
      </w:pPr>
    </w:p>
    <w:p w14:paraId="364CE3B1" w14:textId="4CEFBD1E" w:rsidR="00F80EFA" w:rsidRPr="00C07196" w:rsidRDefault="00F80EFA" w:rsidP="00D715A7">
      <w:pPr>
        <w:spacing w:line="480" w:lineRule="auto"/>
        <w:rPr>
          <w:rFonts w:asciiTheme="minorHAnsi" w:hAnsiTheme="minorHAnsi" w:cstheme="minorHAnsi"/>
          <w:i/>
          <w:iCs/>
          <w:szCs w:val="24"/>
          <w:lang w:val="en-AU"/>
        </w:rPr>
      </w:pPr>
      <w:r w:rsidRPr="00C07196">
        <w:rPr>
          <w:rFonts w:asciiTheme="minorHAnsi" w:hAnsiTheme="minorHAnsi" w:cstheme="minorHAnsi"/>
          <w:i/>
          <w:iCs/>
          <w:szCs w:val="24"/>
          <w:lang w:val="en-AU"/>
        </w:rPr>
        <w:t>North Solitary (30°S)</w:t>
      </w:r>
    </w:p>
    <w:p w14:paraId="33824915" w14:textId="0AE33EA5" w:rsidR="002C212A" w:rsidRPr="00F15D89" w:rsidRDefault="00D74636" w:rsidP="00D715A7">
      <w:pPr>
        <w:spacing w:line="48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 xml:space="preserve">The </w:t>
      </w:r>
      <w:r w:rsidR="002C212A" w:rsidRPr="00F15D89">
        <w:rPr>
          <w:rFonts w:asciiTheme="minorHAnsi" w:hAnsiTheme="minorHAnsi" w:cstheme="minorHAnsi"/>
          <w:szCs w:val="24"/>
          <w:lang w:val="en-AU"/>
        </w:rPr>
        <w:t>transect</w:t>
      </w:r>
      <w:r w:rsidRPr="00F15D89">
        <w:rPr>
          <w:rFonts w:asciiTheme="minorHAnsi" w:hAnsiTheme="minorHAnsi" w:cstheme="minorHAnsi"/>
          <w:szCs w:val="24"/>
          <w:lang w:val="en-AU"/>
        </w:rPr>
        <w:t xml:space="preserve"> at North Solitary</w:t>
      </w:r>
      <w:r w:rsidR="00BE3A29" w:rsidRPr="00F15D89">
        <w:rPr>
          <w:rFonts w:asciiTheme="minorHAnsi" w:hAnsiTheme="minorHAnsi" w:cstheme="minorHAnsi"/>
          <w:szCs w:val="24"/>
          <w:lang w:val="en-AU"/>
        </w:rPr>
        <w:t xml:space="preserve"> (</w:t>
      </w:r>
      <w:r w:rsidR="002602C5" w:rsidRPr="00F15D89">
        <w:rPr>
          <w:rFonts w:asciiTheme="minorHAnsi" w:hAnsiTheme="minorHAnsi" w:cstheme="minorHAnsi"/>
          <w:szCs w:val="24"/>
          <w:lang w:val="en-AU"/>
        </w:rPr>
        <w:t>30°</w:t>
      </w:r>
      <w:r w:rsidR="00BE3A29" w:rsidRPr="00F15D89">
        <w:rPr>
          <w:rFonts w:asciiTheme="minorHAnsi" w:hAnsiTheme="minorHAnsi" w:cstheme="minorHAnsi"/>
          <w:szCs w:val="24"/>
          <w:lang w:val="en-AU"/>
        </w:rPr>
        <w:t>S)</w:t>
      </w:r>
      <w:r w:rsidRPr="00F15D89">
        <w:rPr>
          <w:rFonts w:asciiTheme="minorHAnsi" w:hAnsiTheme="minorHAnsi" w:cstheme="minorHAnsi"/>
          <w:szCs w:val="24"/>
          <w:lang w:val="en-AU"/>
        </w:rPr>
        <w:t xml:space="preserve"> showed </w:t>
      </w:r>
      <w:r w:rsidR="00F47E9C" w:rsidRPr="00F15D89">
        <w:rPr>
          <w:rFonts w:asciiTheme="minorHAnsi" w:hAnsiTheme="minorHAnsi" w:cstheme="minorHAnsi"/>
          <w:szCs w:val="24"/>
          <w:lang w:val="en-AU"/>
        </w:rPr>
        <w:t xml:space="preserve">the </w:t>
      </w:r>
      <w:r w:rsidRPr="00F15D89">
        <w:rPr>
          <w:rFonts w:asciiTheme="minorHAnsi" w:hAnsiTheme="minorHAnsi" w:cstheme="minorHAnsi"/>
          <w:szCs w:val="24"/>
          <w:lang w:val="en-AU"/>
        </w:rPr>
        <w:t xml:space="preserve">strongest evidence of </w:t>
      </w:r>
      <w:del w:id="63" w:author="amandine_s10 amandine_s10" w:date="2020-12-10T11:33:00Z">
        <w:r w:rsidR="00F47E9C" w:rsidRPr="00F15D89" w:rsidDel="00BA58BB">
          <w:rPr>
            <w:rFonts w:asciiTheme="minorHAnsi" w:hAnsiTheme="minorHAnsi" w:cstheme="minorHAnsi"/>
            <w:szCs w:val="24"/>
            <w:lang w:val="en-AU"/>
          </w:rPr>
          <w:delText xml:space="preserve">current driven </w:delText>
        </w:r>
      </w:del>
      <w:r w:rsidRPr="00F15D89">
        <w:rPr>
          <w:rFonts w:asciiTheme="minorHAnsi" w:hAnsiTheme="minorHAnsi" w:cstheme="minorHAnsi"/>
          <w:szCs w:val="24"/>
          <w:lang w:val="en-AU"/>
        </w:rPr>
        <w:t>uplift</w:t>
      </w:r>
      <w:ins w:id="64" w:author="amandine_s10 amandine_s10" w:date="2020-12-10T11:34:00Z">
        <w:r w:rsidR="00BA58BB">
          <w:rPr>
            <w:rFonts w:asciiTheme="minorHAnsi" w:hAnsiTheme="minorHAnsi" w:cstheme="minorHAnsi"/>
            <w:szCs w:val="24"/>
            <w:lang w:val="en-AU"/>
          </w:rPr>
          <w:t xml:space="preserve"> </w:t>
        </w:r>
        <w:r w:rsidR="00BA58BB" w:rsidRPr="00F15D89">
          <w:rPr>
            <w:rFonts w:asciiTheme="minorHAnsi" w:hAnsiTheme="minorHAnsi" w:cstheme="minorHAnsi"/>
            <w:szCs w:val="24"/>
            <w:lang w:val="en-AU"/>
          </w:rPr>
          <w:t>of any of the transects</w:t>
        </w:r>
        <w:r w:rsidR="00BA58BB">
          <w:rPr>
            <w:rFonts w:asciiTheme="minorHAnsi" w:hAnsiTheme="minorHAnsi" w:cstheme="minorHAnsi"/>
            <w:szCs w:val="24"/>
            <w:lang w:val="en-AU"/>
          </w:rPr>
          <w:t>,</w:t>
        </w:r>
      </w:ins>
      <w:ins w:id="65" w:author="amandine_s10 amandine_s10" w:date="2020-12-10T11:33:00Z">
        <w:r w:rsidR="00BA58BB">
          <w:rPr>
            <w:rFonts w:asciiTheme="minorHAnsi" w:hAnsiTheme="minorHAnsi" w:cstheme="minorHAnsi"/>
            <w:szCs w:val="24"/>
            <w:lang w:val="en-AU"/>
          </w:rPr>
          <w:t xml:space="preserve"> driven by the EAC </w:t>
        </w:r>
      </w:ins>
      <w:ins w:id="66" w:author="amandine_s10 amandine_s10" w:date="2020-12-10T11:34:00Z">
        <w:r w:rsidR="00BA58BB">
          <w:rPr>
            <w:rFonts w:asciiTheme="minorHAnsi" w:hAnsiTheme="minorHAnsi" w:cstheme="minorHAnsi"/>
            <w:szCs w:val="24"/>
            <w:lang w:val="en-AU"/>
          </w:rPr>
          <w:t>encroachment</w:t>
        </w:r>
      </w:ins>
      <w:ins w:id="67" w:author="amandine_s10 amandine_s10" w:date="2020-12-10T11:33:00Z">
        <w:r w:rsidR="00BA58BB">
          <w:rPr>
            <w:rFonts w:asciiTheme="minorHAnsi" w:hAnsiTheme="minorHAnsi" w:cstheme="minorHAnsi"/>
            <w:szCs w:val="24"/>
            <w:lang w:val="en-AU"/>
          </w:rPr>
          <w:t xml:space="preserve"> and to some extent by the p</w:t>
        </w:r>
      </w:ins>
      <w:ins w:id="68" w:author="amandine_s10 amandine_s10" w:date="2020-12-10T11:34:00Z">
        <w:r w:rsidR="00BA58BB">
          <w:rPr>
            <w:rFonts w:asciiTheme="minorHAnsi" w:hAnsiTheme="minorHAnsi" w:cstheme="minorHAnsi"/>
            <w:szCs w:val="24"/>
            <w:lang w:val="en-AU"/>
          </w:rPr>
          <w:t>rior upwelling wind,</w:t>
        </w:r>
      </w:ins>
      <w:r w:rsidRPr="00F15D89">
        <w:rPr>
          <w:rFonts w:asciiTheme="minorHAnsi" w:hAnsiTheme="minorHAnsi" w:cstheme="minorHAnsi"/>
          <w:szCs w:val="24"/>
          <w:lang w:val="en-AU"/>
        </w:rPr>
        <w:t xml:space="preserve"> </w:t>
      </w:r>
      <w:del w:id="69" w:author="amandine_s10 amandine_s10" w:date="2020-12-10T11:34:00Z">
        <w:r w:rsidR="00F47E9C" w:rsidRPr="00F15D89" w:rsidDel="00BA58BB">
          <w:rPr>
            <w:rFonts w:asciiTheme="minorHAnsi" w:hAnsiTheme="minorHAnsi" w:cstheme="minorHAnsi"/>
            <w:szCs w:val="24"/>
            <w:lang w:val="en-AU"/>
          </w:rPr>
          <w:delText>of any of the transects</w:delText>
        </w:r>
        <w:r w:rsidRPr="00F15D89" w:rsidDel="00BA58BB">
          <w:rPr>
            <w:rFonts w:asciiTheme="minorHAnsi" w:hAnsiTheme="minorHAnsi" w:cstheme="minorHAnsi"/>
            <w:szCs w:val="24"/>
            <w:lang w:val="en-AU"/>
          </w:rPr>
          <w:delText xml:space="preserve"> </w:delText>
        </w:r>
      </w:del>
      <w:r w:rsidRPr="00F15D89">
        <w:rPr>
          <w:rFonts w:asciiTheme="minorHAnsi" w:hAnsiTheme="minorHAnsi" w:cstheme="minorHAnsi"/>
          <w:szCs w:val="24"/>
          <w:lang w:val="en-AU"/>
        </w:rPr>
        <w:t>with the 21 °C isotherm rising to the surface from 70</w:t>
      </w:r>
      <w:r w:rsidR="008B7392">
        <w:rPr>
          <w:rFonts w:asciiTheme="minorHAnsi" w:hAnsiTheme="minorHAnsi" w:cstheme="minorHAnsi"/>
          <w:szCs w:val="24"/>
          <w:lang w:val="en-AU"/>
        </w:rPr>
        <w:t xml:space="preserve"> </w:t>
      </w:r>
      <w:r w:rsidRPr="00F15D89">
        <w:rPr>
          <w:rFonts w:asciiTheme="minorHAnsi" w:hAnsiTheme="minorHAnsi" w:cstheme="minorHAnsi"/>
          <w:szCs w:val="24"/>
          <w:lang w:val="en-AU"/>
        </w:rPr>
        <w:t>m depth over 3 km and the 20 °C isotherm rising to the surface from 100</w:t>
      </w:r>
      <w:r w:rsidR="008B7392">
        <w:rPr>
          <w:rFonts w:asciiTheme="minorHAnsi" w:hAnsiTheme="minorHAnsi" w:cstheme="minorHAnsi"/>
          <w:szCs w:val="24"/>
          <w:lang w:val="en-AU"/>
        </w:rPr>
        <w:t xml:space="preserve"> </w:t>
      </w:r>
      <w:r w:rsidRPr="00F15D89">
        <w:rPr>
          <w:rFonts w:asciiTheme="minorHAnsi" w:hAnsiTheme="minorHAnsi" w:cstheme="minorHAnsi"/>
          <w:szCs w:val="24"/>
          <w:lang w:val="en-AU"/>
        </w:rPr>
        <w:t>m depth over 10 km</w:t>
      </w:r>
      <w:r w:rsidR="00F47E9C" w:rsidRPr="00F15D89">
        <w:rPr>
          <w:rFonts w:asciiTheme="minorHAnsi" w:hAnsiTheme="minorHAnsi" w:cstheme="minorHAnsi"/>
          <w:szCs w:val="24"/>
          <w:lang w:val="en-AU"/>
        </w:rPr>
        <w:t xml:space="preserve"> (Figure 3)</w:t>
      </w:r>
      <w:r w:rsidRPr="00F15D89">
        <w:rPr>
          <w:rFonts w:asciiTheme="minorHAnsi" w:hAnsiTheme="minorHAnsi" w:cstheme="minorHAnsi"/>
          <w:szCs w:val="24"/>
          <w:lang w:val="en-AU"/>
        </w:rPr>
        <w:t xml:space="preserve">. The offshore portion of the transect continued to be </w:t>
      </w:r>
      <w:r w:rsidRPr="00F15D89">
        <w:rPr>
          <w:rFonts w:asciiTheme="minorHAnsi" w:hAnsiTheme="minorHAnsi" w:cstheme="minorHAnsi"/>
          <w:szCs w:val="24"/>
          <w:lang w:val="en-AU"/>
        </w:rPr>
        <w:lastRenderedPageBreak/>
        <w:t>dominated</w:t>
      </w:r>
      <w:r w:rsidR="002C212A" w:rsidRPr="00F15D89">
        <w:rPr>
          <w:rFonts w:asciiTheme="minorHAnsi" w:hAnsiTheme="minorHAnsi" w:cstheme="minorHAnsi"/>
          <w:szCs w:val="24"/>
          <w:lang w:val="en-AU"/>
        </w:rPr>
        <w:t xml:space="preserve"> by the EAC which had a strong </w:t>
      </w:r>
      <w:r w:rsidR="00906D99" w:rsidRPr="008402FD">
        <w:rPr>
          <w:rFonts w:asciiTheme="minorHAnsi" w:hAnsiTheme="minorHAnsi" w:cstheme="minorHAnsi"/>
          <w:szCs w:val="24"/>
          <w:lang w:val="en-AU"/>
        </w:rPr>
        <w:t>alongshore</w:t>
      </w:r>
      <w:r w:rsidR="002C212A" w:rsidRPr="008402FD">
        <w:rPr>
          <w:rFonts w:asciiTheme="minorHAnsi" w:hAnsiTheme="minorHAnsi" w:cstheme="minorHAnsi"/>
          <w:szCs w:val="24"/>
          <w:lang w:val="en-AU"/>
        </w:rPr>
        <w:t xml:space="preserve"> flow (1.59 m s</w:t>
      </w:r>
      <w:r w:rsidR="002C212A" w:rsidRPr="008402FD">
        <w:rPr>
          <w:rFonts w:asciiTheme="minorHAnsi" w:hAnsiTheme="minorHAnsi" w:cstheme="minorHAnsi"/>
          <w:szCs w:val="24"/>
          <w:vertAlign w:val="superscript"/>
          <w:lang w:val="en-AU"/>
        </w:rPr>
        <w:t>-1</w:t>
      </w:r>
      <w:r w:rsidR="002C212A" w:rsidRPr="008402FD">
        <w:rPr>
          <w:rFonts w:asciiTheme="minorHAnsi" w:hAnsiTheme="minorHAnsi" w:cstheme="minorHAnsi"/>
          <w:szCs w:val="24"/>
          <w:lang w:val="en-AU"/>
        </w:rPr>
        <w:t>) centred 37.7 km offshore (310 m bathymetry</w:t>
      </w:r>
      <w:r w:rsidR="00166354" w:rsidRPr="008402FD">
        <w:rPr>
          <w:rFonts w:asciiTheme="minorHAnsi" w:hAnsiTheme="minorHAnsi" w:cstheme="minorHAnsi"/>
          <w:szCs w:val="24"/>
          <w:lang w:val="en-AU"/>
        </w:rPr>
        <w:t>; Figure 2</w:t>
      </w:r>
      <w:r w:rsidR="002C212A" w:rsidRPr="008402FD">
        <w:rPr>
          <w:rFonts w:asciiTheme="minorHAnsi" w:hAnsiTheme="minorHAnsi" w:cstheme="minorHAnsi"/>
          <w:szCs w:val="24"/>
          <w:lang w:val="en-AU"/>
        </w:rPr>
        <w:t>)</w:t>
      </w:r>
      <w:r w:rsidR="00A92212" w:rsidRPr="008402FD">
        <w:rPr>
          <w:rFonts w:asciiTheme="minorHAnsi" w:hAnsiTheme="minorHAnsi" w:cstheme="minorHAnsi"/>
          <w:szCs w:val="24"/>
          <w:lang w:val="en-AU"/>
        </w:rPr>
        <w:t>.</w:t>
      </w:r>
      <w:r w:rsidR="00BE3A29" w:rsidRPr="008402FD">
        <w:rPr>
          <w:rFonts w:asciiTheme="minorHAnsi" w:hAnsiTheme="minorHAnsi" w:cstheme="minorHAnsi"/>
          <w:szCs w:val="24"/>
          <w:lang w:val="en-AU"/>
        </w:rPr>
        <w:t xml:space="preserve"> </w:t>
      </w:r>
      <w:r w:rsidR="00A92212" w:rsidRPr="008402FD">
        <w:rPr>
          <w:rFonts w:asciiTheme="minorHAnsi" w:hAnsiTheme="minorHAnsi" w:cstheme="minorHAnsi"/>
          <w:szCs w:val="24"/>
          <w:lang w:val="en-AU"/>
        </w:rPr>
        <w:t>T</w:t>
      </w:r>
      <w:r w:rsidR="002C212A" w:rsidRPr="008402FD">
        <w:rPr>
          <w:rFonts w:asciiTheme="minorHAnsi" w:hAnsiTheme="minorHAnsi" w:cstheme="minorHAnsi"/>
          <w:szCs w:val="24"/>
          <w:lang w:val="en-AU"/>
        </w:rPr>
        <w:t xml:space="preserve">he EAC </w:t>
      </w:r>
      <w:r w:rsidR="00A92212" w:rsidRPr="008402FD">
        <w:rPr>
          <w:rFonts w:asciiTheme="minorHAnsi" w:hAnsiTheme="minorHAnsi" w:cstheme="minorHAnsi"/>
          <w:szCs w:val="24"/>
          <w:lang w:val="en-AU"/>
        </w:rPr>
        <w:t>had</w:t>
      </w:r>
      <w:r w:rsidR="002C212A" w:rsidRPr="008402FD">
        <w:rPr>
          <w:rFonts w:asciiTheme="minorHAnsi" w:hAnsiTheme="minorHAnsi" w:cstheme="minorHAnsi"/>
          <w:szCs w:val="24"/>
          <w:lang w:val="en-AU"/>
        </w:rPr>
        <w:t xml:space="preserve"> slight onshore movement</w:t>
      </w:r>
      <w:r w:rsidR="00BE3A29" w:rsidRPr="008402FD">
        <w:rPr>
          <w:rFonts w:asciiTheme="minorHAnsi" w:hAnsiTheme="minorHAnsi" w:cstheme="minorHAnsi"/>
          <w:szCs w:val="24"/>
          <w:lang w:val="en-AU"/>
        </w:rPr>
        <w:t>,</w:t>
      </w:r>
      <w:r w:rsidR="002C212A" w:rsidRPr="008402FD">
        <w:rPr>
          <w:rFonts w:asciiTheme="minorHAnsi" w:hAnsiTheme="minorHAnsi" w:cstheme="minorHAnsi"/>
          <w:szCs w:val="24"/>
          <w:lang w:val="en-AU"/>
        </w:rPr>
        <w:t xml:space="preserve"> </w:t>
      </w:r>
      <w:r w:rsidR="00A92212" w:rsidRPr="008402FD">
        <w:rPr>
          <w:rFonts w:asciiTheme="minorHAnsi" w:hAnsiTheme="minorHAnsi" w:cstheme="minorHAnsi"/>
          <w:szCs w:val="24"/>
          <w:lang w:val="en-AU"/>
        </w:rPr>
        <w:t>in offshore waters 100-150m below the surface</w:t>
      </w:r>
      <w:r w:rsidR="002C212A" w:rsidRPr="008402FD">
        <w:rPr>
          <w:rFonts w:asciiTheme="minorHAnsi" w:hAnsiTheme="minorHAnsi" w:cstheme="minorHAnsi"/>
          <w:szCs w:val="24"/>
          <w:lang w:val="en-AU"/>
        </w:rPr>
        <w:t xml:space="preserve"> (0.15 m s</w:t>
      </w:r>
      <w:r w:rsidR="002C212A" w:rsidRPr="008402FD">
        <w:rPr>
          <w:rFonts w:asciiTheme="minorHAnsi" w:hAnsiTheme="minorHAnsi" w:cstheme="minorHAnsi"/>
          <w:szCs w:val="24"/>
          <w:vertAlign w:val="superscript"/>
          <w:lang w:val="en-AU"/>
        </w:rPr>
        <w:t>-</w:t>
      </w:r>
      <w:proofErr w:type="gramStart"/>
      <w:r w:rsidR="002C212A" w:rsidRPr="008402FD">
        <w:rPr>
          <w:rFonts w:asciiTheme="minorHAnsi" w:hAnsiTheme="minorHAnsi" w:cstheme="minorHAnsi"/>
          <w:szCs w:val="24"/>
          <w:vertAlign w:val="superscript"/>
          <w:lang w:val="en-AU"/>
        </w:rPr>
        <w:t>1</w:t>
      </w:r>
      <w:r w:rsidR="00F47E9C" w:rsidRPr="008402FD">
        <w:rPr>
          <w:rFonts w:asciiTheme="minorHAnsi" w:hAnsiTheme="minorHAnsi" w:cstheme="minorHAnsi"/>
          <w:szCs w:val="24"/>
          <w:lang w:val="en-AU"/>
        </w:rPr>
        <w:t>;</w:t>
      </w:r>
      <w:proofErr w:type="gramEnd"/>
      <w:r w:rsidR="00F47E9C" w:rsidRPr="008402FD">
        <w:rPr>
          <w:rFonts w:asciiTheme="minorHAnsi" w:hAnsiTheme="minorHAnsi" w:cstheme="minorHAnsi"/>
          <w:szCs w:val="24"/>
          <w:lang w:val="en-AU"/>
        </w:rPr>
        <w:t xml:space="preserve"> Figure </w:t>
      </w:r>
      <w:r w:rsidR="00166354" w:rsidRPr="008402FD">
        <w:rPr>
          <w:rFonts w:asciiTheme="minorHAnsi" w:hAnsiTheme="minorHAnsi" w:cstheme="minorHAnsi"/>
          <w:szCs w:val="24"/>
          <w:lang w:val="en-AU"/>
        </w:rPr>
        <w:t>S</w:t>
      </w:r>
      <w:r w:rsidR="008402FD" w:rsidRPr="008402FD">
        <w:rPr>
          <w:rFonts w:asciiTheme="minorHAnsi" w:hAnsiTheme="minorHAnsi" w:cstheme="minorHAnsi"/>
          <w:szCs w:val="24"/>
          <w:lang w:val="en-AU"/>
        </w:rPr>
        <w:t>4</w:t>
      </w:r>
      <w:r w:rsidR="002C212A" w:rsidRPr="008402FD">
        <w:rPr>
          <w:rFonts w:asciiTheme="minorHAnsi" w:hAnsiTheme="minorHAnsi" w:cstheme="minorHAnsi"/>
          <w:szCs w:val="24"/>
          <w:lang w:val="en-AU"/>
        </w:rPr>
        <w:t>).</w:t>
      </w:r>
    </w:p>
    <w:p w14:paraId="283A6A05" w14:textId="3D5F9C09" w:rsidR="002C212A" w:rsidRPr="00F15D89" w:rsidRDefault="00F47E9C" w:rsidP="00D715A7">
      <w:pPr>
        <w:spacing w:line="480" w:lineRule="auto"/>
        <w:rPr>
          <w:rFonts w:asciiTheme="minorHAnsi" w:hAnsiTheme="minorHAnsi" w:cstheme="minorHAnsi"/>
          <w:szCs w:val="24"/>
          <w:lang w:val="en-AU"/>
        </w:rPr>
      </w:pPr>
      <w:r w:rsidRPr="00F15D89">
        <w:rPr>
          <w:rFonts w:asciiTheme="minorHAnsi" w:hAnsiTheme="minorHAnsi" w:cstheme="minorHAnsi"/>
          <w:b/>
          <w:bCs/>
          <w:szCs w:val="24"/>
          <w:lang w:val="en-AU"/>
        </w:rPr>
        <w:tab/>
      </w:r>
      <w:r w:rsidRPr="00F15D89">
        <w:rPr>
          <w:rFonts w:asciiTheme="minorHAnsi" w:hAnsiTheme="minorHAnsi" w:cstheme="minorHAnsi"/>
          <w:szCs w:val="24"/>
          <w:lang w:val="en-AU"/>
        </w:rPr>
        <w:t>The biomass of the zooplankton community generally decreased with distance offshore and with depth</w:t>
      </w:r>
      <w:r w:rsidR="00ED04AC">
        <w:rPr>
          <w:rFonts w:asciiTheme="minorHAnsi" w:hAnsiTheme="minorHAnsi" w:cstheme="minorHAnsi"/>
          <w:szCs w:val="24"/>
          <w:lang w:val="en-AU"/>
        </w:rPr>
        <w:t xml:space="preserve"> (Figures 3, S5 &amp; S6)</w:t>
      </w:r>
      <w:r w:rsidRPr="00F15D89">
        <w:rPr>
          <w:rFonts w:asciiTheme="minorHAnsi" w:hAnsiTheme="minorHAnsi" w:cstheme="minorHAnsi"/>
          <w:szCs w:val="24"/>
          <w:lang w:val="en-AU"/>
        </w:rPr>
        <w:t>. The EAC, particularly further offshore</w:t>
      </w:r>
      <w:r w:rsidR="008B7392">
        <w:rPr>
          <w:rFonts w:asciiTheme="minorHAnsi" w:hAnsiTheme="minorHAnsi" w:cstheme="minorHAnsi"/>
          <w:szCs w:val="24"/>
          <w:lang w:val="en-AU"/>
        </w:rPr>
        <w:t>,</w:t>
      </w:r>
      <w:r w:rsidRPr="00F15D89">
        <w:rPr>
          <w:rFonts w:asciiTheme="minorHAnsi" w:hAnsiTheme="minorHAnsi" w:cstheme="minorHAnsi"/>
          <w:szCs w:val="24"/>
          <w:lang w:val="en-AU"/>
        </w:rPr>
        <w:t xml:space="preserve"> </w:t>
      </w:r>
      <w:r w:rsidR="008B7392">
        <w:rPr>
          <w:rFonts w:asciiTheme="minorHAnsi" w:hAnsiTheme="minorHAnsi" w:cstheme="minorHAnsi"/>
          <w:szCs w:val="24"/>
          <w:lang w:val="en-AU"/>
        </w:rPr>
        <w:t>contained</w:t>
      </w:r>
      <w:r w:rsidRPr="00F15D89">
        <w:rPr>
          <w:rFonts w:asciiTheme="minorHAnsi" w:hAnsiTheme="minorHAnsi" w:cstheme="minorHAnsi"/>
          <w:szCs w:val="24"/>
          <w:lang w:val="en-AU"/>
        </w:rPr>
        <w:t xml:space="preserve"> low </w:t>
      </w:r>
      <w:r w:rsidR="008B7392">
        <w:rPr>
          <w:rFonts w:asciiTheme="minorHAnsi" w:hAnsiTheme="minorHAnsi" w:cstheme="minorHAnsi"/>
          <w:szCs w:val="24"/>
          <w:lang w:val="en-AU"/>
        </w:rPr>
        <w:t xml:space="preserve">zooplankton </w:t>
      </w:r>
      <w:r w:rsidRPr="00F15D89">
        <w:rPr>
          <w:rFonts w:asciiTheme="minorHAnsi" w:hAnsiTheme="minorHAnsi" w:cstheme="minorHAnsi"/>
          <w:szCs w:val="24"/>
          <w:lang w:val="en-AU"/>
        </w:rPr>
        <w:t xml:space="preserve">biomass with a shallow </w:t>
      </w:r>
      <w:r w:rsidR="0063430E">
        <w:rPr>
          <w:rFonts w:asciiTheme="minorHAnsi" w:hAnsiTheme="minorHAnsi" w:cstheme="minorHAnsi"/>
          <w:szCs w:val="24"/>
          <w:lang w:val="en-AU"/>
        </w:rPr>
        <w:t xml:space="preserve">pareto distribution shape parameter </w:t>
      </w:r>
      <w:r w:rsidR="0063430E">
        <w:rPr>
          <w:rFonts w:asciiTheme="minorHAnsi" w:hAnsiTheme="minorHAnsi" w:cstheme="minorHAnsi"/>
          <w:i/>
          <w:iCs/>
          <w:szCs w:val="24"/>
          <w:lang w:val="en-AU"/>
        </w:rPr>
        <w:t>c</w:t>
      </w:r>
      <w:r w:rsidRPr="00F15D89">
        <w:rPr>
          <w:rFonts w:asciiTheme="minorHAnsi" w:hAnsiTheme="minorHAnsi" w:cstheme="minorHAnsi"/>
          <w:szCs w:val="24"/>
          <w:lang w:val="en-AU"/>
        </w:rPr>
        <w:t xml:space="preserve"> (-0.9) and </w:t>
      </w:r>
      <w:r w:rsidR="00C10581">
        <w:rPr>
          <w:rFonts w:asciiTheme="minorHAnsi" w:hAnsiTheme="minorHAnsi" w:cstheme="minorHAnsi"/>
          <w:szCs w:val="24"/>
          <w:lang w:val="en-AU"/>
        </w:rPr>
        <w:t>GMS</w:t>
      </w:r>
      <w:r w:rsidRPr="00F15D89">
        <w:rPr>
          <w:rFonts w:asciiTheme="minorHAnsi" w:hAnsiTheme="minorHAnsi" w:cstheme="minorHAnsi"/>
          <w:szCs w:val="24"/>
          <w:lang w:val="en-AU"/>
        </w:rPr>
        <w:t xml:space="preserve"> of ~450</w:t>
      </w:r>
      <w:r w:rsidR="008B7392">
        <w:rPr>
          <w:rFonts w:asciiTheme="minorHAnsi" w:hAnsiTheme="minorHAnsi" w:cstheme="minorHAnsi"/>
          <w:szCs w:val="24"/>
          <w:lang w:val="en-AU"/>
        </w:rPr>
        <w:t xml:space="preserve"> </w:t>
      </w:r>
      <w:r w:rsidRPr="00F15D89">
        <w:rPr>
          <w:rFonts w:asciiTheme="minorHAnsi" w:hAnsiTheme="minorHAnsi" w:cstheme="minorHAnsi"/>
          <w:szCs w:val="24"/>
          <w:lang w:val="en-AU"/>
        </w:rPr>
        <w:t>µm</w:t>
      </w:r>
      <w:r w:rsidR="00ED04AC">
        <w:rPr>
          <w:rFonts w:asciiTheme="minorHAnsi" w:hAnsiTheme="minorHAnsi" w:cstheme="minorHAnsi"/>
          <w:szCs w:val="24"/>
          <w:lang w:val="en-AU"/>
        </w:rPr>
        <w:t xml:space="preserve"> (Figures 3, 4 &amp; 5)</w:t>
      </w:r>
      <w:r w:rsidRPr="00F15D89">
        <w:rPr>
          <w:rFonts w:asciiTheme="minorHAnsi" w:hAnsiTheme="minorHAnsi" w:cstheme="minorHAnsi"/>
          <w:szCs w:val="24"/>
          <w:lang w:val="en-AU"/>
        </w:rPr>
        <w:t>. The 20</w:t>
      </w:r>
      <w:r w:rsidR="005C5E3F">
        <w:rPr>
          <w:rFonts w:asciiTheme="minorHAnsi" w:hAnsiTheme="minorHAnsi" w:cstheme="minorHAnsi"/>
          <w:szCs w:val="24"/>
          <w:lang w:val="en-AU"/>
        </w:rPr>
        <w:t xml:space="preserve"> </w:t>
      </w:r>
      <w:r w:rsidRPr="00F15D89">
        <w:rPr>
          <w:rFonts w:asciiTheme="minorHAnsi" w:hAnsiTheme="minorHAnsi" w:cstheme="minorHAnsi"/>
          <w:szCs w:val="24"/>
          <w:lang w:val="en-AU"/>
        </w:rPr>
        <w:t>°C isotherm was a strong boundary for zooplankton communities with zooplankton in water &lt; 20</w:t>
      </w:r>
      <w:r w:rsidR="005C5E3F">
        <w:rPr>
          <w:rFonts w:asciiTheme="minorHAnsi" w:hAnsiTheme="minorHAnsi" w:cstheme="minorHAnsi"/>
          <w:szCs w:val="24"/>
          <w:lang w:val="en-AU"/>
        </w:rPr>
        <w:t xml:space="preserve"> </w:t>
      </w:r>
      <w:r w:rsidR="00187221" w:rsidRPr="00F15D89">
        <w:rPr>
          <w:rFonts w:asciiTheme="minorHAnsi" w:hAnsiTheme="minorHAnsi" w:cstheme="minorHAnsi"/>
          <w:szCs w:val="24"/>
          <w:lang w:val="en-AU"/>
        </w:rPr>
        <w:t>°</w:t>
      </w:r>
      <w:r w:rsidRPr="00F15D89">
        <w:rPr>
          <w:rFonts w:asciiTheme="minorHAnsi" w:hAnsiTheme="minorHAnsi" w:cstheme="minorHAnsi"/>
          <w:szCs w:val="24"/>
          <w:lang w:val="en-AU"/>
        </w:rPr>
        <w:t>C</w:t>
      </w:r>
      <w:r w:rsidR="00187221" w:rsidRPr="00F15D89">
        <w:rPr>
          <w:rFonts w:asciiTheme="minorHAnsi" w:hAnsiTheme="minorHAnsi" w:cstheme="minorHAnsi"/>
          <w:szCs w:val="24"/>
          <w:lang w:val="en-AU"/>
        </w:rPr>
        <w:t xml:space="preserve"> having relatively low biomass and</w:t>
      </w:r>
      <w:r w:rsidRPr="00F15D89">
        <w:rPr>
          <w:rFonts w:asciiTheme="minorHAnsi" w:hAnsiTheme="minorHAnsi" w:cstheme="minorHAnsi"/>
          <w:szCs w:val="24"/>
          <w:lang w:val="en-AU"/>
        </w:rPr>
        <w:t xml:space="preserve"> </w:t>
      </w:r>
      <w:r w:rsidR="00187221" w:rsidRPr="00F15D89">
        <w:rPr>
          <w:rFonts w:asciiTheme="minorHAnsi" w:hAnsiTheme="minorHAnsi" w:cstheme="minorHAnsi"/>
          <w:szCs w:val="24"/>
          <w:lang w:val="en-AU"/>
        </w:rPr>
        <w:t xml:space="preserve">a </w:t>
      </w:r>
      <w:r w:rsidRPr="00F15D89">
        <w:rPr>
          <w:rFonts w:asciiTheme="minorHAnsi" w:hAnsiTheme="minorHAnsi" w:cstheme="minorHAnsi"/>
          <w:szCs w:val="24"/>
          <w:lang w:val="en-AU"/>
        </w:rPr>
        <w:t xml:space="preserve">much smaller </w:t>
      </w:r>
      <w:r w:rsidR="003E012B">
        <w:rPr>
          <w:rFonts w:asciiTheme="minorHAnsi" w:hAnsiTheme="minorHAnsi" w:cstheme="minorHAnsi"/>
          <w:szCs w:val="24"/>
          <w:lang w:val="en-AU"/>
        </w:rPr>
        <w:t>GMS</w:t>
      </w:r>
      <w:r w:rsidR="00187221" w:rsidRPr="00F15D89">
        <w:rPr>
          <w:rFonts w:asciiTheme="minorHAnsi" w:hAnsiTheme="minorHAnsi" w:cstheme="minorHAnsi"/>
          <w:szCs w:val="24"/>
          <w:lang w:val="en-AU"/>
        </w:rPr>
        <w:t xml:space="preserve"> </w:t>
      </w:r>
      <w:r w:rsidRPr="00F15D89">
        <w:rPr>
          <w:rFonts w:asciiTheme="minorHAnsi" w:hAnsiTheme="minorHAnsi" w:cstheme="minorHAnsi"/>
          <w:szCs w:val="24"/>
          <w:lang w:val="en-AU"/>
        </w:rPr>
        <w:t>(~400µm</w:t>
      </w:r>
      <w:r w:rsidR="003E012B">
        <w:rPr>
          <w:rFonts w:asciiTheme="minorHAnsi" w:hAnsiTheme="minorHAnsi" w:cstheme="minorHAnsi"/>
          <w:szCs w:val="24"/>
          <w:lang w:val="en-AU"/>
        </w:rPr>
        <w:t xml:space="preserve"> ESD</w:t>
      </w:r>
      <w:r w:rsidRPr="00F15D89">
        <w:rPr>
          <w:rFonts w:asciiTheme="minorHAnsi" w:hAnsiTheme="minorHAnsi" w:cstheme="minorHAnsi"/>
          <w:szCs w:val="24"/>
          <w:lang w:val="en-AU"/>
        </w:rPr>
        <w:t xml:space="preserve">) resulting in a steeper </w:t>
      </w:r>
      <w:r w:rsidR="0063430E" w:rsidRPr="0063430E">
        <w:rPr>
          <w:rFonts w:asciiTheme="minorHAnsi" w:hAnsiTheme="minorHAnsi" w:cstheme="minorHAnsi"/>
          <w:i/>
          <w:iCs/>
          <w:szCs w:val="24"/>
          <w:lang w:val="en-AU"/>
        </w:rPr>
        <w:t>c</w:t>
      </w:r>
      <w:r w:rsidRPr="00F15D89">
        <w:rPr>
          <w:rFonts w:asciiTheme="minorHAnsi" w:hAnsiTheme="minorHAnsi" w:cstheme="minorHAnsi"/>
          <w:szCs w:val="24"/>
          <w:lang w:val="en-AU"/>
        </w:rPr>
        <w:t xml:space="preserve"> (&lt; -1.3)</w:t>
      </w:r>
      <w:r w:rsidR="00187221" w:rsidRPr="00F15D89">
        <w:rPr>
          <w:rFonts w:asciiTheme="minorHAnsi" w:hAnsiTheme="minorHAnsi" w:cstheme="minorHAnsi"/>
          <w:szCs w:val="24"/>
          <w:lang w:val="en-AU"/>
        </w:rPr>
        <w:t>. This was particularly evident where the 20°C isotherm reach the surface ~24 km from the coastline</w:t>
      </w:r>
      <w:r w:rsidR="008B13B9">
        <w:rPr>
          <w:rFonts w:asciiTheme="minorHAnsi" w:hAnsiTheme="minorHAnsi" w:cstheme="minorHAnsi"/>
          <w:szCs w:val="24"/>
          <w:lang w:val="en-AU"/>
        </w:rPr>
        <w:t>, bringing with it a highly productive zooplankton community</w:t>
      </w:r>
      <w:r w:rsidR="00B251AC" w:rsidRPr="00F15D89">
        <w:rPr>
          <w:rFonts w:asciiTheme="minorHAnsi" w:hAnsiTheme="minorHAnsi" w:cstheme="minorHAnsi"/>
          <w:szCs w:val="24"/>
          <w:lang w:val="en-AU"/>
        </w:rPr>
        <w:t xml:space="preserve"> (Figures 4 &amp; 5)</w:t>
      </w:r>
      <w:r w:rsidR="00187221" w:rsidRPr="00F15D89">
        <w:rPr>
          <w:rFonts w:asciiTheme="minorHAnsi" w:hAnsiTheme="minorHAnsi" w:cstheme="minorHAnsi"/>
          <w:szCs w:val="24"/>
          <w:lang w:val="en-AU"/>
        </w:rPr>
        <w:t>.</w:t>
      </w:r>
    </w:p>
    <w:p w14:paraId="0702C6CD" w14:textId="109154B5" w:rsidR="00F80EFA" w:rsidRPr="00F15D89" w:rsidRDefault="00F80EFA" w:rsidP="00D715A7">
      <w:pPr>
        <w:spacing w:line="480" w:lineRule="auto"/>
        <w:rPr>
          <w:rFonts w:asciiTheme="minorHAnsi" w:hAnsiTheme="minorHAnsi" w:cstheme="minorHAnsi"/>
          <w:b/>
          <w:bCs/>
          <w:szCs w:val="24"/>
          <w:lang w:val="en-AU"/>
        </w:rPr>
      </w:pPr>
    </w:p>
    <w:p w14:paraId="7C2E6384" w14:textId="15A3D83B" w:rsidR="00F80EFA" w:rsidRPr="00C07196" w:rsidRDefault="008A3A3E" w:rsidP="00D715A7">
      <w:pPr>
        <w:spacing w:line="480" w:lineRule="auto"/>
        <w:rPr>
          <w:rFonts w:asciiTheme="minorHAnsi" w:hAnsiTheme="minorHAnsi" w:cstheme="minorHAnsi"/>
          <w:i/>
          <w:iCs/>
          <w:szCs w:val="24"/>
          <w:lang w:val="en-AU"/>
        </w:rPr>
      </w:pPr>
      <w:r w:rsidRPr="00C07196">
        <w:rPr>
          <w:rFonts w:asciiTheme="minorHAnsi" w:hAnsiTheme="minorHAnsi" w:cstheme="minorHAnsi"/>
          <w:i/>
          <w:iCs/>
          <w:szCs w:val="24"/>
          <w:lang w:val="en-AU"/>
        </w:rPr>
        <w:t>Diamond Head (31.75°S)</w:t>
      </w:r>
    </w:p>
    <w:p w14:paraId="197CFA5F" w14:textId="70AB4FEE" w:rsidR="002C212A" w:rsidRPr="00F15D89" w:rsidRDefault="002C212A" w:rsidP="00D715A7">
      <w:pPr>
        <w:spacing w:line="480" w:lineRule="auto"/>
        <w:rPr>
          <w:rFonts w:asciiTheme="minorHAnsi" w:hAnsiTheme="minorHAnsi" w:cstheme="minorHAnsi"/>
          <w:szCs w:val="24"/>
          <w:lang w:val="en-AU"/>
        </w:rPr>
      </w:pPr>
      <w:r w:rsidRPr="00F15D89">
        <w:rPr>
          <w:rFonts w:asciiTheme="minorHAnsi" w:hAnsiTheme="minorHAnsi" w:cstheme="minorHAnsi"/>
          <w:szCs w:val="24"/>
          <w:lang w:val="en-AU"/>
        </w:rPr>
        <w:t>The</w:t>
      </w:r>
      <w:r w:rsidR="00BE3A29" w:rsidRPr="00F15D89">
        <w:rPr>
          <w:rFonts w:asciiTheme="minorHAnsi" w:hAnsiTheme="minorHAnsi" w:cstheme="minorHAnsi"/>
          <w:szCs w:val="24"/>
          <w:lang w:val="en-AU"/>
        </w:rPr>
        <w:t xml:space="preserve"> most southern</w:t>
      </w:r>
      <w:r w:rsidRPr="00F15D89">
        <w:rPr>
          <w:rFonts w:asciiTheme="minorHAnsi" w:hAnsiTheme="minorHAnsi" w:cstheme="minorHAnsi"/>
          <w:szCs w:val="24"/>
          <w:lang w:val="en-AU"/>
        </w:rPr>
        <w:t xml:space="preserve"> transect</w:t>
      </w:r>
      <w:r w:rsidR="00BE3A29" w:rsidRPr="00F15D89">
        <w:rPr>
          <w:rFonts w:asciiTheme="minorHAnsi" w:hAnsiTheme="minorHAnsi" w:cstheme="minorHAnsi"/>
          <w:szCs w:val="24"/>
          <w:lang w:val="en-AU"/>
        </w:rPr>
        <w:t xml:space="preserve"> located at Diamond Head (</w:t>
      </w:r>
      <w:r w:rsidR="002602C5" w:rsidRPr="00F15D89">
        <w:rPr>
          <w:rFonts w:asciiTheme="minorHAnsi" w:hAnsiTheme="minorHAnsi" w:cstheme="minorHAnsi"/>
          <w:szCs w:val="24"/>
          <w:lang w:val="en-AU"/>
        </w:rPr>
        <w:t>31.75°</w:t>
      </w:r>
      <w:r w:rsidR="00BE3A29" w:rsidRPr="00F15D89">
        <w:rPr>
          <w:rFonts w:asciiTheme="minorHAnsi" w:hAnsiTheme="minorHAnsi" w:cstheme="minorHAnsi"/>
          <w:szCs w:val="24"/>
          <w:lang w:val="en-AU"/>
        </w:rPr>
        <w:t>S)</w:t>
      </w:r>
      <w:r w:rsidRPr="00F15D89">
        <w:rPr>
          <w:rFonts w:asciiTheme="minorHAnsi" w:hAnsiTheme="minorHAnsi" w:cstheme="minorHAnsi"/>
          <w:szCs w:val="24"/>
          <w:lang w:val="en-AU"/>
        </w:rPr>
        <w:t xml:space="preserve"> </w:t>
      </w:r>
      <w:r w:rsidR="00BE3A29" w:rsidRPr="00F15D89">
        <w:rPr>
          <w:rFonts w:asciiTheme="minorHAnsi" w:hAnsiTheme="minorHAnsi" w:cstheme="minorHAnsi"/>
          <w:szCs w:val="24"/>
          <w:lang w:val="en-AU"/>
        </w:rPr>
        <w:t xml:space="preserve">was not influenced by the EAC </w:t>
      </w:r>
      <w:r w:rsidRPr="00F15D89">
        <w:rPr>
          <w:rFonts w:asciiTheme="minorHAnsi" w:hAnsiTheme="minorHAnsi" w:cstheme="minorHAnsi"/>
          <w:szCs w:val="24"/>
          <w:lang w:val="en-AU"/>
        </w:rPr>
        <w:t>which had separated from the coast to the north</w:t>
      </w:r>
      <w:r w:rsidR="008A3A3E" w:rsidRPr="00F15D89">
        <w:rPr>
          <w:rFonts w:asciiTheme="minorHAnsi" w:hAnsiTheme="minorHAnsi" w:cstheme="minorHAnsi"/>
          <w:szCs w:val="24"/>
          <w:lang w:val="en-AU"/>
        </w:rPr>
        <w:t xml:space="preserve"> and was characterised by a more homogeneous water mass</w:t>
      </w:r>
      <w:r w:rsidRPr="00F15D89">
        <w:rPr>
          <w:rFonts w:asciiTheme="minorHAnsi" w:hAnsiTheme="minorHAnsi" w:cstheme="minorHAnsi"/>
          <w:szCs w:val="24"/>
          <w:lang w:val="en-AU"/>
        </w:rPr>
        <w:t>. Within the transect</w:t>
      </w:r>
      <w:r w:rsidR="00B15BFC">
        <w:rPr>
          <w:rFonts w:asciiTheme="minorHAnsi" w:hAnsiTheme="minorHAnsi" w:cstheme="minorHAnsi"/>
          <w:szCs w:val="24"/>
          <w:lang w:val="en-AU"/>
        </w:rPr>
        <w:t>,</w:t>
      </w:r>
      <w:r w:rsidRPr="00F15D89">
        <w:rPr>
          <w:rFonts w:asciiTheme="minorHAnsi" w:hAnsiTheme="minorHAnsi" w:cstheme="minorHAnsi"/>
          <w:szCs w:val="24"/>
          <w:lang w:val="en-AU"/>
        </w:rPr>
        <w:t xml:space="preserve"> the alongshore velocities </w:t>
      </w:r>
      <w:r w:rsidR="001402D8">
        <w:rPr>
          <w:rFonts w:asciiTheme="minorHAnsi" w:hAnsiTheme="minorHAnsi" w:cstheme="minorHAnsi"/>
          <w:szCs w:val="24"/>
          <w:lang w:val="en-AU"/>
        </w:rPr>
        <w:t>were</w:t>
      </w:r>
      <w:r w:rsidRPr="00F15D89">
        <w:rPr>
          <w:rFonts w:asciiTheme="minorHAnsi" w:hAnsiTheme="minorHAnsi" w:cstheme="minorHAnsi"/>
          <w:szCs w:val="24"/>
          <w:lang w:val="en-AU"/>
        </w:rPr>
        <w:t xml:space="preserve"> low (&lt; 0.43 m s</w:t>
      </w:r>
      <w:r w:rsidRPr="00F15D89">
        <w:rPr>
          <w:rFonts w:asciiTheme="minorHAnsi" w:hAnsiTheme="minorHAnsi" w:cstheme="minorHAnsi"/>
          <w:szCs w:val="24"/>
          <w:vertAlign w:val="superscript"/>
          <w:lang w:val="en-AU"/>
        </w:rPr>
        <w:t>-1</w:t>
      </w:r>
      <w:r w:rsidR="009723D5">
        <w:rPr>
          <w:rFonts w:asciiTheme="minorHAnsi" w:hAnsiTheme="minorHAnsi" w:cstheme="minorHAnsi"/>
          <w:szCs w:val="24"/>
          <w:lang w:val="en-AU"/>
        </w:rPr>
        <w:t>, Figure 2)</w:t>
      </w:r>
      <w:r w:rsidRPr="00F15D89">
        <w:rPr>
          <w:rFonts w:asciiTheme="minorHAnsi" w:hAnsiTheme="minorHAnsi" w:cstheme="minorHAnsi"/>
          <w:szCs w:val="24"/>
          <w:lang w:val="en-AU"/>
        </w:rPr>
        <w:t xml:space="preserve"> with low onshore </w:t>
      </w:r>
      <w:r w:rsidRPr="008402FD">
        <w:rPr>
          <w:rFonts w:asciiTheme="minorHAnsi" w:hAnsiTheme="minorHAnsi" w:cstheme="minorHAnsi"/>
          <w:szCs w:val="24"/>
          <w:lang w:val="en-AU"/>
        </w:rPr>
        <w:t>movement of water (0.11 m s</w:t>
      </w:r>
      <w:r w:rsidRPr="008402FD">
        <w:rPr>
          <w:rFonts w:asciiTheme="minorHAnsi" w:hAnsiTheme="minorHAnsi" w:cstheme="minorHAnsi"/>
          <w:szCs w:val="24"/>
          <w:vertAlign w:val="superscript"/>
          <w:lang w:val="en-AU"/>
        </w:rPr>
        <w:t>-1</w:t>
      </w:r>
      <w:r w:rsidRPr="008402FD">
        <w:rPr>
          <w:rFonts w:asciiTheme="minorHAnsi" w:hAnsiTheme="minorHAnsi" w:cstheme="minorHAnsi"/>
          <w:szCs w:val="24"/>
          <w:lang w:val="en-AU"/>
        </w:rPr>
        <w:t>) in the surface waters</w:t>
      </w:r>
      <w:r w:rsidR="00DD1662" w:rsidRPr="008402FD">
        <w:rPr>
          <w:rFonts w:asciiTheme="minorHAnsi" w:hAnsiTheme="minorHAnsi" w:cstheme="minorHAnsi"/>
          <w:szCs w:val="24"/>
          <w:lang w:val="en-AU"/>
        </w:rPr>
        <w:t xml:space="preserve"> and</w:t>
      </w:r>
      <w:r w:rsidRPr="008402FD">
        <w:rPr>
          <w:rFonts w:asciiTheme="minorHAnsi" w:hAnsiTheme="minorHAnsi" w:cstheme="minorHAnsi"/>
          <w:szCs w:val="24"/>
          <w:lang w:val="en-AU"/>
        </w:rPr>
        <w:t xml:space="preserve"> offshore movement (0.27 m s</w:t>
      </w:r>
      <w:r w:rsidRPr="008402FD">
        <w:rPr>
          <w:rFonts w:asciiTheme="minorHAnsi" w:hAnsiTheme="minorHAnsi" w:cstheme="minorHAnsi"/>
          <w:szCs w:val="24"/>
          <w:vertAlign w:val="superscript"/>
          <w:lang w:val="en-AU"/>
        </w:rPr>
        <w:t>-1</w:t>
      </w:r>
      <w:r w:rsidRPr="008402FD">
        <w:rPr>
          <w:rFonts w:asciiTheme="minorHAnsi" w:hAnsiTheme="minorHAnsi" w:cstheme="minorHAnsi"/>
          <w:szCs w:val="24"/>
          <w:lang w:val="en-AU"/>
        </w:rPr>
        <w:t>) in the deeper waters</w:t>
      </w:r>
      <w:r w:rsidR="00C93048" w:rsidRPr="008402FD">
        <w:rPr>
          <w:rFonts w:asciiTheme="minorHAnsi" w:hAnsiTheme="minorHAnsi" w:cstheme="minorHAnsi"/>
          <w:szCs w:val="24"/>
          <w:lang w:val="en-AU"/>
        </w:rPr>
        <w:t xml:space="preserve"> (Figure S</w:t>
      </w:r>
      <w:r w:rsidR="008402FD" w:rsidRPr="008402FD">
        <w:rPr>
          <w:rFonts w:asciiTheme="minorHAnsi" w:hAnsiTheme="minorHAnsi" w:cstheme="minorHAnsi"/>
          <w:szCs w:val="24"/>
          <w:lang w:val="en-AU"/>
        </w:rPr>
        <w:t>4</w:t>
      </w:r>
      <w:r w:rsidR="00C93048" w:rsidRPr="008402FD">
        <w:rPr>
          <w:rFonts w:asciiTheme="minorHAnsi" w:hAnsiTheme="minorHAnsi" w:cstheme="minorHAnsi"/>
          <w:szCs w:val="24"/>
          <w:lang w:val="en-AU"/>
        </w:rPr>
        <w:t>)</w:t>
      </w:r>
      <w:r w:rsidRPr="008402FD">
        <w:rPr>
          <w:rFonts w:asciiTheme="minorHAnsi" w:hAnsiTheme="minorHAnsi" w:cstheme="minorHAnsi"/>
          <w:szCs w:val="24"/>
          <w:lang w:val="en-AU"/>
        </w:rPr>
        <w:t>.</w:t>
      </w:r>
      <w:r w:rsidR="000C11C9" w:rsidRPr="008402FD">
        <w:rPr>
          <w:rFonts w:asciiTheme="minorHAnsi" w:hAnsiTheme="minorHAnsi" w:cstheme="minorHAnsi"/>
          <w:szCs w:val="24"/>
          <w:lang w:val="en-AU"/>
        </w:rPr>
        <w:t xml:space="preserve"> </w:t>
      </w:r>
      <w:r w:rsidRPr="008402FD">
        <w:rPr>
          <w:rFonts w:asciiTheme="minorHAnsi" w:hAnsiTheme="minorHAnsi" w:cstheme="minorHAnsi"/>
          <w:szCs w:val="24"/>
          <w:lang w:val="en-AU"/>
        </w:rPr>
        <w:t>There was minor uplift of the temperature isotherms with all isotherms rising approximately</w:t>
      </w:r>
      <w:r w:rsidRPr="00F15D89">
        <w:rPr>
          <w:rFonts w:asciiTheme="minorHAnsi" w:hAnsiTheme="minorHAnsi" w:cstheme="minorHAnsi"/>
          <w:szCs w:val="24"/>
          <w:lang w:val="en-AU"/>
        </w:rPr>
        <w:t xml:space="preserve"> 20 – 40 m as they came onto the continental shelf.</w:t>
      </w:r>
      <w:r w:rsidR="00BE3A29" w:rsidRPr="00F15D89">
        <w:rPr>
          <w:rFonts w:asciiTheme="minorHAnsi" w:hAnsiTheme="minorHAnsi" w:cstheme="minorHAnsi"/>
          <w:szCs w:val="24"/>
          <w:lang w:val="en-AU"/>
        </w:rPr>
        <w:t xml:space="preserve"> This </w:t>
      </w:r>
      <w:r w:rsidR="00716EB1" w:rsidRPr="00F15D89">
        <w:rPr>
          <w:rFonts w:asciiTheme="minorHAnsi" w:hAnsiTheme="minorHAnsi" w:cstheme="minorHAnsi"/>
          <w:szCs w:val="24"/>
          <w:lang w:val="en-AU"/>
        </w:rPr>
        <w:t>uplift is likely caused by the separation of the EAC from the coast to the north, generating uplift through the creation of eddies near Diamond Head rather than current driven</w:t>
      </w:r>
      <w:r w:rsidR="00BE3A29" w:rsidRPr="00F15D89">
        <w:rPr>
          <w:rFonts w:asciiTheme="minorHAnsi" w:hAnsiTheme="minorHAnsi" w:cstheme="minorHAnsi"/>
          <w:szCs w:val="24"/>
          <w:lang w:val="en-AU"/>
        </w:rPr>
        <w:t xml:space="preserve"> uplift observed at the</w:t>
      </w:r>
      <w:r w:rsidR="00716EB1" w:rsidRPr="00F15D89">
        <w:rPr>
          <w:rFonts w:asciiTheme="minorHAnsi" w:hAnsiTheme="minorHAnsi" w:cstheme="minorHAnsi"/>
          <w:szCs w:val="24"/>
          <w:lang w:val="en-AU"/>
        </w:rPr>
        <w:t xml:space="preserve"> northern</w:t>
      </w:r>
      <w:r w:rsidR="00BE3A29" w:rsidRPr="00F15D89">
        <w:rPr>
          <w:rFonts w:asciiTheme="minorHAnsi" w:hAnsiTheme="minorHAnsi" w:cstheme="minorHAnsi"/>
          <w:szCs w:val="24"/>
          <w:lang w:val="en-AU"/>
        </w:rPr>
        <w:t xml:space="preserve"> EAC influenced sites</w:t>
      </w:r>
      <w:r w:rsidR="0063430E">
        <w:rPr>
          <w:rFonts w:asciiTheme="minorHAnsi" w:hAnsiTheme="minorHAnsi" w:cstheme="minorHAnsi"/>
          <w:szCs w:val="24"/>
          <w:lang w:val="en-AU"/>
        </w:rPr>
        <w:t xml:space="preserve"> </w:t>
      </w:r>
      <w:r w:rsidR="0063430E">
        <w:rPr>
          <w:rFonts w:asciiTheme="minorHAnsi" w:hAnsiTheme="minorHAnsi" w:cstheme="minorHAnsi"/>
          <w:szCs w:val="24"/>
          <w:lang w:val="en-AU"/>
        </w:rPr>
        <w:fldChar w:fldCharType="begin"/>
      </w:r>
      <w:r w:rsidR="00757266">
        <w:rPr>
          <w:rFonts w:asciiTheme="minorHAnsi" w:hAnsiTheme="minorHAnsi" w:cstheme="minorHAnsi"/>
          <w:szCs w:val="24"/>
          <w:lang w:val="en-AU"/>
        </w:rPr>
        <w:instrText xml:space="preserve"> ADDIN ZOTERO_ITEM CSL_CITATION {"citationID":"QENMdJw9","properties":{"formattedCitation":"(Roughan &amp; Middleton, 2002; Schaeffer &amp; Roughan, 2015)","plainCitation":"(Roughan &amp; Middleton, 2002; Schaeffer &amp; Roughan, 2015)","noteIndex":0},"citationItems":[{"id":917,"uris":["http://zotero.org/users/local/U6DoygBa/items/QWE4A3GC"],"uri":["http://zotero.org/users/local/U6DoygBa/items/QWE4A3GC"],"itemData":{"id":917,"type":"article-journal","abstract":"The East Australian Current (EAC) forms the western boundary current of the South Pacific sub-tropical gyre. Locally it plays an important role in the nutrient enrichment of the oligotrophic coastal waters of New South Wales (NSW), Australia. Observations from two detailed hydrographic surveys conducted during November 1998 and February 1999 are used to delineate the processes influencing nutrient enrichment across the continental shelf off the central east coast of Australia. Four nutrient enrichment mechanisms are identified: wind-driven upwelling, upwelling driven by the encroachment of the EAC onto the continental shelf, acceleration of the current resulting from the narrowing of the continental shelf at Smoky Cape, and the separation of the EAC from the coast. This study demonstrates that both the strength of the current and its proximity to the coast determine the nature of the upwelling response. An increase in nutrient concentrations occurs downstream as a result of each of the mechanisms identified. The highest nutrient concentration is attributable to the encroachment of the current onto the shelf, whilst separation induced upwelling is the most widespread. (C) 2002 Elsevier Science Ltd. All rights reserved.","container-title":"Continental Shelf Research","DOI":"10.1016/s0278-4343(02)00101-2","ISSN":"0278-4343","issue":"17","journalAbbreviation":"Cont. Shelf Res.","language":"English","page":"2551-2572","title":"A comparison of observed upwelling mechanisms off the east coast of Australia","volume":"22","author":[{"family":"Roughan","given":"M."},{"family":"Middleton","given":"J. H."}],"issued":{"date-parts":[["2002",11]]}}},{"id":1309,"uris":["http://zotero.org/users/local/U6DoygBa/items/6XHM54FE"],"uri":["http://zotero.org/users/local/U6DoygBa/items/6XHM54FE"],"itemData":{"id":1309,"type":"article-journal","abstract":"AbstractThe separation zone of a dynamically important western boundary current (WBC) is resolved through a series of sustained glider deployments along the coastal edge of the jet. The comprehensive data set from 23 missions (2008–2014) provides a new high-resolution hydrographic climatology which is exploited to understand the spatial extent of dense water uplift and the depth-averaged momentum balances across the East Australian Current (EAC) separation zone. The predominantly geostrophic shelf circulation and temperature fields are least (most) variable upstream (downstream), where encroachment (separation) dominates. For the first time we resolve the nonlinear advection terms which are considerable in the along-shelf momentum balance. Near bottom water masses indicate dense water uplift, as a result of the EAC encroachment and separation. The data provide both new insight into and a climatology of separation-induced uplift and demonstrate a successful model for repeat glider missions in a dynamic WBC environment.","container-title":"Geophysical Research Letters","DOI":"10.1002/2014GL062260","ISSN":"1944-8007","issue":"1","journalAbbreviation":"Geophys. Res. Lett.","language":"en","note":"_eprint: https://agupubs.onlinelibrary.wiley.com/doi/pdf/10.1002/2014GL062260","page":"121-128","source":"Wiley Online Library","title":"Influence of a western boundary current on shelf dynamics and upwelling from repeat glider deployments","volume":"42","author":[{"family":"Schaeffer","given":"A."},{"family":"Roughan","given":"M."}],"issued":{"date-parts":[["2015"]]}}}],"schema":"https://github.com/citation-style-language/schema/raw/master/csl-citation.json"} </w:instrText>
      </w:r>
      <w:r w:rsidR="0063430E">
        <w:rPr>
          <w:rFonts w:asciiTheme="minorHAnsi" w:hAnsiTheme="minorHAnsi" w:cstheme="minorHAnsi"/>
          <w:szCs w:val="24"/>
          <w:lang w:val="en-AU"/>
        </w:rPr>
        <w:fldChar w:fldCharType="separate"/>
      </w:r>
      <w:r w:rsidR="00510ADC" w:rsidRPr="00510ADC">
        <w:rPr>
          <w:rFonts w:ascii="Calibri" w:hAnsi="Calibri" w:cs="Calibri"/>
        </w:rPr>
        <w:t>(Roughan &amp; Middleton, 2002; Schaeffer &amp; Roughan, 2015)</w:t>
      </w:r>
      <w:r w:rsidR="0063430E">
        <w:rPr>
          <w:rFonts w:asciiTheme="minorHAnsi" w:hAnsiTheme="minorHAnsi" w:cstheme="minorHAnsi"/>
          <w:szCs w:val="24"/>
          <w:lang w:val="en-AU"/>
        </w:rPr>
        <w:fldChar w:fldCharType="end"/>
      </w:r>
      <w:r w:rsidR="00BE3A29" w:rsidRPr="00F15D89">
        <w:rPr>
          <w:rFonts w:asciiTheme="minorHAnsi" w:hAnsiTheme="minorHAnsi" w:cstheme="minorHAnsi"/>
          <w:szCs w:val="24"/>
          <w:lang w:val="en-AU"/>
        </w:rPr>
        <w:t>.</w:t>
      </w:r>
    </w:p>
    <w:p w14:paraId="3DDEE850" w14:textId="39102561" w:rsidR="00DD1662" w:rsidRPr="00F15D89" w:rsidRDefault="00DD1662" w:rsidP="00D715A7">
      <w:pPr>
        <w:spacing w:line="480" w:lineRule="auto"/>
        <w:rPr>
          <w:rFonts w:asciiTheme="minorHAnsi" w:hAnsiTheme="minorHAnsi" w:cstheme="minorHAnsi"/>
          <w:szCs w:val="24"/>
          <w:lang w:val="en-AU"/>
        </w:rPr>
      </w:pPr>
      <w:r w:rsidRPr="00F15D89">
        <w:rPr>
          <w:rFonts w:asciiTheme="minorHAnsi" w:hAnsiTheme="minorHAnsi" w:cstheme="minorHAnsi"/>
          <w:szCs w:val="24"/>
          <w:lang w:val="en-AU"/>
        </w:rPr>
        <w:lastRenderedPageBreak/>
        <w:tab/>
        <w:t>Reflecting the more homogenous water mass along this transect</w:t>
      </w:r>
      <w:r w:rsidR="00716EB1" w:rsidRPr="00F15D89">
        <w:rPr>
          <w:rFonts w:asciiTheme="minorHAnsi" w:hAnsiTheme="minorHAnsi" w:cstheme="minorHAnsi"/>
          <w:szCs w:val="24"/>
          <w:lang w:val="en-AU"/>
        </w:rPr>
        <w:t>,</w:t>
      </w:r>
      <w:r w:rsidRPr="00F15D89">
        <w:rPr>
          <w:rFonts w:asciiTheme="minorHAnsi" w:hAnsiTheme="minorHAnsi" w:cstheme="minorHAnsi"/>
          <w:szCs w:val="24"/>
          <w:lang w:val="en-AU"/>
        </w:rPr>
        <w:t xml:space="preserve"> the zooplankton community was not</w:t>
      </w:r>
      <w:r w:rsidR="00704A1F">
        <w:rPr>
          <w:rFonts w:asciiTheme="minorHAnsi" w:hAnsiTheme="minorHAnsi" w:cstheme="minorHAnsi"/>
          <w:szCs w:val="24"/>
          <w:lang w:val="en-AU"/>
        </w:rPr>
        <w:t xml:space="preserve"> clearly</w:t>
      </w:r>
      <w:r w:rsidRPr="00F15D89">
        <w:rPr>
          <w:rFonts w:asciiTheme="minorHAnsi" w:hAnsiTheme="minorHAnsi" w:cstheme="minorHAnsi"/>
          <w:szCs w:val="24"/>
          <w:lang w:val="en-AU"/>
        </w:rPr>
        <w:t xml:space="preserve"> related t</w:t>
      </w:r>
      <w:r w:rsidR="00727580" w:rsidRPr="00F15D89">
        <w:rPr>
          <w:rFonts w:asciiTheme="minorHAnsi" w:hAnsiTheme="minorHAnsi" w:cstheme="minorHAnsi"/>
          <w:szCs w:val="24"/>
          <w:lang w:val="en-AU"/>
        </w:rPr>
        <w:t xml:space="preserve">o water </w:t>
      </w:r>
      <w:r w:rsidRPr="00F15D89">
        <w:rPr>
          <w:rFonts w:asciiTheme="minorHAnsi" w:hAnsiTheme="minorHAnsi" w:cstheme="minorHAnsi"/>
          <w:szCs w:val="24"/>
          <w:lang w:val="en-AU"/>
        </w:rPr>
        <w:t>mass</w:t>
      </w:r>
      <w:r w:rsidR="00727580" w:rsidRPr="00F15D89">
        <w:rPr>
          <w:rFonts w:asciiTheme="minorHAnsi" w:hAnsiTheme="minorHAnsi" w:cstheme="minorHAnsi"/>
          <w:szCs w:val="24"/>
          <w:lang w:val="en-AU"/>
        </w:rPr>
        <w:t>es</w:t>
      </w:r>
      <w:r w:rsidRPr="00F15D89">
        <w:rPr>
          <w:rFonts w:asciiTheme="minorHAnsi" w:hAnsiTheme="minorHAnsi" w:cstheme="minorHAnsi"/>
          <w:szCs w:val="24"/>
          <w:lang w:val="en-AU"/>
        </w:rPr>
        <w:t xml:space="preserve"> and</w:t>
      </w:r>
      <w:r w:rsidR="00727580" w:rsidRPr="00F15D89">
        <w:rPr>
          <w:rFonts w:asciiTheme="minorHAnsi" w:hAnsiTheme="minorHAnsi" w:cstheme="minorHAnsi"/>
          <w:szCs w:val="24"/>
          <w:lang w:val="en-AU"/>
        </w:rPr>
        <w:t xml:space="preserve"> </w:t>
      </w:r>
      <w:r w:rsidR="00704A1F">
        <w:rPr>
          <w:rFonts w:asciiTheme="minorHAnsi" w:hAnsiTheme="minorHAnsi" w:cstheme="minorHAnsi"/>
          <w:szCs w:val="24"/>
          <w:lang w:val="en-AU"/>
        </w:rPr>
        <w:t>are more likely du</w:t>
      </w:r>
      <w:r w:rsidR="005C3011">
        <w:rPr>
          <w:rFonts w:asciiTheme="minorHAnsi" w:hAnsiTheme="minorHAnsi" w:cstheme="minorHAnsi"/>
          <w:szCs w:val="24"/>
          <w:lang w:val="en-AU"/>
        </w:rPr>
        <w:t>e</w:t>
      </w:r>
      <w:r w:rsidR="00727580" w:rsidRPr="00F15D89">
        <w:rPr>
          <w:rFonts w:asciiTheme="minorHAnsi" w:hAnsiTheme="minorHAnsi" w:cstheme="minorHAnsi"/>
          <w:szCs w:val="24"/>
          <w:lang w:val="en-AU"/>
        </w:rPr>
        <w:t xml:space="preserve"> to </w:t>
      </w:r>
      <w:r w:rsidRPr="00F15D89">
        <w:rPr>
          <w:rFonts w:asciiTheme="minorHAnsi" w:hAnsiTheme="minorHAnsi" w:cstheme="minorHAnsi"/>
          <w:szCs w:val="24"/>
          <w:lang w:val="en-AU"/>
        </w:rPr>
        <w:t>physical location. Inshore</w:t>
      </w:r>
      <w:r w:rsidR="00716EB1" w:rsidRPr="00F15D89">
        <w:rPr>
          <w:rFonts w:asciiTheme="minorHAnsi" w:hAnsiTheme="minorHAnsi" w:cstheme="minorHAnsi"/>
          <w:szCs w:val="24"/>
          <w:lang w:val="en-AU"/>
        </w:rPr>
        <w:t>,</w:t>
      </w:r>
      <w:r w:rsidRPr="00F15D89">
        <w:rPr>
          <w:rFonts w:asciiTheme="minorHAnsi" w:hAnsiTheme="minorHAnsi" w:cstheme="minorHAnsi"/>
          <w:szCs w:val="24"/>
          <w:lang w:val="en-AU"/>
        </w:rPr>
        <w:t xml:space="preserve"> the zooplankton community was </w:t>
      </w:r>
      <w:r w:rsidR="008B7392">
        <w:rPr>
          <w:rFonts w:asciiTheme="minorHAnsi" w:hAnsiTheme="minorHAnsi" w:cstheme="minorHAnsi"/>
          <w:szCs w:val="24"/>
          <w:lang w:val="en-AU"/>
        </w:rPr>
        <w:t xml:space="preserve">charactered by </w:t>
      </w:r>
      <w:r w:rsidRPr="00F15D89">
        <w:rPr>
          <w:rFonts w:asciiTheme="minorHAnsi" w:hAnsiTheme="minorHAnsi" w:cstheme="minorHAnsi"/>
          <w:szCs w:val="24"/>
          <w:lang w:val="en-AU"/>
        </w:rPr>
        <w:t>larger</w:t>
      </w:r>
      <w:r w:rsidR="008B7392">
        <w:rPr>
          <w:rFonts w:asciiTheme="minorHAnsi" w:hAnsiTheme="minorHAnsi" w:cstheme="minorHAnsi"/>
          <w:szCs w:val="24"/>
          <w:lang w:val="en-AU"/>
        </w:rPr>
        <w:t xml:space="preserve"> individuals </w:t>
      </w:r>
      <w:r w:rsidR="003E012B">
        <w:rPr>
          <w:rFonts w:asciiTheme="minorHAnsi" w:hAnsiTheme="minorHAnsi" w:cstheme="minorHAnsi"/>
          <w:szCs w:val="24"/>
          <w:lang w:val="en-AU"/>
        </w:rPr>
        <w:t>(GMS</w:t>
      </w:r>
      <w:r w:rsidR="008B7392">
        <w:rPr>
          <w:rFonts w:asciiTheme="minorHAnsi" w:hAnsiTheme="minorHAnsi" w:cstheme="minorHAnsi"/>
          <w:szCs w:val="24"/>
          <w:lang w:val="en-AU"/>
        </w:rPr>
        <w:t xml:space="preserve"> </w:t>
      </w:r>
      <w:r w:rsidRPr="00F15D89">
        <w:rPr>
          <w:rFonts w:asciiTheme="minorHAnsi" w:hAnsiTheme="minorHAnsi" w:cstheme="minorHAnsi"/>
          <w:szCs w:val="24"/>
          <w:lang w:val="en-AU"/>
        </w:rPr>
        <w:t>~500</w:t>
      </w:r>
      <w:r w:rsidR="008B7392">
        <w:rPr>
          <w:rFonts w:asciiTheme="minorHAnsi" w:hAnsiTheme="minorHAnsi" w:cstheme="minorHAnsi"/>
          <w:szCs w:val="24"/>
          <w:lang w:val="en-AU"/>
        </w:rPr>
        <w:t xml:space="preserve"> </w:t>
      </w:r>
      <w:r w:rsidRPr="00F15D89">
        <w:rPr>
          <w:rFonts w:asciiTheme="minorHAnsi" w:hAnsiTheme="minorHAnsi" w:cstheme="minorHAnsi"/>
          <w:szCs w:val="24"/>
          <w:lang w:val="en-AU"/>
        </w:rPr>
        <w:t>µm</w:t>
      </w:r>
      <w:r w:rsidR="000C3CE9">
        <w:rPr>
          <w:rFonts w:asciiTheme="minorHAnsi" w:hAnsiTheme="minorHAnsi" w:cstheme="minorHAnsi"/>
          <w:szCs w:val="24"/>
          <w:lang w:val="en-AU"/>
        </w:rPr>
        <w:t xml:space="preserve"> ESD</w:t>
      </w:r>
      <w:r w:rsidR="005C3011">
        <w:rPr>
          <w:rFonts w:asciiTheme="minorHAnsi" w:hAnsiTheme="minorHAnsi" w:cstheme="minorHAnsi"/>
          <w:szCs w:val="24"/>
          <w:lang w:val="en-AU"/>
        </w:rPr>
        <w:t>; Figure 4</w:t>
      </w:r>
      <w:r w:rsidRPr="00F15D89">
        <w:rPr>
          <w:rFonts w:asciiTheme="minorHAnsi" w:hAnsiTheme="minorHAnsi" w:cstheme="minorHAnsi"/>
          <w:szCs w:val="24"/>
          <w:lang w:val="en-AU"/>
        </w:rPr>
        <w:t>)</w:t>
      </w:r>
      <w:r w:rsidR="000C5530" w:rsidRPr="00F15D89">
        <w:rPr>
          <w:rFonts w:asciiTheme="minorHAnsi" w:hAnsiTheme="minorHAnsi" w:cstheme="minorHAnsi"/>
          <w:szCs w:val="24"/>
          <w:lang w:val="en-AU"/>
        </w:rPr>
        <w:t xml:space="preserve"> </w:t>
      </w:r>
      <w:r w:rsidRPr="00F15D89">
        <w:rPr>
          <w:rFonts w:asciiTheme="minorHAnsi" w:hAnsiTheme="minorHAnsi" w:cstheme="minorHAnsi"/>
          <w:szCs w:val="24"/>
          <w:lang w:val="en-AU"/>
        </w:rPr>
        <w:t>and had higher overall biomass which declined steadily with distance offshore and with depth</w:t>
      </w:r>
      <w:r w:rsidR="00716EB1" w:rsidRPr="00F15D89">
        <w:rPr>
          <w:rFonts w:asciiTheme="minorHAnsi" w:hAnsiTheme="minorHAnsi" w:cstheme="minorHAnsi"/>
          <w:szCs w:val="24"/>
          <w:lang w:val="en-AU"/>
        </w:rPr>
        <w:t xml:space="preserve"> (Figures 3</w:t>
      </w:r>
      <w:r w:rsidR="005C3011">
        <w:rPr>
          <w:rFonts w:asciiTheme="minorHAnsi" w:hAnsiTheme="minorHAnsi" w:cstheme="minorHAnsi"/>
          <w:szCs w:val="24"/>
          <w:lang w:val="en-AU"/>
        </w:rPr>
        <w:t>, S5 &amp; S6</w:t>
      </w:r>
      <w:r w:rsidR="00716EB1" w:rsidRPr="00F15D89">
        <w:rPr>
          <w:rFonts w:asciiTheme="minorHAnsi" w:hAnsiTheme="minorHAnsi" w:cstheme="minorHAnsi"/>
          <w:szCs w:val="24"/>
          <w:lang w:val="en-AU"/>
        </w:rPr>
        <w:t>)</w:t>
      </w:r>
      <w:r w:rsidRPr="00F15D89">
        <w:rPr>
          <w:rFonts w:asciiTheme="minorHAnsi" w:hAnsiTheme="minorHAnsi" w:cstheme="minorHAnsi"/>
          <w:szCs w:val="24"/>
          <w:lang w:val="en-AU"/>
        </w:rPr>
        <w:t xml:space="preserve">. The </w:t>
      </w:r>
      <w:r w:rsidR="00F110AE">
        <w:rPr>
          <w:rFonts w:asciiTheme="minorHAnsi" w:hAnsiTheme="minorHAnsi" w:cstheme="minorHAnsi"/>
          <w:szCs w:val="24"/>
          <w:lang w:val="en-AU"/>
        </w:rPr>
        <w:t xml:space="preserve">pareto distribution shape parameter </w:t>
      </w:r>
      <w:r w:rsidR="00F110AE">
        <w:rPr>
          <w:rFonts w:asciiTheme="minorHAnsi" w:hAnsiTheme="minorHAnsi" w:cstheme="minorHAnsi"/>
          <w:i/>
          <w:iCs/>
          <w:szCs w:val="24"/>
          <w:lang w:val="en-AU"/>
        </w:rPr>
        <w:t>c</w:t>
      </w:r>
      <w:r w:rsidRPr="00F15D89">
        <w:rPr>
          <w:rFonts w:asciiTheme="minorHAnsi" w:hAnsiTheme="minorHAnsi" w:cstheme="minorHAnsi"/>
          <w:szCs w:val="24"/>
          <w:lang w:val="en-AU"/>
        </w:rPr>
        <w:t xml:space="preserve"> </w:t>
      </w:r>
      <w:r w:rsidR="00F110AE">
        <w:rPr>
          <w:rFonts w:asciiTheme="minorHAnsi" w:hAnsiTheme="minorHAnsi" w:cstheme="minorHAnsi"/>
          <w:szCs w:val="24"/>
          <w:lang w:val="en-AU"/>
        </w:rPr>
        <w:t xml:space="preserve">of </w:t>
      </w:r>
      <w:r w:rsidRPr="00F15D89">
        <w:rPr>
          <w:rFonts w:asciiTheme="minorHAnsi" w:hAnsiTheme="minorHAnsi" w:cstheme="minorHAnsi"/>
          <w:szCs w:val="24"/>
          <w:lang w:val="en-AU"/>
        </w:rPr>
        <w:t>the community was shallow over the whole transect (</w:t>
      </w:r>
      <w:r w:rsidR="001402D8">
        <w:rPr>
          <w:rFonts w:asciiTheme="minorHAnsi" w:hAnsiTheme="minorHAnsi" w:cstheme="minorHAnsi"/>
          <w:szCs w:val="24"/>
          <w:lang w:val="en-AU"/>
        </w:rPr>
        <w:t>≈</w:t>
      </w:r>
      <w:r w:rsidRPr="00F15D89">
        <w:rPr>
          <w:rFonts w:asciiTheme="minorHAnsi" w:hAnsiTheme="minorHAnsi" w:cstheme="minorHAnsi"/>
          <w:szCs w:val="24"/>
          <w:lang w:val="en-AU"/>
        </w:rPr>
        <w:t>-0.9</w:t>
      </w:r>
      <w:r w:rsidR="00716EB1" w:rsidRPr="00F15D89">
        <w:rPr>
          <w:rFonts w:asciiTheme="minorHAnsi" w:hAnsiTheme="minorHAnsi" w:cstheme="minorHAnsi"/>
          <w:szCs w:val="24"/>
          <w:lang w:val="en-AU"/>
        </w:rPr>
        <w:t>; Figure 5</w:t>
      </w:r>
      <w:r w:rsidRPr="00F15D89">
        <w:rPr>
          <w:rFonts w:asciiTheme="minorHAnsi" w:hAnsiTheme="minorHAnsi" w:cstheme="minorHAnsi"/>
          <w:szCs w:val="24"/>
          <w:lang w:val="en-AU"/>
        </w:rPr>
        <w:t>).</w:t>
      </w:r>
    </w:p>
    <w:p w14:paraId="7A3776BF" w14:textId="3CD37918" w:rsidR="000C5530" w:rsidRPr="00F15D89" w:rsidRDefault="000C5530" w:rsidP="00D715A7">
      <w:pPr>
        <w:spacing w:line="480" w:lineRule="auto"/>
        <w:rPr>
          <w:rFonts w:asciiTheme="minorHAnsi" w:hAnsiTheme="minorHAnsi" w:cstheme="minorHAnsi"/>
          <w:szCs w:val="24"/>
          <w:lang w:val="en-AU"/>
        </w:rPr>
      </w:pPr>
    </w:p>
    <w:p w14:paraId="17D9635D" w14:textId="3397689B" w:rsidR="000C5530" w:rsidRPr="00C07196" w:rsidRDefault="000C5530" w:rsidP="00D715A7">
      <w:pPr>
        <w:spacing w:line="480" w:lineRule="auto"/>
        <w:rPr>
          <w:rFonts w:asciiTheme="minorHAnsi" w:hAnsiTheme="minorHAnsi" w:cstheme="minorHAnsi"/>
          <w:i/>
          <w:iCs/>
          <w:szCs w:val="24"/>
          <w:lang w:val="en-AU"/>
        </w:rPr>
      </w:pPr>
      <w:r w:rsidRPr="00C07196">
        <w:rPr>
          <w:rFonts w:asciiTheme="minorHAnsi" w:hAnsiTheme="minorHAnsi" w:cstheme="minorHAnsi"/>
          <w:i/>
          <w:iCs/>
          <w:szCs w:val="24"/>
          <w:lang w:val="en-AU"/>
        </w:rPr>
        <w:t>Overall Patterns</w:t>
      </w:r>
      <w:r w:rsidR="00767381" w:rsidRPr="00C07196">
        <w:rPr>
          <w:rFonts w:asciiTheme="minorHAnsi" w:hAnsiTheme="minorHAnsi" w:cstheme="minorHAnsi"/>
          <w:i/>
          <w:iCs/>
          <w:szCs w:val="24"/>
          <w:lang w:val="en-AU"/>
        </w:rPr>
        <w:t xml:space="preserve"> and Seasonal Changes in the EAC</w:t>
      </w:r>
    </w:p>
    <w:p w14:paraId="77E9058C" w14:textId="2F6ADE68" w:rsidR="003F6382" w:rsidRPr="00F15D89" w:rsidRDefault="003F6382" w:rsidP="00D715A7">
      <w:pPr>
        <w:spacing w:line="48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Satellite altimetry showed throughout the year alongshore velocity varies at our transects by approximately 0.25</w:t>
      </w:r>
      <w:r w:rsidR="005C5E3F">
        <w:rPr>
          <w:rFonts w:asciiTheme="minorHAnsi" w:hAnsiTheme="minorHAnsi" w:cstheme="minorHAnsi"/>
          <w:szCs w:val="24"/>
          <w:lang w:val="en-AU"/>
        </w:rPr>
        <w:t xml:space="preserve"> </w:t>
      </w:r>
      <w:r w:rsidRPr="00F15D89">
        <w:rPr>
          <w:rFonts w:asciiTheme="minorHAnsi" w:hAnsiTheme="minorHAnsi" w:cstheme="minorHAnsi"/>
          <w:szCs w:val="24"/>
          <w:lang w:val="en-AU"/>
        </w:rPr>
        <w:t>m s</w:t>
      </w:r>
      <w:r w:rsidRPr="00F15D89">
        <w:rPr>
          <w:rFonts w:asciiTheme="minorHAnsi" w:hAnsiTheme="minorHAnsi" w:cstheme="minorHAnsi"/>
          <w:szCs w:val="24"/>
          <w:vertAlign w:val="superscript"/>
          <w:lang w:val="en-AU"/>
        </w:rPr>
        <w:t>-1</w:t>
      </w:r>
      <w:r w:rsidRPr="00F15D89">
        <w:rPr>
          <w:rFonts w:asciiTheme="minorHAnsi" w:hAnsiTheme="minorHAnsi" w:cstheme="minorHAnsi"/>
          <w:szCs w:val="24"/>
          <w:lang w:val="en-AU"/>
        </w:rPr>
        <w:t xml:space="preserve"> with the more northern sites having the fastest overall flow (Figure 6). The velocity at all sites slows between April and August before peaking during September</w:t>
      </w:r>
      <w:r w:rsidR="00B15BFC">
        <w:rPr>
          <w:rFonts w:asciiTheme="minorHAnsi" w:hAnsiTheme="minorHAnsi" w:cstheme="minorHAnsi"/>
          <w:szCs w:val="24"/>
          <w:lang w:val="en-AU"/>
        </w:rPr>
        <w:t xml:space="preserve"> (the month our observations were taken)</w:t>
      </w:r>
      <w:r w:rsidRPr="00F15D89">
        <w:rPr>
          <w:rFonts w:asciiTheme="minorHAnsi" w:hAnsiTheme="minorHAnsi" w:cstheme="minorHAnsi"/>
          <w:szCs w:val="24"/>
          <w:lang w:val="en-AU"/>
        </w:rPr>
        <w:t xml:space="preserve"> or October</w:t>
      </w:r>
      <w:r w:rsidR="006871FB">
        <w:rPr>
          <w:rFonts w:asciiTheme="minorHAnsi" w:hAnsiTheme="minorHAnsi" w:cstheme="minorHAnsi"/>
          <w:szCs w:val="24"/>
          <w:lang w:val="en-AU"/>
        </w:rPr>
        <w:t xml:space="preserve"> (except the southern Diamond Head site</w:t>
      </w:r>
      <w:ins w:id="70" w:author="amandine_s10 amandine_s10" w:date="2020-12-10T11:35:00Z">
        <w:r w:rsidR="00BA58BB">
          <w:rPr>
            <w:rFonts w:asciiTheme="minorHAnsi" w:hAnsiTheme="minorHAnsi" w:cstheme="minorHAnsi"/>
            <w:szCs w:val="24"/>
            <w:lang w:val="en-AU"/>
          </w:rPr>
          <w:t>,</w:t>
        </w:r>
      </w:ins>
      <w:r w:rsidR="006871FB">
        <w:rPr>
          <w:rFonts w:asciiTheme="minorHAnsi" w:hAnsiTheme="minorHAnsi" w:cstheme="minorHAnsi"/>
          <w:szCs w:val="24"/>
          <w:lang w:val="en-AU"/>
        </w:rPr>
        <w:t xml:space="preserve"> </w:t>
      </w:r>
      <w:del w:id="71" w:author="amandine_s10 amandine_s10" w:date="2020-12-10T11:35:00Z">
        <w:r w:rsidR="006871FB" w:rsidDel="00BA58BB">
          <w:rPr>
            <w:rFonts w:asciiTheme="minorHAnsi" w:hAnsiTheme="minorHAnsi" w:cstheme="minorHAnsi"/>
            <w:szCs w:val="24"/>
            <w:lang w:val="en-AU"/>
          </w:rPr>
          <w:delText>(</w:delText>
        </w:r>
      </w:del>
      <w:r w:rsidR="006871FB">
        <w:rPr>
          <w:rFonts w:asciiTheme="minorHAnsi" w:hAnsiTheme="minorHAnsi" w:cstheme="minorHAnsi"/>
          <w:szCs w:val="24"/>
          <w:lang w:val="en-AU"/>
        </w:rPr>
        <w:t>31.8°S)</w:t>
      </w:r>
      <w:del w:id="72" w:author="amandine_s10 amandine_s10" w:date="2020-12-10T11:35:00Z">
        <w:r w:rsidR="006871FB" w:rsidDel="00BA58BB">
          <w:rPr>
            <w:rFonts w:asciiTheme="minorHAnsi" w:hAnsiTheme="minorHAnsi" w:cstheme="minorHAnsi"/>
            <w:szCs w:val="24"/>
            <w:lang w:val="en-AU"/>
          </w:rPr>
          <w:delText>)</w:delText>
        </w:r>
      </w:del>
      <w:r w:rsidR="006871FB">
        <w:rPr>
          <w:rFonts w:asciiTheme="minorHAnsi" w:hAnsiTheme="minorHAnsi" w:cstheme="minorHAnsi"/>
          <w:szCs w:val="24"/>
          <w:lang w:val="en-AU"/>
        </w:rPr>
        <w:t xml:space="preserve"> </w:t>
      </w:r>
      <w:r w:rsidR="006871FB" w:rsidRPr="00F15D89">
        <w:rPr>
          <w:rFonts w:asciiTheme="minorHAnsi" w:hAnsiTheme="minorHAnsi" w:cstheme="minorHAnsi"/>
          <w:szCs w:val="24"/>
          <w:lang w:val="en-AU"/>
        </w:rPr>
        <w:t>and</w:t>
      </w:r>
      <w:r w:rsidRPr="00F15D89">
        <w:rPr>
          <w:rFonts w:asciiTheme="minorHAnsi" w:hAnsiTheme="minorHAnsi" w:cstheme="minorHAnsi"/>
          <w:szCs w:val="24"/>
          <w:lang w:val="en-AU"/>
        </w:rPr>
        <w:t xml:space="preserve"> remaining high until March</w:t>
      </w:r>
      <w:r w:rsidR="009723D5">
        <w:rPr>
          <w:rFonts w:asciiTheme="minorHAnsi" w:hAnsiTheme="minorHAnsi" w:cstheme="minorHAnsi"/>
          <w:szCs w:val="24"/>
          <w:lang w:val="en-AU"/>
        </w:rPr>
        <w:t xml:space="preserve"> </w:t>
      </w:r>
      <w:r w:rsidR="00704A1F">
        <w:rPr>
          <w:rFonts w:asciiTheme="minorHAnsi" w:hAnsiTheme="minorHAnsi" w:cstheme="minorHAnsi"/>
          <w:szCs w:val="24"/>
          <w:lang w:val="en-AU"/>
        </w:rPr>
        <w:t>corresponding to</w:t>
      </w:r>
      <w:r w:rsidR="009723D5">
        <w:rPr>
          <w:rFonts w:asciiTheme="minorHAnsi" w:hAnsiTheme="minorHAnsi" w:cstheme="minorHAnsi"/>
          <w:szCs w:val="24"/>
          <w:lang w:val="en-AU"/>
        </w:rPr>
        <w:t xml:space="preserve"> austral spring and summer</w:t>
      </w:r>
      <w:r w:rsidRPr="00F15D89">
        <w:rPr>
          <w:rFonts w:asciiTheme="minorHAnsi" w:hAnsiTheme="minorHAnsi" w:cstheme="minorHAnsi"/>
          <w:szCs w:val="24"/>
          <w:lang w:val="en-AU"/>
        </w:rPr>
        <w:t>.</w:t>
      </w:r>
      <w:r w:rsidR="006871FB">
        <w:rPr>
          <w:rFonts w:asciiTheme="minorHAnsi" w:hAnsiTheme="minorHAnsi" w:cstheme="minorHAnsi"/>
          <w:szCs w:val="24"/>
          <w:lang w:val="en-AU"/>
        </w:rPr>
        <w:t xml:space="preserve"> The southern Diamond Head site (31.8°S) showed a lag in the EAC influence, with alongshore flow peaking in </w:t>
      </w:r>
      <w:r w:rsidR="00B330AD">
        <w:rPr>
          <w:rFonts w:asciiTheme="minorHAnsi" w:hAnsiTheme="minorHAnsi" w:cstheme="minorHAnsi"/>
          <w:szCs w:val="24"/>
          <w:lang w:val="en-AU"/>
        </w:rPr>
        <w:t>November</w:t>
      </w:r>
      <w:r w:rsidR="006871FB">
        <w:rPr>
          <w:rFonts w:asciiTheme="minorHAnsi" w:hAnsiTheme="minorHAnsi" w:cstheme="minorHAnsi"/>
          <w:szCs w:val="24"/>
          <w:lang w:val="en-AU"/>
        </w:rPr>
        <w:t>, remaining high until March.</w:t>
      </w:r>
    </w:p>
    <w:p w14:paraId="7BAAC98E" w14:textId="0E39EC48" w:rsidR="00500F16" w:rsidRPr="00F15D89" w:rsidRDefault="003F6382" w:rsidP="00D715A7">
      <w:pPr>
        <w:spacing w:line="48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B</w:t>
      </w:r>
      <w:r w:rsidR="00171D77" w:rsidRPr="00F15D89">
        <w:rPr>
          <w:rFonts w:asciiTheme="minorHAnsi" w:hAnsiTheme="minorHAnsi" w:cstheme="minorHAnsi"/>
          <w:szCs w:val="24"/>
          <w:lang w:val="en-AU"/>
        </w:rPr>
        <w:t>oth</w:t>
      </w:r>
      <w:r w:rsidR="00704A1F">
        <w:rPr>
          <w:rFonts w:asciiTheme="minorHAnsi" w:hAnsiTheme="minorHAnsi" w:cstheme="minorHAnsi"/>
          <w:szCs w:val="24"/>
          <w:lang w:val="en-AU"/>
        </w:rPr>
        <w:t xml:space="preserve"> the</w:t>
      </w:r>
      <w:r w:rsidR="00171D77" w:rsidRPr="00F15D89">
        <w:rPr>
          <w:rFonts w:asciiTheme="minorHAnsi" w:hAnsiTheme="minorHAnsi" w:cstheme="minorHAnsi"/>
          <w:szCs w:val="24"/>
          <w:lang w:val="en-AU"/>
        </w:rPr>
        <w:t xml:space="preserve"> EAC</w:t>
      </w:r>
      <w:r w:rsidR="008B7392">
        <w:rPr>
          <w:rFonts w:asciiTheme="minorHAnsi" w:hAnsiTheme="minorHAnsi" w:cstheme="minorHAnsi"/>
          <w:szCs w:val="24"/>
          <w:lang w:val="en-AU"/>
        </w:rPr>
        <w:t>-</w:t>
      </w:r>
      <w:r w:rsidR="00171D77" w:rsidRPr="00F15D89">
        <w:rPr>
          <w:rFonts w:asciiTheme="minorHAnsi" w:hAnsiTheme="minorHAnsi" w:cstheme="minorHAnsi"/>
          <w:szCs w:val="24"/>
          <w:lang w:val="en-AU"/>
        </w:rPr>
        <w:t>influenced transects</w:t>
      </w:r>
      <w:r w:rsidR="009723D5">
        <w:rPr>
          <w:rFonts w:asciiTheme="minorHAnsi" w:hAnsiTheme="minorHAnsi" w:cstheme="minorHAnsi"/>
          <w:szCs w:val="24"/>
          <w:lang w:val="en-AU"/>
        </w:rPr>
        <w:t xml:space="preserve"> (three northern ones)</w:t>
      </w:r>
      <w:r w:rsidR="00171D77" w:rsidRPr="00F15D89">
        <w:rPr>
          <w:rFonts w:asciiTheme="minorHAnsi" w:hAnsiTheme="minorHAnsi" w:cstheme="minorHAnsi"/>
          <w:szCs w:val="24"/>
          <w:lang w:val="en-AU"/>
        </w:rPr>
        <w:t xml:space="preserve"> and </w:t>
      </w:r>
      <w:r w:rsidR="00704A1F">
        <w:rPr>
          <w:rFonts w:asciiTheme="minorHAnsi" w:hAnsiTheme="minorHAnsi" w:cstheme="minorHAnsi"/>
          <w:szCs w:val="24"/>
          <w:lang w:val="en-AU"/>
        </w:rPr>
        <w:t xml:space="preserve">the </w:t>
      </w:r>
      <w:r w:rsidR="00171D77" w:rsidRPr="00F15D89">
        <w:rPr>
          <w:rFonts w:asciiTheme="minorHAnsi" w:hAnsiTheme="minorHAnsi" w:cstheme="minorHAnsi"/>
          <w:szCs w:val="24"/>
          <w:lang w:val="en-AU"/>
        </w:rPr>
        <w:t>transect south of the EAC</w:t>
      </w:r>
      <w:r w:rsidR="009723D5">
        <w:rPr>
          <w:rFonts w:asciiTheme="minorHAnsi" w:hAnsiTheme="minorHAnsi" w:cstheme="minorHAnsi"/>
          <w:szCs w:val="24"/>
          <w:lang w:val="en-AU"/>
        </w:rPr>
        <w:t xml:space="preserve"> (Diamond Head)</w:t>
      </w:r>
      <w:r w:rsidRPr="00F15D89">
        <w:rPr>
          <w:rFonts w:asciiTheme="minorHAnsi" w:hAnsiTheme="minorHAnsi" w:cstheme="minorHAnsi"/>
          <w:szCs w:val="24"/>
          <w:lang w:val="en-AU"/>
        </w:rPr>
        <w:t xml:space="preserve"> </w:t>
      </w:r>
      <w:r w:rsidR="00A13AD9" w:rsidRPr="00F15D89">
        <w:rPr>
          <w:rFonts w:asciiTheme="minorHAnsi" w:hAnsiTheme="minorHAnsi" w:cstheme="minorHAnsi"/>
          <w:szCs w:val="24"/>
          <w:lang w:val="en-AU"/>
        </w:rPr>
        <w:t xml:space="preserve">showed that </w:t>
      </w:r>
      <w:r w:rsidR="00704A1F">
        <w:rPr>
          <w:rFonts w:asciiTheme="minorHAnsi" w:hAnsiTheme="minorHAnsi" w:cstheme="minorHAnsi"/>
          <w:szCs w:val="24"/>
          <w:lang w:val="en-AU"/>
        </w:rPr>
        <w:t>generally</w:t>
      </w:r>
      <w:r w:rsidR="00A13AD9" w:rsidRPr="00F15D89">
        <w:rPr>
          <w:rFonts w:asciiTheme="minorHAnsi" w:hAnsiTheme="minorHAnsi" w:cstheme="minorHAnsi"/>
          <w:szCs w:val="24"/>
          <w:lang w:val="en-AU"/>
        </w:rPr>
        <w:t xml:space="preserve"> highe</w:t>
      </w:r>
      <w:r w:rsidR="00704A1F">
        <w:rPr>
          <w:rFonts w:asciiTheme="minorHAnsi" w:hAnsiTheme="minorHAnsi" w:cstheme="minorHAnsi"/>
          <w:szCs w:val="24"/>
          <w:lang w:val="en-AU"/>
        </w:rPr>
        <w:t>r</w:t>
      </w:r>
      <w:r w:rsidR="00A13AD9" w:rsidRPr="00F15D89">
        <w:rPr>
          <w:rFonts w:asciiTheme="minorHAnsi" w:hAnsiTheme="minorHAnsi" w:cstheme="minorHAnsi"/>
          <w:szCs w:val="24"/>
          <w:lang w:val="en-AU"/>
        </w:rPr>
        <w:t xml:space="preserve"> zooplankton biomasses were observed in </w:t>
      </w:r>
      <w:r w:rsidR="002671A7">
        <w:rPr>
          <w:rFonts w:asciiTheme="minorHAnsi" w:hAnsiTheme="minorHAnsi" w:cstheme="minorHAnsi"/>
          <w:szCs w:val="24"/>
          <w:lang w:val="en-AU"/>
        </w:rPr>
        <w:t>continental</w:t>
      </w:r>
      <w:r w:rsidR="00A13AD9" w:rsidRPr="00F15D89">
        <w:rPr>
          <w:rFonts w:asciiTheme="minorHAnsi" w:hAnsiTheme="minorHAnsi" w:cstheme="minorHAnsi"/>
          <w:szCs w:val="24"/>
          <w:lang w:val="en-AU"/>
        </w:rPr>
        <w:t xml:space="preserve"> shelf waters with declines offshore and with depth</w:t>
      </w:r>
      <w:r w:rsidR="001321FD" w:rsidRPr="00F15D89">
        <w:rPr>
          <w:rFonts w:asciiTheme="minorHAnsi" w:hAnsiTheme="minorHAnsi" w:cstheme="minorHAnsi"/>
          <w:szCs w:val="24"/>
          <w:lang w:val="en-AU"/>
        </w:rPr>
        <w:t xml:space="preserve"> (Figures </w:t>
      </w:r>
      <w:r w:rsidR="00B931AB">
        <w:rPr>
          <w:rFonts w:asciiTheme="minorHAnsi" w:hAnsiTheme="minorHAnsi" w:cstheme="minorHAnsi"/>
          <w:szCs w:val="24"/>
          <w:lang w:val="en-AU"/>
        </w:rPr>
        <w:t>S5</w:t>
      </w:r>
      <w:r w:rsidR="001321FD" w:rsidRPr="00F15D89">
        <w:rPr>
          <w:rFonts w:asciiTheme="minorHAnsi" w:hAnsiTheme="minorHAnsi" w:cstheme="minorHAnsi"/>
          <w:szCs w:val="24"/>
          <w:lang w:val="en-AU"/>
        </w:rPr>
        <w:t xml:space="preserve"> &amp; </w:t>
      </w:r>
      <w:r w:rsidR="00B931AB">
        <w:rPr>
          <w:rFonts w:asciiTheme="minorHAnsi" w:hAnsiTheme="minorHAnsi" w:cstheme="minorHAnsi"/>
          <w:szCs w:val="24"/>
          <w:lang w:val="en-AU"/>
        </w:rPr>
        <w:t>S6</w:t>
      </w:r>
      <w:r w:rsidR="001321FD" w:rsidRPr="00F15D89">
        <w:rPr>
          <w:rFonts w:asciiTheme="minorHAnsi" w:hAnsiTheme="minorHAnsi" w:cstheme="minorHAnsi"/>
          <w:szCs w:val="24"/>
          <w:lang w:val="en-AU"/>
        </w:rPr>
        <w:t>)</w:t>
      </w:r>
      <w:r w:rsidR="002671A7">
        <w:rPr>
          <w:rFonts w:asciiTheme="minorHAnsi" w:hAnsiTheme="minorHAnsi" w:cstheme="minorHAnsi"/>
          <w:szCs w:val="24"/>
          <w:lang w:val="en-AU"/>
        </w:rPr>
        <w:t xml:space="preserve"> although </w:t>
      </w:r>
      <w:r w:rsidR="00704A1F">
        <w:rPr>
          <w:rFonts w:asciiTheme="minorHAnsi" w:hAnsiTheme="minorHAnsi" w:cstheme="minorHAnsi"/>
          <w:szCs w:val="24"/>
          <w:lang w:val="en-AU"/>
        </w:rPr>
        <w:t>peaks</w:t>
      </w:r>
      <w:r w:rsidR="002671A7">
        <w:rPr>
          <w:rFonts w:asciiTheme="minorHAnsi" w:hAnsiTheme="minorHAnsi" w:cstheme="minorHAnsi"/>
          <w:szCs w:val="24"/>
          <w:lang w:val="en-AU"/>
        </w:rPr>
        <w:t xml:space="preserve"> </w:t>
      </w:r>
      <w:r w:rsidR="00704A1F">
        <w:rPr>
          <w:rFonts w:asciiTheme="minorHAnsi" w:hAnsiTheme="minorHAnsi" w:cstheme="minorHAnsi"/>
          <w:szCs w:val="24"/>
          <w:lang w:val="en-AU"/>
        </w:rPr>
        <w:t>in</w:t>
      </w:r>
      <w:r w:rsidR="002671A7">
        <w:rPr>
          <w:rFonts w:asciiTheme="minorHAnsi" w:hAnsiTheme="minorHAnsi" w:cstheme="minorHAnsi"/>
          <w:szCs w:val="24"/>
          <w:lang w:val="en-AU"/>
        </w:rPr>
        <w:t xml:space="preserve"> biomass were observed at the front between the continental shelf waters and EAC waters (21</w:t>
      </w:r>
      <w:r w:rsidR="00EC5986">
        <w:rPr>
          <w:rFonts w:asciiTheme="minorHAnsi" w:hAnsiTheme="minorHAnsi" w:cstheme="minorHAnsi"/>
          <w:szCs w:val="24"/>
          <w:lang w:val="en-AU"/>
        </w:rPr>
        <w:t xml:space="preserve"> </w:t>
      </w:r>
      <w:r w:rsidR="002671A7">
        <w:rPr>
          <w:rFonts w:asciiTheme="minorHAnsi" w:hAnsiTheme="minorHAnsi" w:cstheme="minorHAnsi"/>
          <w:szCs w:val="24"/>
          <w:lang w:val="en-AU"/>
        </w:rPr>
        <w:t>°C isotherm</w:t>
      </w:r>
      <w:r w:rsidR="00B931AB">
        <w:rPr>
          <w:rFonts w:asciiTheme="minorHAnsi" w:hAnsiTheme="minorHAnsi" w:cstheme="minorHAnsi"/>
          <w:szCs w:val="24"/>
          <w:lang w:val="en-AU"/>
        </w:rPr>
        <w:t>; Figure 3</w:t>
      </w:r>
      <w:r w:rsidR="002671A7">
        <w:rPr>
          <w:rFonts w:asciiTheme="minorHAnsi" w:hAnsiTheme="minorHAnsi" w:cstheme="minorHAnsi"/>
          <w:szCs w:val="24"/>
          <w:lang w:val="en-AU"/>
        </w:rPr>
        <w:t>)</w:t>
      </w:r>
      <w:r w:rsidR="00A13AD9" w:rsidRPr="00F15D89">
        <w:rPr>
          <w:rFonts w:asciiTheme="minorHAnsi" w:hAnsiTheme="minorHAnsi" w:cstheme="minorHAnsi"/>
          <w:szCs w:val="24"/>
          <w:lang w:val="en-AU"/>
        </w:rPr>
        <w:t>. The transect at Evans Head did not show a noticeable decline in biomass with distance from the coast but this transect did not extend past the edge of the continental shelf where the declines were seen in the other 3 transects.</w:t>
      </w:r>
    </w:p>
    <w:p w14:paraId="191D8F82" w14:textId="066A6904" w:rsidR="004D3C70" w:rsidRPr="00044EBD" w:rsidRDefault="004D3C70" w:rsidP="00D715A7">
      <w:pPr>
        <w:spacing w:line="48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T</w:t>
      </w:r>
      <w:r>
        <w:rPr>
          <w:rFonts w:asciiTheme="minorHAnsi" w:hAnsiTheme="minorHAnsi" w:cstheme="minorHAnsi"/>
          <w:szCs w:val="24"/>
          <w:lang w:val="en-AU"/>
        </w:rPr>
        <w:t>hree</w:t>
      </w:r>
      <w:r w:rsidRPr="00F15D89">
        <w:rPr>
          <w:rFonts w:asciiTheme="minorHAnsi" w:hAnsiTheme="minorHAnsi" w:cstheme="minorHAnsi"/>
          <w:szCs w:val="24"/>
          <w:lang w:val="en-AU"/>
        </w:rPr>
        <w:t xml:space="preserve"> distinct patterns in </w:t>
      </w:r>
      <w:r w:rsidR="003E012B">
        <w:rPr>
          <w:rFonts w:asciiTheme="minorHAnsi" w:hAnsiTheme="minorHAnsi" w:cstheme="minorHAnsi"/>
          <w:szCs w:val="24"/>
          <w:lang w:val="en-AU"/>
        </w:rPr>
        <w:t>GMS</w:t>
      </w:r>
      <w:r w:rsidRPr="00F15D89">
        <w:rPr>
          <w:rFonts w:asciiTheme="minorHAnsi" w:hAnsiTheme="minorHAnsi" w:cstheme="minorHAnsi"/>
          <w:szCs w:val="24"/>
          <w:lang w:val="en-AU"/>
        </w:rPr>
        <w:t xml:space="preserve"> were evident in our 4 transects. </w:t>
      </w:r>
      <w:r>
        <w:rPr>
          <w:rFonts w:asciiTheme="minorHAnsi" w:hAnsiTheme="minorHAnsi" w:cstheme="minorHAnsi"/>
          <w:szCs w:val="24"/>
          <w:lang w:val="en-AU"/>
        </w:rPr>
        <w:t>Cape Byron and Evans Head show</w:t>
      </w:r>
      <w:r w:rsidR="00DF208C">
        <w:rPr>
          <w:rFonts w:asciiTheme="minorHAnsi" w:hAnsiTheme="minorHAnsi" w:cstheme="minorHAnsi"/>
          <w:szCs w:val="24"/>
          <w:lang w:val="en-AU"/>
        </w:rPr>
        <w:t>ed</w:t>
      </w:r>
      <w:r>
        <w:rPr>
          <w:rFonts w:asciiTheme="minorHAnsi" w:hAnsiTheme="minorHAnsi" w:cstheme="minorHAnsi"/>
          <w:szCs w:val="24"/>
          <w:lang w:val="en-AU"/>
        </w:rPr>
        <w:t xml:space="preserve"> evidence of larger GMS </w:t>
      </w:r>
      <w:r w:rsidR="00DF208C">
        <w:rPr>
          <w:rFonts w:asciiTheme="minorHAnsi" w:hAnsiTheme="minorHAnsi" w:cstheme="minorHAnsi"/>
          <w:szCs w:val="24"/>
          <w:lang w:val="en-AU"/>
        </w:rPr>
        <w:t>around</w:t>
      </w:r>
      <w:r>
        <w:rPr>
          <w:rFonts w:asciiTheme="minorHAnsi" w:hAnsiTheme="minorHAnsi" w:cstheme="minorHAnsi"/>
          <w:szCs w:val="24"/>
          <w:lang w:val="en-AU"/>
        </w:rPr>
        <w:t xml:space="preserve"> the front between the warm EAC and </w:t>
      </w:r>
      <w:r>
        <w:rPr>
          <w:rFonts w:asciiTheme="minorHAnsi" w:hAnsiTheme="minorHAnsi" w:cstheme="minorHAnsi"/>
          <w:szCs w:val="24"/>
          <w:lang w:val="en-AU"/>
        </w:rPr>
        <w:lastRenderedPageBreak/>
        <w:t>cooler inner shelf water</w:t>
      </w:r>
      <w:r w:rsidR="00FC312D">
        <w:rPr>
          <w:rFonts w:asciiTheme="minorHAnsi" w:hAnsiTheme="minorHAnsi" w:cstheme="minorHAnsi"/>
          <w:szCs w:val="24"/>
          <w:lang w:val="en-AU"/>
        </w:rPr>
        <w:t xml:space="preserve"> (around the 21</w:t>
      </w:r>
      <w:r w:rsidR="00EC5986">
        <w:rPr>
          <w:rFonts w:asciiTheme="minorHAnsi" w:hAnsiTheme="minorHAnsi" w:cstheme="minorHAnsi"/>
          <w:szCs w:val="24"/>
          <w:lang w:val="en-AU"/>
        </w:rPr>
        <w:t xml:space="preserve"> </w:t>
      </w:r>
      <w:r w:rsidR="00FC312D">
        <w:rPr>
          <w:rFonts w:asciiTheme="minorHAnsi" w:hAnsiTheme="minorHAnsi" w:cstheme="minorHAnsi"/>
          <w:szCs w:val="24"/>
          <w:lang w:val="en-AU"/>
        </w:rPr>
        <w:t>°C isotherm</w:t>
      </w:r>
      <w:r w:rsidR="00B931AB">
        <w:rPr>
          <w:rFonts w:asciiTheme="minorHAnsi" w:hAnsiTheme="minorHAnsi" w:cstheme="minorHAnsi"/>
          <w:szCs w:val="24"/>
          <w:lang w:val="en-AU"/>
        </w:rPr>
        <w:t>; Figure 4</w:t>
      </w:r>
      <w:r w:rsidR="00FC312D">
        <w:rPr>
          <w:rFonts w:asciiTheme="minorHAnsi" w:hAnsiTheme="minorHAnsi" w:cstheme="minorHAnsi"/>
          <w:szCs w:val="24"/>
          <w:lang w:val="en-AU"/>
        </w:rPr>
        <w:t>)</w:t>
      </w:r>
      <w:r>
        <w:rPr>
          <w:rFonts w:asciiTheme="minorHAnsi" w:hAnsiTheme="minorHAnsi" w:cstheme="minorHAnsi"/>
          <w:szCs w:val="24"/>
          <w:lang w:val="en-AU"/>
        </w:rPr>
        <w:t>. North Solitary show</w:t>
      </w:r>
      <w:r w:rsidR="00EB429B">
        <w:rPr>
          <w:rFonts w:asciiTheme="minorHAnsi" w:hAnsiTheme="minorHAnsi" w:cstheme="minorHAnsi"/>
          <w:szCs w:val="24"/>
          <w:lang w:val="en-AU"/>
        </w:rPr>
        <w:t>ed</w:t>
      </w:r>
      <w:r>
        <w:rPr>
          <w:rFonts w:asciiTheme="minorHAnsi" w:hAnsiTheme="minorHAnsi" w:cstheme="minorHAnsi"/>
          <w:szCs w:val="24"/>
          <w:lang w:val="en-AU"/>
        </w:rPr>
        <w:t xml:space="preserve"> evidence of uplift with the small GMS</w:t>
      </w:r>
      <w:r w:rsidR="00D56FF1">
        <w:rPr>
          <w:rFonts w:asciiTheme="minorHAnsi" w:hAnsiTheme="minorHAnsi" w:cstheme="minorHAnsi"/>
          <w:szCs w:val="24"/>
          <w:lang w:val="en-AU"/>
        </w:rPr>
        <w:t xml:space="preserve"> community</w:t>
      </w:r>
      <w:r>
        <w:rPr>
          <w:rFonts w:asciiTheme="minorHAnsi" w:hAnsiTheme="minorHAnsi" w:cstheme="minorHAnsi"/>
          <w:szCs w:val="24"/>
          <w:lang w:val="en-AU"/>
        </w:rPr>
        <w:t xml:space="preserve"> from deep</w:t>
      </w:r>
      <w:r w:rsidR="00D56FF1">
        <w:rPr>
          <w:rFonts w:asciiTheme="minorHAnsi" w:hAnsiTheme="minorHAnsi" w:cstheme="minorHAnsi"/>
          <w:szCs w:val="24"/>
          <w:lang w:val="en-AU"/>
        </w:rPr>
        <w:t xml:space="preserve"> uplifted to the surface. Diamond Head </w:t>
      </w:r>
      <w:r w:rsidR="00DF208C">
        <w:rPr>
          <w:rFonts w:asciiTheme="minorHAnsi" w:hAnsiTheme="minorHAnsi" w:cstheme="minorHAnsi"/>
          <w:szCs w:val="24"/>
          <w:lang w:val="en-AU"/>
        </w:rPr>
        <w:t>was</w:t>
      </w:r>
      <w:r w:rsidR="00D56FF1">
        <w:rPr>
          <w:rFonts w:asciiTheme="minorHAnsi" w:hAnsiTheme="minorHAnsi" w:cstheme="minorHAnsi"/>
          <w:szCs w:val="24"/>
          <w:lang w:val="en-AU"/>
        </w:rPr>
        <w:t xml:space="preserve"> very different with a more homogenous distribution of GMS </w:t>
      </w:r>
      <w:r w:rsidR="00EB429B">
        <w:rPr>
          <w:rFonts w:asciiTheme="minorHAnsi" w:hAnsiTheme="minorHAnsi" w:cstheme="minorHAnsi"/>
          <w:szCs w:val="24"/>
          <w:lang w:val="en-AU"/>
        </w:rPr>
        <w:t xml:space="preserve">although there </w:t>
      </w:r>
      <w:r w:rsidR="006D2A0E">
        <w:rPr>
          <w:rFonts w:asciiTheme="minorHAnsi" w:hAnsiTheme="minorHAnsi" w:cstheme="minorHAnsi"/>
          <w:szCs w:val="24"/>
          <w:lang w:val="en-AU"/>
        </w:rPr>
        <w:t>wa</w:t>
      </w:r>
      <w:r w:rsidR="00EB429B">
        <w:rPr>
          <w:rFonts w:asciiTheme="minorHAnsi" w:hAnsiTheme="minorHAnsi" w:cstheme="minorHAnsi"/>
          <w:szCs w:val="24"/>
          <w:lang w:val="en-AU"/>
        </w:rPr>
        <w:t>s a trend of larger zooplankton inshore</w:t>
      </w:r>
      <w:r w:rsidR="00D56FF1">
        <w:rPr>
          <w:rFonts w:asciiTheme="minorHAnsi" w:hAnsiTheme="minorHAnsi" w:cstheme="minorHAnsi"/>
          <w:szCs w:val="24"/>
          <w:lang w:val="en-AU"/>
        </w:rPr>
        <w:t>.</w:t>
      </w:r>
      <w:r w:rsidR="00EB429B">
        <w:rPr>
          <w:rFonts w:asciiTheme="minorHAnsi" w:hAnsiTheme="minorHAnsi" w:cstheme="minorHAnsi"/>
          <w:szCs w:val="24"/>
          <w:lang w:val="en-AU"/>
        </w:rPr>
        <w:t xml:space="preserve"> The size structure of all sites was heavily related to the GMS with steeper</w:t>
      </w:r>
      <w:r w:rsidR="001402D8">
        <w:rPr>
          <w:rFonts w:asciiTheme="minorHAnsi" w:hAnsiTheme="minorHAnsi" w:cstheme="minorHAnsi"/>
          <w:szCs w:val="24"/>
          <w:lang w:val="en-AU"/>
        </w:rPr>
        <w:t xml:space="preserve"> </w:t>
      </w:r>
      <w:r w:rsidR="00527E39">
        <w:rPr>
          <w:rFonts w:asciiTheme="minorHAnsi" w:hAnsiTheme="minorHAnsi" w:cstheme="minorHAnsi"/>
          <w:lang w:val="en-AU"/>
        </w:rPr>
        <w:t>zooplankton size spectra</w:t>
      </w:r>
      <w:r w:rsidR="00527E39" w:rsidRPr="00F15D89">
        <w:rPr>
          <w:rFonts w:asciiTheme="minorHAnsi" w:hAnsiTheme="minorHAnsi" w:cstheme="minorHAnsi"/>
          <w:lang w:val="en-AU"/>
        </w:rPr>
        <w:t xml:space="preserve"> slope</w:t>
      </w:r>
      <w:r w:rsidR="00527E39">
        <w:rPr>
          <w:rFonts w:asciiTheme="minorHAnsi" w:hAnsiTheme="minorHAnsi" w:cstheme="minorHAnsi"/>
          <w:lang w:val="en-AU"/>
        </w:rPr>
        <w:t xml:space="preserve">s </w:t>
      </w:r>
      <w:r w:rsidR="00EB429B">
        <w:rPr>
          <w:rFonts w:asciiTheme="minorHAnsi" w:hAnsiTheme="minorHAnsi" w:cstheme="minorHAnsi"/>
          <w:szCs w:val="24"/>
          <w:lang w:val="en-AU"/>
        </w:rPr>
        <w:t>in areas with smaller zooplankton</w:t>
      </w:r>
      <w:r w:rsidR="00B931AB">
        <w:rPr>
          <w:rFonts w:asciiTheme="minorHAnsi" w:hAnsiTheme="minorHAnsi" w:cstheme="minorHAnsi"/>
          <w:szCs w:val="24"/>
          <w:lang w:val="en-AU"/>
        </w:rPr>
        <w:t xml:space="preserve"> (Figures 4 &amp; 5)</w:t>
      </w:r>
      <w:r w:rsidR="00EB429B">
        <w:rPr>
          <w:rFonts w:asciiTheme="minorHAnsi" w:hAnsiTheme="minorHAnsi" w:cstheme="minorHAnsi"/>
          <w:szCs w:val="24"/>
          <w:lang w:val="en-AU"/>
        </w:rPr>
        <w:t>.</w:t>
      </w:r>
      <w:r w:rsidR="00044EBD">
        <w:rPr>
          <w:rFonts w:asciiTheme="minorHAnsi" w:hAnsiTheme="minorHAnsi" w:cstheme="minorHAnsi"/>
          <w:szCs w:val="24"/>
          <w:lang w:val="en-AU"/>
        </w:rPr>
        <w:t xml:space="preserve"> The Pareto </w:t>
      </w:r>
      <w:r w:rsidR="00044EBD">
        <w:rPr>
          <w:rFonts w:asciiTheme="minorHAnsi" w:hAnsiTheme="minorHAnsi" w:cstheme="minorHAnsi"/>
          <w:i/>
          <w:iCs/>
          <w:szCs w:val="24"/>
          <w:lang w:val="en-AU"/>
        </w:rPr>
        <w:t>c</w:t>
      </w:r>
      <w:r w:rsidR="00044EBD">
        <w:rPr>
          <w:rFonts w:asciiTheme="minorHAnsi" w:hAnsiTheme="minorHAnsi" w:cstheme="minorHAnsi"/>
          <w:szCs w:val="24"/>
          <w:lang w:val="en-AU"/>
        </w:rPr>
        <w:t xml:space="preserve"> shape parameter was strongly correlated with the NBSS Slope but provided better coverage over the transects (</w:t>
      </w:r>
      <w:r w:rsidR="00044EBD" w:rsidRPr="008C3AFE">
        <w:rPr>
          <w:rFonts w:asciiTheme="minorHAnsi" w:hAnsiTheme="minorHAnsi" w:cstheme="minorHAnsi"/>
          <w:i/>
          <w:iCs/>
          <w:szCs w:val="24"/>
          <w:lang w:val="en-AU"/>
        </w:rPr>
        <w:t>r</w:t>
      </w:r>
      <w:r w:rsidR="00044EBD">
        <w:rPr>
          <w:rFonts w:asciiTheme="minorHAnsi" w:hAnsiTheme="minorHAnsi" w:cstheme="minorHAnsi"/>
          <w:szCs w:val="24"/>
          <w:lang w:val="en-AU"/>
        </w:rPr>
        <w:t xml:space="preserve"> = 0.934, </w:t>
      </w:r>
      <w:r w:rsidR="00044EBD">
        <w:rPr>
          <w:rFonts w:asciiTheme="minorHAnsi" w:hAnsiTheme="minorHAnsi" w:cstheme="minorHAnsi"/>
          <w:i/>
          <w:iCs/>
          <w:szCs w:val="24"/>
          <w:lang w:val="en-AU"/>
        </w:rPr>
        <w:t>t</w:t>
      </w:r>
      <w:r w:rsidR="00044EBD">
        <w:rPr>
          <w:rFonts w:asciiTheme="minorHAnsi" w:hAnsiTheme="minorHAnsi" w:cstheme="minorHAnsi"/>
          <w:szCs w:val="24"/>
          <w:vertAlign w:val="subscript"/>
          <w:lang w:val="en-AU"/>
        </w:rPr>
        <w:t>535</w:t>
      </w:r>
      <w:r w:rsidR="00044EBD">
        <w:rPr>
          <w:rFonts w:asciiTheme="minorHAnsi" w:hAnsiTheme="minorHAnsi" w:cstheme="minorHAnsi"/>
          <w:szCs w:val="24"/>
          <w:lang w:val="en-AU"/>
        </w:rPr>
        <w:t xml:space="preserve"> = 60.362, </w:t>
      </w:r>
      <w:r w:rsidR="008C3AFE">
        <w:rPr>
          <w:rFonts w:asciiTheme="minorHAnsi" w:hAnsiTheme="minorHAnsi" w:cstheme="minorHAnsi"/>
          <w:i/>
          <w:iCs/>
          <w:szCs w:val="24"/>
          <w:lang w:val="en-AU"/>
        </w:rPr>
        <w:t>p</w:t>
      </w:r>
      <w:r w:rsidR="00044EBD">
        <w:rPr>
          <w:rFonts w:asciiTheme="minorHAnsi" w:hAnsiTheme="minorHAnsi" w:cstheme="minorHAnsi"/>
          <w:i/>
          <w:iCs/>
          <w:szCs w:val="24"/>
          <w:lang w:val="en-AU"/>
        </w:rPr>
        <w:t xml:space="preserve"> </w:t>
      </w:r>
      <w:r w:rsidR="00044EBD">
        <w:rPr>
          <w:rFonts w:asciiTheme="minorHAnsi" w:hAnsiTheme="minorHAnsi" w:cstheme="minorHAnsi"/>
          <w:szCs w:val="24"/>
          <w:lang w:val="en-AU"/>
        </w:rPr>
        <w:t>&lt; 0.001, Figure S7).</w:t>
      </w:r>
    </w:p>
    <w:p w14:paraId="429FFDE5" w14:textId="77777777" w:rsidR="00A73321" w:rsidRPr="00F15D89" w:rsidRDefault="00A73321" w:rsidP="00A73321">
      <w:pPr>
        <w:spacing w:line="480" w:lineRule="auto"/>
        <w:rPr>
          <w:rFonts w:asciiTheme="minorHAnsi" w:hAnsiTheme="minorHAnsi" w:cstheme="minorHAnsi"/>
          <w:b/>
          <w:bCs/>
          <w:lang w:val="en-AU"/>
        </w:rPr>
      </w:pPr>
      <w:r w:rsidRPr="00F15D89">
        <w:rPr>
          <w:noProof/>
          <w:lang w:val="en-AU" w:eastAsia="en-AU"/>
        </w:rPr>
        <w:drawing>
          <wp:inline distT="0" distB="0" distL="0" distR="0" wp14:anchorId="2D1E7B63" wp14:editId="3EFF5F2F">
            <wp:extent cx="5439342" cy="3832528"/>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41139" cy="3833794"/>
                    </a:xfrm>
                    <a:prstGeom prst="rect">
                      <a:avLst/>
                    </a:prstGeom>
                    <a:noFill/>
                    <a:ln>
                      <a:noFill/>
                    </a:ln>
                  </pic:spPr>
                </pic:pic>
              </a:graphicData>
            </a:graphic>
          </wp:inline>
        </w:drawing>
      </w:r>
    </w:p>
    <w:p w14:paraId="0EDC1BAD" w14:textId="46B73A38" w:rsidR="00A73321" w:rsidRPr="00F15D89" w:rsidRDefault="00A73321" w:rsidP="00A73321">
      <w:pPr>
        <w:spacing w:line="480" w:lineRule="auto"/>
        <w:rPr>
          <w:rFonts w:asciiTheme="minorHAnsi" w:hAnsiTheme="minorHAnsi" w:cstheme="minorHAnsi"/>
          <w:b/>
          <w:bCs/>
          <w:lang w:val="en-AU"/>
        </w:rPr>
      </w:pPr>
      <w:r w:rsidRPr="00F15D89">
        <w:rPr>
          <w:rFonts w:asciiTheme="minorHAnsi" w:hAnsiTheme="minorHAnsi" w:cstheme="minorHAnsi"/>
          <w:b/>
          <w:bCs/>
          <w:lang w:val="en-AU"/>
        </w:rPr>
        <w:t xml:space="preserve">Figure 6 </w:t>
      </w:r>
      <w:r w:rsidRPr="00F15D89">
        <w:rPr>
          <w:rFonts w:asciiTheme="minorHAnsi" w:hAnsiTheme="minorHAnsi" w:cstheme="minorHAnsi"/>
          <w:lang w:val="en-AU"/>
        </w:rPr>
        <w:t xml:space="preserve">Seasonal changes in </w:t>
      </w:r>
      <w:r>
        <w:rPr>
          <w:rFonts w:asciiTheme="minorHAnsi" w:hAnsiTheme="minorHAnsi" w:cstheme="minorHAnsi"/>
          <w:lang w:val="en-AU"/>
        </w:rPr>
        <w:t xml:space="preserve">mean </w:t>
      </w:r>
      <w:r w:rsidRPr="00F15D89">
        <w:rPr>
          <w:rFonts w:asciiTheme="minorHAnsi" w:hAnsiTheme="minorHAnsi" w:cstheme="minorHAnsi"/>
          <w:lang w:val="en-AU"/>
        </w:rPr>
        <w:t>alongshore</w:t>
      </w:r>
      <w:r>
        <w:rPr>
          <w:rFonts w:asciiTheme="minorHAnsi" w:hAnsiTheme="minorHAnsi" w:cstheme="minorHAnsi"/>
          <w:lang w:val="en-AU"/>
        </w:rPr>
        <w:t xml:space="preserve"> surface</w:t>
      </w:r>
      <w:r w:rsidRPr="00F15D89">
        <w:rPr>
          <w:rFonts w:asciiTheme="minorHAnsi" w:hAnsiTheme="minorHAnsi" w:cstheme="minorHAnsi"/>
          <w:lang w:val="en-AU"/>
        </w:rPr>
        <w:t xml:space="preserve"> velocity at the </w:t>
      </w:r>
      <w:r>
        <w:rPr>
          <w:rFonts w:asciiTheme="minorHAnsi" w:hAnsiTheme="minorHAnsi" w:cstheme="minorHAnsi"/>
          <w:lang w:val="en-AU"/>
        </w:rPr>
        <w:t xml:space="preserve">Cape Byron (28.6°S), Evans Head (29°S), North Solitary Island (30°S) and Diamond Head (31.8°S) </w:t>
      </w:r>
      <w:r w:rsidRPr="00F15D89">
        <w:rPr>
          <w:rFonts w:asciiTheme="minorHAnsi" w:hAnsiTheme="minorHAnsi" w:cstheme="minorHAnsi"/>
          <w:lang w:val="en-AU"/>
        </w:rPr>
        <w:t>based upon</w:t>
      </w:r>
      <w:r>
        <w:rPr>
          <w:rFonts w:asciiTheme="minorHAnsi" w:hAnsiTheme="minorHAnsi" w:cstheme="minorHAnsi"/>
          <w:lang w:val="en-AU"/>
        </w:rPr>
        <w:t xml:space="preserve"> 10 years of</w:t>
      </w:r>
      <w:r w:rsidRPr="00F15D89">
        <w:rPr>
          <w:rFonts w:asciiTheme="minorHAnsi" w:hAnsiTheme="minorHAnsi" w:cstheme="minorHAnsi"/>
          <w:lang w:val="en-AU"/>
        </w:rPr>
        <w:t xml:space="preserve"> satellite altimetry</w:t>
      </w:r>
      <w:r>
        <w:rPr>
          <w:rFonts w:asciiTheme="minorHAnsi" w:hAnsiTheme="minorHAnsi" w:cstheme="minorHAnsi"/>
          <w:lang w:val="en-AU"/>
        </w:rPr>
        <w:t xml:space="preserve"> data (2004 – 2013)</w:t>
      </w:r>
      <w:r w:rsidRPr="00F15D89">
        <w:rPr>
          <w:rFonts w:asciiTheme="minorHAnsi" w:hAnsiTheme="minorHAnsi" w:cstheme="minorHAnsi"/>
          <w:lang w:val="en-AU"/>
        </w:rPr>
        <w:t>.</w:t>
      </w:r>
      <w:r>
        <w:rPr>
          <w:rFonts w:asciiTheme="minorHAnsi" w:hAnsiTheme="minorHAnsi" w:cstheme="minorHAnsi"/>
          <w:lang w:val="en-AU"/>
        </w:rPr>
        <w:t xml:space="preserve"> Velocity data was downloaded for the eastern edge of each transect (Table 1) </w:t>
      </w:r>
      <w:commentRangeStart w:id="73"/>
      <w:r>
        <w:rPr>
          <w:rFonts w:asciiTheme="minorHAnsi" w:hAnsiTheme="minorHAnsi" w:cstheme="minorHAnsi"/>
          <w:lang w:val="en-AU"/>
        </w:rPr>
        <w:t xml:space="preserve">from the </w:t>
      </w:r>
      <w:r w:rsidRPr="00F15D89">
        <w:rPr>
          <w:rFonts w:asciiTheme="minorHAnsi" w:hAnsiTheme="minorHAnsi" w:cstheme="minorHAnsi"/>
          <w:szCs w:val="24"/>
          <w:lang w:val="en-AU"/>
        </w:rPr>
        <w:t xml:space="preserve">IMOS Data Portal </w:t>
      </w:r>
      <w:r w:rsidRPr="00F15D89">
        <w:rPr>
          <w:rFonts w:asciiTheme="minorHAnsi" w:hAnsiTheme="minorHAnsi" w:cstheme="minorHAnsi"/>
          <w:szCs w:val="24"/>
          <w:lang w:val="en-AU"/>
        </w:rPr>
        <w:lastRenderedPageBreak/>
        <w:t>(</w:t>
      </w:r>
      <w:hyperlink r:id="rId20" w:history="1">
        <w:r w:rsidRPr="00F15D89">
          <w:rPr>
            <w:rStyle w:val="Hyperlink"/>
            <w:rFonts w:asciiTheme="minorHAnsi" w:hAnsiTheme="minorHAnsi" w:cstheme="minorHAnsi"/>
            <w:szCs w:val="24"/>
            <w:lang w:val="en-AU"/>
          </w:rPr>
          <w:t>http://imos.aodn.org.au/imos/</w:t>
        </w:r>
      </w:hyperlink>
      <w:r w:rsidRPr="00F15D89">
        <w:rPr>
          <w:rFonts w:asciiTheme="minorHAnsi" w:hAnsiTheme="minorHAnsi" w:cstheme="minorHAnsi"/>
          <w:szCs w:val="24"/>
          <w:lang w:val="en-AU"/>
        </w:rPr>
        <w:t>)</w:t>
      </w:r>
      <w:r>
        <w:rPr>
          <w:rFonts w:asciiTheme="minorHAnsi" w:hAnsiTheme="minorHAnsi" w:cstheme="minorHAnsi"/>
          <w:lang w:val="en-AU"/>
        </w:rPr>
        <w:t xml:space="preserve">. </w:t>
      </w:r>
      <w:commentRangeEnd w:id="73"/>
      <w:r w:rsidR="00BA58BB">
        <w:rPr>
          <w:rStyle w:val="CommentReference"/>
        </w:rPr>
        <w:commentReference w:id="73"/>
      </w:r>
      <w:r>
        <w:rPr>
          <w:rFonts w:asciiTheme="minorHAnsi" w:hAnsiTheme="minorHAnsi" w:cstheme="minorHAnsi"/>
          <w:lang w:val="en-AU"/>
        </w:rPr>
        <w:t xml:space="preserve">The EAC </w:t>
      </w:r>
      <w:ins w:id="74" w:author="amandine_s10 amandine_s10" w:date="2020-12-10T11:37:00Z">
        <w:r w:rsidR="00BA58BB">
          <w:rPr>
            <w:rFonts w:asciiTheme="minorHAnsi" w:hAnsiTheme="minorHAnsi" w:cstheme="minorHAnsi"/>
            <w:lang w:val="en-AU"/>
          </w:rPr>
          <w:t xml:space="preserve">usually </w:t>
        </w:r>
      </w:ins>
      <w:r>
        <w:rPr>
          <w:rFonts w:asciiTheme="minorHAnsi" w:hAnsiTheme="minorHAnsi" w:cstheme="minorHAnsi"/>
          <w:lang w:val="en-AU"/>
        </w:rPr>
        <w:t xml:space="preserve">separates from the coastline between approximately 28°S and 32°S </w:t>
      </w:r>
      <w:r>
        <w:rPr>
          <w:rFonts w:asciiTheme="minorHAnsi" w:hAnsiTheme="minorHAnsi" w:cstheme="minorHAnsi"/>
          <w:lang w:val="en-AU"/>
        </w:rPr>
        <w:fldChar w:fldCharType="begin"/>
      </w:r>
      <w:r w:rsidR="00757266">
        <w:rPr>
          <w:rFonts w:asciiTheme="minorHAnsi" w:hAnsiTheme="minorHAnsi" w:cstheme="minorHAnsi"/>
          <w:lang w:val="en-AU"/>
        </w:rPr>
        <w:instrText xml:space="preserve"> ADDIN ZOTERO_ITEM CSL_CITATION {"citationID":"943lFQN6","properties":{"formattedCitation":"(Cetina-Heredia et al., 2014)","plainCitation":"(Cetina-Heredia et al., 2014)","noteIndex":0},"citationItems":[{"id":415,"uris":["http://zotero.org/users/local/U6DoygBa/items/5I8IT9RM"],"uri":["http://zotero.org/users/local/U6DoygBa/items/5I8IT9RM"],"itemData":{"id":415,"type":"article-journal","abstract":"Abstract An observed warming of the Tasman Sea in recent decades has been linked to a poleward shift of the maximum wind stress curl, and a strengthening of the poleward flow along the coast of southeastern Australia. However, changes in the East Australian Current (EAC) separation latitude, as well as in the contribution of the EAC, the EAC extension and its eddy field to the total southward transport due to such a strengthening remain unknown. This study uses 30 years (1980–2010) of the Ocean Forecast for the Earth Simulator (OFES) sea surface height and velocity outputs to obtain a three decade long-time series of (i) the EAC separation latitude, (ii) the southward transport along the coast of southeastern Australia (28°S–39°S), and (iii) the southward transport across the EAC separation latitude. A Lagrangian approach is implemented and the spin parameter Ω is used to provide a quantitative distinction between the transports occurring outside and inside (cyclonic and anticyclonic) eddies. Significant positive trends of the low pass southward transports indicate that the intensification of the poleward flow has occurred both within the EAC and in the EAC extension. In addition, a significant increase in southward transport inside and outside eddies is found. Importantly, the contribution of eddy driven transport has a large temporal variability and shows a sharp increase from 2005 onward. Finally our results show that the EAC has not penetrated further south but it has separated more frequently at the southernmost latitudes within the region where it typically turns eastward.","container-title":"Journal of Geophysical Research: Oceans","DOI":"10.1002/2014jc010071","ISSN":"2169-9275","issue":"7","journalAbbreviation":"J. Geophys. Res.: Oceans","page":"4351-4366","title":"Long-term trends in the East Australian Current separation latitude and eddy driven transport","volume":"119","author":[{"family":"Cetina-Heredia","given":"P."},{"family":"Roughan","given":"M."},{"family":"Sebille","given":"E.","non-dropping-particle":"van"},{"family":"Coleman","given":"M. A."}],"issued":{"date-parts":[["2014"]]}}}],"schema":"https://github.com/citation-style-language/schema/raw/master/csl-citation.json"} </w:instrText>
      </w:r>
      <w:r>
        <w:rPr>
          <w:rFonts w:asciiTheme="minorHAnsi" w:hAnsiTheme="minorHAnsi" w:cstheme="minorHAnsi"/>
          <w:lang w:val="en-AU"/>
        </w:rPr>
        <w:fldChar w:fldCharType="separate"/>
      </w:r>
      <w:r w:rsidR="00510ADC" w:rsidRPr="00510ADC">
        <w:rPr>
          <w:rFonts w:ascii="Calibri" w:hAnsi="Calibri" w:cs="Calibri"/>
        </w:rPr>
        <w:t>(Cetina-Heredia et al., 2014)</w:t>
      </w:r>
      <w:r>
        <w:rPr>
          <w:rFonts w:asciiTheme="minorHAnsi" w:hAnsiTheme="minorHAnsi" w:cstheme="minorHAnsi"/>
          <w:lang w:val="en-AU"/>
        </w:rPr>
        <w:fldChar w:fldCharType="end"/>
      </w:r>
      <w:r>
        <w:rPr>
          <w:rFonts w:asciiTheme="minorHAnsi" w:hAnsiTheme="minorHAnsi" w:cstheme="minorHAnsi"/>
          <w:lang w:val="en-AU"/>
        </w:rPr>
        <w:t>.</w:t>
      </w:r>
    </w:p>
    <w:p w14:paraId="7968AA92" w14:textId="77777777" w:rsidR="00D56FF1" w:rsidRDefault="00D56FF1" w:rsidP="00D715A7">
      <w:pPr>
        <w:spacing w:line="480" w:lineRule="auto"/>
        <w:ind w:firstLine="720"/>
        <w:rPr>
          <w:rFonts w:asciiTheme="minorHAnsi" w:hAnsiTheme="minorHAnsi" w:cstheme="minorHAnsi"/>
          <w:szCs w:val="24"/>
          <w:lang w:val="en-AU"/>
        </w:rPr>
      </w:pPr>
    </w:p>
    <w:p w14:paraId="553EF85D" w14:textId="41383517" w:rsidR="004D3C70" w:rsidRPr="00AD2021" w:rsidRDefault="00AD2021" w:rsidP="00D715A7">
      <w:pPr>
        <w:spacing w:line="480" w:lineRule="auto"/>
        <w:ind w:firstLine="720"/>
        <w:rPr>
          <w:rFonts w:asciiTheme="minorHAnsi" w:hAnsiTheme="minorHAnsi" w:cstheme="minorHAnsi"/>
          <w:i/>
          <w:iCs/>
          <w:szCs w:val="24"/>
          <w:lang w:val="en-AU"/>
        </w:rPr>
      </w:pPr>
      <w:commentRangeStart w:id="75"/>
      <w:r w:rsidRPr="00AD2021">
        <w:rPr>
          <w:rFonts w:asciiTheme="minorHAnsi" w:hAnsiTheme="minorHAnsi" w:cstheme="minorHAnsi"/>
          <w:i/>
          <w:iCs/>
          <w:szCs w:val="24"/>
          <w:lang w:val="en-AU"/>
        </w:rPr>
        <w:t>Global Synthesis</w:t>
      </w:r>
      <w:commentRangeEnd w:id="75"/>
      <w:r w:rsidR="00BA58BB">
        <w:rPr>
          <w:rStyle w:val="CommentReference"/>
        </w:rPr>
        <w:commentReference w:id="75"/>
      </w:r>
    </w:p>
    <w:p w14:paraId="4473A751" w14:textId="64E2FB85" w:rsidR="00C8474E" w:rsidRDefault="000E4C88" w:rsidP="00D715A7">
      <w:pPr>
        <w:spacing w:line="480" w:lineRule="auto"/>
        <w:rPr>
          <w:rFonts w:asciiTheme="minorHAnsi" w:hAnsiTheme="minorHAnsi" w:cstheme="minorHAnsi"/>
          <w:szCs w:val="24"/>
          <w:lang w:val="en-AU"/>
        </w:rPr>
      </w:pPr>
      <w:r w:rsidRPr="000F5BF7">
        <w:rPr>
          <w:rFonts w:asciiTheme="minorHAnsi" w:hAnsiTheme="minorHAnsi" w:cstheme="minorHAnsi"/>
          <w:szCs w:val="24"/>
          <w:lang w:val="en-AU"/>
        </w:rPr>
        <w:t>1</w:t>
      </w:r>
      <w:r w:rsidR="000F5BF7" w:rsidRPr="000F5BF7">
        <w:rPr>
          <w:rFonts w:asciiTheme="minorHAnsi" w:hAnsiTheme="minorHAnsi" w:cstheme="minorHAnsi"/>
          <w:szCs w:val="24"/>
          <w:lang w:val="en-AU"/>
        </w:rPr>
        <w:t>9</w:t>
      </w:r>
      <w:r w:rsidRPr="000F5BF7">
        <w:rPr>
          <w:rFonts w:asciiTheme="minorHAnsi" w:hAnsiTheme="minorHAnsi" w:cstheme="minorHAnsi"/>
          <w:szCs w:val="24"/>
          <w:lang w:val="en-AU"/>
        </w:rPr>
        <w:t xml:space="preserve"> studies quantified the cross-shelf changes in zooplankton (including this study), revealing a broad consensus</w:t>
      </w:r>
      <w:r>
        <w:rPr>
          <w:rFonts w:asciiTheme="minorHAnsi" w:hAnsiTheme="minorHAnsi" w:cstheme="minorHAnsi"/>
          <w:szCs w:val="24"/>
          <w:lang w:val="en-AU"/>
        </w:rPr>
        <w:t xml:space="preserve"> (Figure 7; Table S1), even though many </w:t>
      </w:r>
      <w:r w:rsidR="00EC5986">
        <w:rPr>
          <w:rFonts w:asciiTheme="minorHAnsi" w:hAnsiTheme="minorHAnsi" w:cstheme="minorHAnsi"/>
          <w:szCs w:val="24"/>
          <w:lang w:val="en-AU"/>
        </w:rPr>
        <w:t>studies</w:t>
      </w:r>
      <w:r>
        <w:rPr>
          <w:rFonts w:asciiTheme="minorHAnsi" w:hAnsiTheme="minorHAnsi" w:cstheme="minorHAnsi"/>
          <w:szCs w:val="24"/>
          <w:lang w:val="en-AU"/>
        </w:rPr>
        <w:t xml:space="preserve"> were not influenced by a western boundary current. </w:t>
      </w:r>
      <w:r w:rsidR="00F4183D">
        <w:rPr>
          <w:rFonts w:asciiTheme="minorHAnsi" w:hAnsiTheme="minorHAnsi" w:cstheme="minorHAnsi"/>
          <w:szCs w:val="24"/>
          <w:lang w:val="en-AU"/>
        </w:rPr>
        <w:t>Seven</w:t>
      </w:r>
      <w:r w:rsidR="005F29F5">
        <w:rPr>
          <w:rFonts w:asciiTheme="minorHAnsi" w:hAnsiTheme="minorHAnsi" w:cstheme="minorHAnsi"/>
          <w:szCs w:val="24"/>
          <w:lang w:val="en-AU"/>
        </w:rPr>
        <w:t xml:space="preserve"> studies (including the current study) reported abundance values </w:t>
      </w:r>
      <w:commentRangeStart w:id="76"/>
      <w:r w:rsidR="005F29F5">
        <w:rPr>
          <w:rFonts w:asciiTheme="minorHAnsi" w:hAnsiTheme="minorHAnsi" w:cstheme="minorHAnsi"/>
          <w:szCs w:val="24"/>
          <w:lang w:val="en-AU"/>
        </w:rPr>
        <w:t>for inshore and offshore</w:t>
      </w:r>
      <w:r w:rsidR="00D73A37">
        <w:rPr>
          <w:rFonts w:asciiTheme="minorHAnsi" w:hAnsiTheme="minorHAnsi" w:cstheme="minorHAnsi"/>
          <w:szCs w:val="24"/>
          <w:lang w:val="en-AU"/>
        </w:rPr>
        <w:t xml:space="preserve"> </w:t>
      </w:r>
      <w:commentRangeEnd w:id="76"/>
      <w:r w:rsidR="00BA58BB">
        <w:rPr>
          <w:rStyle w:val="CommentReference"/>
        </w:rPr>
        <w:commentReference w:id="76"/>
      </w:r>
      <w:r w:rsidR="00D73A37">
        <w:rPr>
          <w:rFonts w:asciiTheme="minorHAnsi" w:hAnsiTheme="minorHAnsi" w:cstheme="minorHAnsi"/>
          <w:szCs w:val="24"/>
          <w:lang w:val="en-AU"/>
        </w:rPr>
        <w:t>and</w:t>
      </w:r>
      <w:r w:rsidR="005F29F5">
        <w:rPr>
          <w:rFonts w:asciiTheme="minorHAnsi" w:hAnsiTheme="minorHAnsi" w:cstheme="minorHAnsi"/>
          <w:szCs w:val="24"/>
          <w:lang w:val="en-AU"/>
        </w:rPr>
        <w:t xml:space="preserve"> </w:t>
      </w:r>
      <w:r w:rsidR="00244761">
        <w:rPr>
          <w:rFonts w:asciiTheme="minorHAnsi" w:hAnsiTheme="minorHAnsi" w:cstheme="minorHAnsi"/>
          <w:szCs w:val="24"/>
          <w:lang w:val="en-AU"/>
        </w:rPr>
        <w:t xml:space="preserve">all </w:t>
      </w:r>
      <w:r w:rsidR="005F29F5">
        <w:rPr>
          <w:rFonts w:asciiTheme="minorHAnsi" w:hAnsiTheme="minorHAnsi" w:cstheme="minorHAnsi"/>
          <w:szCs w:val="24"/>
          <w:lang w:val="en-AU"/>
        </w:rPr>
        <w:t>found that abundance was higher in inshore regions compared to offshore regions</w:t>
      </w:r>
      <w:r>
        <w:rPr>
          <w:rFonts w:asciiTheme="minorHAnsi" w:hAnsiTheme="minorHAnsi" w:cstheme="minorHAnsi"/>
          <w:szCs w:val="24"/>
          <w:lang w:val="en-AU"/>
        </w:rPr>
        <w:t>.</w:t>
      </w:r>
      <w:r w:rsidR="005F29F5">
        <w:rPr>
          <w:rFonts w:asciiTheme="minorHAnsi" w:hAnsiTheme="minorHAnsi" w:cstheme="minorHAnsi"/>
          <w:szCs w:val="24"/>
          <w:lang w:val="en-AU"/>
        </w:rPr>
        <w:t xml:space="preserve"> </w:t>
      </w:r>
      <w:r>
        <w:rPr>
          <w:rFonts w:asciiTheme="minorHAnsi" w:hAnsiTheme="minorHAnsi" w:cstheme="minorHAnsi"/>
          <w:szCs w:val="24"/>
          <w:lang w:val="en-AU"/>
        </w:rPr>
        <w:t>S</w:t>
      </w:r>
      <w:r w:rsidR="00CD299A">
        <w:rPr>
          <w:rFonts w:asciiTheme="minorHAnsi" w:hAnsiTheme="minorHAnsi" w:cstheme="minorHAnsi"/>
          <w:szCs w:val="24"/>
          <w:lang w:val="en-AU"/>
        </w:rPr>
        <w:t>ix</w:t>
      </w:r>
      <w:r w:rsidR="005F29F5">
        <w:rPr>
          <w:rFonts w:asciiTheme="minorHAnsi" w:hAnsiTheme="minorHAnsi" w:cstheme="minorHAnsi"/>
          <w:szCs w:val="24"/>
          <w:lang w:val="en-AU"/>
        </w:rPr>
        <w:t xml:space="preserve"> of these studies show</w:t>
      </w:r>
      <w:r>
        <w:rPr>
          <w:rFonts w:asciiTheme="minorHAnsi" w:hAnsiTheme="minorHAnsi" w:cstheme="minorHAnsi"/>
          <w:szCs w:val="24"/>
          <w:lang w:val="en-AU"/>
        </w:rPr>
        <w:t>ed</w:t>
      </w:r>
      <w:r w:rsidR="005F29F5">
        <w:rPr>
          <w:rFonts w:asciiTheme="minorHAnsi" w:hAnsiTheme="minorHAnsi" w:cstheme="minorHAnsi"/>
          <w:szCs w:val="24"/>
          <w:lang w:val="en-AU"/>
        </w:rPr>
        <w:t xml:space="preserve"> in</w:t>
      </w:r>
      <w:r w:rsidR="005F2500">
        <w:rPr>
          <w:rFonts w:asciiTheme="minorHAnsi" w:hAnsiTheme="minorHAnsi" w:cstheme="minorHAnsi"/>
          <w:szCs w:val="24"/>
          <w:lang w:val="en-AU"/>
        </w:rPr>
        <w:t xml:space="preserve">shore areas </w:t>
      </w:r>
      <w:r w:rsidR="005F29F5">
        <w:rPr>
          <w:rFonts w:asciiTheme="minorHAnsi" w:hAnsiTheme="minorHAnsi" w:cstheme="minorHAnsi"/>
          <w:szCs w:val="24"/>
          <w:lang w:val="en-AU"/>
        </w:rPr>
        <w:t>abundance of 2</w:t>
      </w:r>
      <w:r w:rsidR="00244761">
        <w:rPr>
          <w:rFonts w:asciiTheme="minorHAnsi" w:hAnsiTheme="minorHAnsi" w:cstheme="minorHAnsi"/>
          <w:szCs w:val="24"/>
          <w:lang w:val="en-AU"/>
        </w:rPr>
        <w:t>.3</w:t>
      </w:r>
      <w:r w:rsidR="005F29F5">
        <w:rPr>
          <w:rFonts w:asciiTheme="minorHAnsi" w:hAnsiTheme="minorHAnsi" w:cstheme="minorHAnsi"/>
          <w:szCs w:val="24"/>
          <w:lang w:val="en-AU"/>
        </w:rPr>
        <w:t xml:space="preserve"> </w:t>
      </w:r>
      <w:r w:rsidR="00244761">
        <w:rPr>
          <w:rFonts w:asciiTheme="minorHAnsi" w:hAnsiTheme="minorHAnsi" w:cstheme="minorHAnsi"/>
          <w:szCs w:val="24"/>
          <w:lang w:val="en-AU"/>
        </w:rPr>
        <w:t>–</w:t>
      </w:r>
      <w:r w:rsidR="005F29F5">
        <w:rPr>
          <w:rFonts w:asciiTheme="minorHAnsi" w:hAnsiTheme="minorHAnsi" w:cstheme="minorHAnsi"/>
          <w:szCs w:val="24"/>
          <w:lang w:val="en-AU"/>
        </w:rPr>
        <w:t xml:space="preserve"> 4</w:t>
      </w:r>
      <w:r w:rsidR="00244761">
        <w:rPr>
          <w:rFonts w:asciiTheme="minorHAnsi" w:hAnsiTheme="minorHAnsi" w:cstheme="minorHAnsi"/>
          <w:szCs w:val="24"/>
          <w:lang w:val="en-AU"/>
        </w:rPr>
        <w:t>.</w:t>
      </w:r>
      <w:r w:rsidR="00C8474E">
        <w:rPr>
          <w:rFonts w:asciiTheme="minorHAnsi" w:hAnsiTheme="minorHAnsi" w:cstheme="minorHAnsi"/>
          <w:szCs w:val="24"/>
          <w:lang w:val="en-AU"/>
        </w:rPr>
        <w:t>2</w:t>
      </w:r>
      <w:r w:rsidR="005F29F5">
        <w:rPr>
          <w:rFonts w:asciiTheme="minorHAnsi" w:hAnsiTheme="minorHAnsi" w:cstheme="minorHAnsi"/>
          <w:szCs w:val="24"/>
          <w:lang w:val="en-AU"/>
        </w:rPr>
        <w:t xml:space="preserve"> times</w:t>
      </w:r>
      <w:r>
        <w:rPr>
          <w:rFonts w:asciiTheme="minorHAnsi" w:hAnsiTheme="minorHAnsi" w:cstheme="minorHAnsi"/>
          <w:szCs w:val="24"/>
          <w:lang w:val="en-AU"/>
        </w:rPr>
        <w:t xml:space="preserve"> higher</w:t>
      </w:r>
      <w:r w:rsidR="005F2500">
        <w:rPr>
          <w:rFonts w:asciiTheme="minorHAnsi" w:hAnsiTheme="minorHAnsi" w:cstheme="minorHAnsi"/>
          <w:szCs w:val="24"/>
          <w:lang w:val="en-AU"/>
        </w:rPr>
        <w:t xml:space="preserve"> than offshore values with </w:t>
      </w:r>
      <w:r w:rsidR="00037551">
        <w:rPr>
          <w:rFonts w:asciiTheme="minorHAnsi" w:hAnsiTheme="minorHAnsi" w:cstheme="minorHAnsi"/>
          <w:szCs w:val="24"/>
          <w:lang w:val="en-AU"/>
        </w:rPr>
        <w:t xml:space="preserve">one study from the eastern Bay of Biscay region finding a </w:t>
      </w:r>
      <w:r w:rsidR="005F2500">
        <w:rPr>
          <w:rFonts w:asciiTheme="minorHAnsi" w:hAnsiTheme="minorHAnsi" w:cstheme="minorHAnsi"/>
          <w:szCs w:val="24"/>
          <w:lang w:val="en-AU"/>
        </w:rPr>
        <w:t>2</w:t>
      </w:r>
      <w:r w:rsidR="00EC5986">
        <w:rPr>
          <w:rFonts w:asciiTheme="minorHAnsi" w:hAnsiTheme="minorHAnsi" w:cstheme="minorHAnsi"/>
          <w:szCs w:val="24"/>
          <w:lang w:val="en-AU"/>
        </w:rPr>
        <w:t>2-fold</w:t>
      </w:r>
      <w:r w:rsidR="005F2500">
        <w:rPr>
          <w:rFonts w:asciiTheme="minorHAnsi" w:hAnsiTheme="minorHAnsi" w:cstheme="minorHAnsi"/>
          <w:szCs w:val="24"/>
          <w:lang w:val="en-AU"/>
        </w:rPr>
        <w:t xml:space="preserve"> </w:t>
      </w:r>
      <w:r w:rsidR="00037551">
        <w:rPr>
          <w:rFonts w:asciiTheme="minorHAnsi" w:hAnsiTheme="minorHAnsi" w:cstheme="minorHAnsi"/>
          <w:szCs w:val="24"/>
          <w:lang w:val="en-AU"/>
        </w:rPr>
        <w:t>difference</w:t>
      </w:r>
      <w:r w:rsidR="005F2500">
        <w:rPr>
          <w:rFonts w:asciiTheme="minorHAnsi" w:hAnsiTheme="minorHAnsi" w:cstheme="minorHAnsi"/>
          <w:szCs w:val="24"/>
          <w:lang w:val="en-AU"/>
        </w:rPr>
        <w:t xml:space="preserve"> </w:t>
      </w:r>
      <w:r w:rsidR="003F55C8">
        <w:rPr>
          <w:rFonts w:asciiTheme="minorHAnsi" w:hAnsiTheme="minorHAnsi" w:cstheme="minorHAnsi"/>
          <w:szCs w:val="24"/>
          <w:lang w:val="en-AU"/>
        </w:rPr>
        <w:fldChar w:fldCharType="begin"/>
      </w:r>
      <w:r w:rsidR="00757266">
        <w:rPr>
          <w:rFonts w:asciiTheme="minorHAnsi" w:hAnsiTheme="minorHAnsi" w:cstheme="minorHAnsi"/>
          <w:szCs w:val="24"/>
          <w:lang w:val="en-AU"/>
        </w:rPr>
        <w:instrText xml:space="preserve"> ADDIN ZOTERO_ITEM CSL_CITATION {"citationID":"cYf9d19x","properties":{"formattedCitation":"(Sourisseau &amp; Carlotti, 2006)","plainCitation":"(Sourisseau &amp; Carlotti, 2006)","noteIndex":0},"citationItems":[{"id":990,"uris":["http://zotero.org/users/local/U6DoygBa/items/78GH7NM5"],"uri":["http://zotero.org/users/local/U6DoygBa/items/78GH7NM5"],"itemData":{"id":990,"type":"article-journal","abstract":"During two cruises in springtime (18 March to 13 April 2000 and 27 March to 4 June 2001), the whole French continental shelf of the Bay of Biscay was sampled to obtain an overview on the zooplankton community size structure. A laboratory optical plankton counter (OPC-1L) was used to process plankton net tow samples and estimate abundance, biovolume, and general characteristics of size spectra. In a second step, biomass estimates were extrapolated from size by using a conversion factor. Both biomass and abundance estimates show spatial patterns with a clear coastal-open sea gradient for both years. The coastal area was characterized by the highest biomasses and abundances per volume. A first analysis of the zooplankton community size spectra was made by using the slope of the normalized biomass size spectrum. Different spatial patterns of zooplankton size spectra were highlighted for spring 2000 and 2001. The highest slopes were found for the coastal zone, showing a large ratio of small organisms, although this was less marked in the springtime 2000. Stations characterized by high proportions of large organisms were located in majority in the north of the bay and at the shelf break. A second analysis using the size probability distributions of organisms revealed a nearly permanent nonlinearity of probability distributions. This implied the community structure was not in an equilibrium state during spring and this nonlinearity could be locally related to dominant species dynamics.","container-title":"Journal of Geophysical Research: Oceans","DOI":"10.1029/2005jc003063","ISSN":"0148-0227","issue":"C5","journalAbbreviation":"J. Geophys. Res.: Oceans","title":"Spatial distribution of zooplankton size spectra on the French continental shelf of the Bay of Biscay during spring 2000 and 2001","volume":"111","author":[{"family":"Sourisseau","given":"Marc"},{"family":"Carlotti","given":"François"}],"issued":{"date-parts":[["2006"]]}}}],"schema":"https://github.com/citation-style-language/schema/raw/master/csl-citation.json"} </w:instrText>
      </w:r>
      <w:r w:rsidR="003F55C8">
        <w:rPr>
          <w:rFonts w:asciiTheme="minorHAnsi" w:hAnsiTheme="minorHAnsi" w:cstheme="minorHAnsi"/>
          <w:szCs w:val="24"/>
          <w:lang w:val="en-AU"/>
        </w:rPr>
        <w:fldChar w:fldCharType="separate"/>
      </w:r>
      <w:r w:rsidR="00510ADC" w:rsidRPr="00510ADC">
        <w:rPr>
          <w:rFonts w:ascii="Calibri" w:hAnsi="Calibri" w:cs="Calibri"/>
        </w:rPr>
        <w:t>(Sourisseau &amp; Carlotti, 2006)</w:t>
      </w:r>
      <w:r w:rsidR="003F55C8">
        <w:rPr>
          <w:rFonts w:asciiTheme="minorHAnsi" w:hAnsiTheme="minorHAnsi" w:cstheme="minorHAnsi"/>
          <w:szCs w:val="24"/>
          <w:lang w:val="en-AU"/>
        </w:rPr>
        <w:fldChar w:fldCharType="end"/>
      </w:r>
      <w:r w:rsidR="005F2500">
        <w:rPr>
          <w:rFonts w:asciiTheme="minorHAnsi" w:hAnsiTheme="minorHAnsi" w:cstheme="minorHAnsi"/>
          <w:szCs w:val="24"/>
          <w:lang w:val="en-AU"/>
        </w:rPr>
        <w:t xml:space="preserve">. </w:t>
      </w:r>
      <w:r w:rsidR="00EA5D06">
        <w:rPr>
          <w:rFonts w:asciiTheme="minorHAnsi" w:hAnsiTheme="minorHAnsi" w:cstheme="minorHAnsi"/>
          <w:szCs w:val="24"/>
          <w:lang w:val="en-AU"/>
        </w:rPr>
        <w:t>F</w:t>
      </w:r>
      <w:r w:rsidR="005F2500">
        <w:rPr>
          <w:rFonts w:asciiTheme="minorHAnsi" w:hAnsiTheme="minorHAnsi" w:cstheme="minorHAnsi"/>
          <w:szCs w:val="24"/>
          <w:lang w:val="en-AU"/>
        </w:rPr>
        <w:t xml:space="preserve">or biomass, </w:t>
      </w:r>
      <w:r w:rsidR="000F5BF7">
        <w:rPr>
          <w:rFonts w:asciiTheme="minorHAnsi" w:hAnsiTheme="minorHAnsi" w:cstheme="minorHAnsi"/>
          <w:szCs w:val="24"/>
          <w:lang w:val="en-AU"/>
        </w:rPr>
        <w:t>six</w:t>
      </w:r>
      <w:r w:rsidR="005F2500">
        <w:rPr>
          <w:rFonts w:asciiTheme="minorHAnsi" w:hAnsiTheme="minorHAnsi" w:cstheme="minorHAnsi"/>
          <w:szCs w:val="24"/>
          <w:lang w:val="en-AU"/>
        </w:rPr>
        <w:t xml:space="preserve"> of </w:t>
      </w:r>
      <w:r w:rsidR="000F5BF7">
        <w:rPr>
          <w:rFonts w:asciiTheme="minorHAnsi" w:hAnsiTheme="minorHAnsi" w:cstheme="minorHAnsi"/>
          <w:szCs w:val="24"/>
          <w:lang w:val="en-AU"/>
        </w:rPr>
        <w:t>seven</w:t>
      </w:r>
      <w:r w:rsidR="005F2500">
        <w:rPr>
          <w:rFonts w:asciiTheme="minorHAnsi" w:hAnsiTheme="minorHAnsi" w:cstheme="minorHAnsi"/>
          <w:szCs w:val="24"/>
          <w:lang w:val="en-AU"/>
        </w:rPr>
        <w:t xml:space="preserve"> studies showed </w:t>
      </w:r>
      <w:r w:rsidR="00E60B2C">
        <w:rPr>
          <w:rFonts w:asciiTheme="minorHAnsi" w:hAnsiTheme="minorHAnsi" w:cstheme="minorHAnsi"/>
          <w:szCs w:val="24"/>
          <w:lang w:val="en-AU"/>
        </w:rPr>
        <w:t>1.</w:t>
      </w:r>
      <w:r w:rsidR="00C8474E">
        <w:rPr>
          <w:rFonts w:asciiTheme="minorHAnsi" w:hAnsiTheme="minorHAnsi" w:cstheme="minorHAnsi"/>
          <w:szCs w:val="24"/>
          <w:lang w:val="en-AU"/>
        </w:rPr>
        <w:t>5</w:t>
      </w:r>
      <w:r w:rsidR="00E60B2C">
        <w:rPr>
          <w:rFonts w:asciiTheme="minorHAnsi" w:hAnsiTheme="minorHAnsi" w:cstheme="minorHAnsi"/>
          <w:szCs w:val="24"/>
          <w:lang w:val="en-AU"/>
        </w:rPr>
        <w:t xml:space="preserve"> – 4.</w:t>
      </w:r>
      <w:r w:rsidR="00C8474E">
        <w:rPr>
          <w:rFonts w:asciiTheme="minorHAnsi" w:hAnsiTheme="minorHAnsi" w:cstheme="minorHAnsi"/>
          <w:szCs w:val="24"/>
          <w:lang w:val="en-AU"/>
        </w:rPr>
        <w:t>1</w:t>
      </w:r>
      <w:r w:rsidR="00EC5986">
        <w:rPr>
          <w:rFonts w:asciiTheme="minorHAnsi" w:hAnsiTheme="minorHAnsi" w:cstheme="minorHAnsi"/>
          <w:szCs w:val="24"/>
          <w:lang w:val="en-AU"/>
        </w:rPr>
        <w:t>-fold</w:t>
      </w:r>
      <w:r w:rsidR="00E60B2C">
        <w:rPr>
          <w:rFonts w:asciiTheme="minorHAnsi" w:hAnsiTheme="minorHAnsi" w:cstheme="minorHAnsi"/>
          <w:szCs w:val="24"/>
          <w:lang w:val="en-AU"/>
        </w:rPr>
        <w:t xml:space="preserve"> </w:t>
      </w:r>
      <w:r w:rsidR="005F2500">
        <w:rPr>
          <w:rFonts w:asciiTheme="minorHAnsi" w:hAnsiTheme="minorHAnsi" w:cstheme="minorHAnsi"/>
          <w:szCs w:val="24"/>
          <w:lang w:val="en-AU"/>
        </w:rPr>
        <w:t>greater biomass inshore compared with offshore</w:t>
      </w:r>
      <w:r w:rsidR="00D73A37">
        <w:rPr>
          <w:rFonts w:asciiTheme="minorHAnsi" w:hAnsiTheme="minorHAnsi" w:cstheme="minorHAnsi"/>
          <w:szCs w:val="24"/>
          <w:lang w:val="en-AU"/>
        </w:rPr>
        <w:t xml:space="preserve"> (Figure 7; Table S1)</w:t>
      </w:r>
      <w:r w:rsidR="005F2500">
        <w:rPr>
          <w:rFonts w:asciiTheme="minorHAnsi" w:hAnsiTheme="minorHAnsi" w:cstheme="minorHAnsi"/>
          <w:szCs w:val="24"/>
          <w:lang w:val="en-AU"/>
        </w:rPr>
        <w:t xml:space="preserve">. The </w:t>
      </w:r>
      <w:r w:rsidR="00CD299A">
        <w:rPr>
          <w:rFonts w:asciiTheme="minorHAnsi" w:hAnsiTheme="minorHAnsi" w:cstheme="minorHAnsi"/>
          <w:szCs w:val="24"/>
          <w:lang w:val="en-AU"/>
        </w:rPr>
        <w:t xml:space="preserve">sixth </w:t>
      </w:r>
      <w:r w:rsidR="005F2500">
        <w:rPr>
          <w:rFonts w:asciiTheme="minorHAnsi" w:hAnsiTheme="minorHAnsi" w:cstheme="minorHAnsi"/>
          <w:szCs w:val="24"/>
          <w:lang w:val="en-AU"/>
        </w:rPr>
        <w:t>study from the Western Mediterranean showed 20</w:t>
      </w:r>
      <w:r w:rsidR="00EC5986">
        <w:rPr>
          <w:rFonts w:asciiTheme="minorHAnsi" w:hAnsiTheme="minorHAnsi" w:cstheme="minorHAnsi"/>
          <w:szCs w:val="24"/>
          <w:lang w:val="en-AU"/>
        </w:rPr>
        <w:t>-fold</w:t>
      </w:r>
      <w:r w:rsidR="005F2500">
        <w:rPr>
          <w:rFonts w:asciiTheme="minorHAnsi" w:hAnsiTheme="minorHAnsi" w:cstheme="minorHAnsi"/>
          <w:szCs w:val="24"/>
          <w:lang w:val="en-AU"/>
        </w:rPr>
        <w:t xml:space="preserve"> </w:t>
      </w:r>
      <w:r w:rsidR="00EC5986">
        <w:rPr>
          <w:rFonts w:asciiTheme="minorHAnsi" w:hAnsiTheme="minorHAnsi" w:cstheme="minorHAnsi"/>
          <w:szCs w:val="24"/>
          <w:lang w:val="en-AU"/>
        </w:rPr>
        <w:t>higher</w:t>
      </w:r>
      <w:r w:rsidR="005F2500">
        <w:rPr>
          <w:rFonts w:asciiTheme="minorHAnsi" w:hAnsiTheme="minorHAnsi" w:cstheme="minorHAnsi"/>
          <w:szCs w:val="24"/>
          <w:lang w:val="en-AU"/>
        </w:rPr>
        <w:t xml:space="preserve"> biomass </w:t>
      </w:r>
      <w:r w:rsidR="00EC5986">
        <w:rPr>
          <w:rFonts w:asciiTheme="minorHAnsi" w:hAnsiTheme="minorHAnsi" w:cstheme="minorHAnsi"/>
          <w:szCs w:val="24"/>
          <w:lang w:val="en-AU"/>
        </w:rPr>
        <w:t>off</w:t>
      </w:r>
      <w:r w:rsidR="005F2500">
        <w:rPr>
          <w:rFonts w:asciiTheme="minorHAnsi" w:hAnsiTheme="minorHAnsi" w:cstheme="minorHAnsi"/>
          <w:szCs w:val="24"/>
          <w:lang w:val="en-AU"/>
        </w:rPr>
        <w:t xml:space="preserve">shore compared to </w:t>
      </w:r>
      <w:r w:rsidR="00EC5986">
        <w:rPr>
          <w:rFonts w:asciiTheme="minorHAnsi" w:hAnsiTheme="minorHAnsi" w:cstheme="minorHAnsi"/>
          <w:szCs w:val="24"/>
          <w:lang w:val="en-AU"/>
        </w:rPr>
        <w:t>in</w:t>
      </w:r>
      <w:r w:rsidR="005F2500">
        <w:rPr>
          <w:rFonts w:asciiTheme="minorHAnsi" w:hAnsiTheme="minorHAnsi" w:cstheme="minorHAnsi"/>
          <w:szCs w:val="24"/>
          <w:lang w:val="en-AU"/>
        </w:rPr>
        <w:t xml:space="preserve">shore values </w:t>
      </w:r>
      <w:r w:rsidR="00DF6A45">
        <w:rPr>
          <w:rFonts w:asciiTheme="minorHAnsi" w:hAnsiTheme="minorHAnsi" w:cstheme="minorHAnsi"/>
          <w:szCs w:val="24"/>
          <w:lang w:val="en-AU"/>
        </w:rPr>
        <w:fldChar w:fldCharType="begin"/>
      </w:r>
      <w:r w:rsidR="00757266">
        <w:rPr>
          <w:rFonts w:asciiTheme="minorHAnsi" w:hAnsiTheme="minorHAnsi" w:cstheme="minorHAnsi"/>
          <w:szCs w:val="24"/>
          <w:lang w:val="en-AU"/>
        </w:rPr>
        <w:instrText xml:space="preserve"> ADDIN ZOTERO_ITEM CSL_CITATION {"citationID":"WpB77Oyx","properties":{"formattedCitation":"(Sabat\\uc0\\u232{}s et al., 1989)","plainCitation":"(Sabatès et al., 1989)","noteIndex":0},"citationItems":[{"id":1358,"uris":["http://zotero.org/users/local/U6DoygBa/items/JLF8ETGW"],"uri":["http://zotero.org/users/local/U6DoygBa/items/JLF8ETGW"],"itemData":{"id":1358,"type":"article-journal","abstract":"We studied the distribution patterns of ten zooplankton taxa of the Catalan coast (Western Mediterranean) using data collected in six research cruises along the continental shelf from April to July and September to October 1983. Zooplankton biomass ranged from 0.2–0.4 mg m-3 to 48–60 mg m-3, the greatest values being recorded between April and May, when gelatinous zooplankton concentrations were consistently present along the edge of the continental shelf. We identified the main factors contributing to the observed pattern of zooplankton distribution as the high degree of environmental fluctuation close to the coast (thermal gradient from north to south), the structural heterogeneity inherent to the continental shelf, and the persistence of a hydrographical front along the margin of the shelf.","container-title":"Marine Biology","DOI":"10.1007/BF00543342","ISSN":"1432-1793","issue":"2","journalAbbreviation":"Mar. Biol.","language":"en","page":"153-159","source":"Springer Link","title":"Relationship between zooplankton distribution, geographic characteristics and hydrographic patterns off the Catalan coast (Western Mediterranean)","volume":"103","author":[{"family":"Sabatès","given":"A."},{"family":"Gili","given":"J. M."},{"family":"Pagès","given":"F."}],"issued":{"date-parts":[["1989",6,1]]}}}],"schema":"https://github.com/citation-style-language/schema/raw/master/csl-citation.json"} </w:instrText>
      </w:r>
      <w:r w:rsidR="00DF6A45">
        <w:rPr>
          <w:rFonts w:asciiTheme="minorHAnsi" w:hAnsiTheme="minorHAnsi" w:cstheme="minorHAnsi"/>
          <w:szCs w:val="24"/>
          <w:lang w:val="en-AU"/>
        </w:rPr>
        <w:fldChar w:fldCharType="separate"/>
      </w:r>
      <w:r w:rsidR="00510ADC" w:rsidRPr="00510ADC">
        <w:rPr>
          <w:rFonts w:ascii="Calibri" w:hAnsi="Calibri" w:cs="Calibri"/>
          <w:szCs w:val="24"/>
        </w:rPr>
        <w:t>(Sabatès et al., 1989)</w:t>
      </w:r>
      <w:r w:rsidR="00DF6A45">
        <w:rPr>
          <w:rFonts w:asciiTheme="minorHAnsi" w:hAnsiTheme="minorHAnsi" w:cstheme="minorHAnsi"/>
          <w:szCs w:val="24"/>
          <w:lang w:val="en-AU"/>
        </w:rPr>
        <w:fldChar w:fldCharType="end"/>
      </w:r>
      <w:r w:rsidR="005F2500">
        <w:rPr>
          <w:rFonts w:asciiTheme="minorHAnsi" w:hAnsiTheme="minorHAnsi" w:cstheme="minorHAnsi"/>
          <w:szCs w:val="24"/>
          <w:lang w:val="en-AU"/>
        </w:rPr>
        <w:t>.</w:t>
      </w:r>
      <w:r w:rsidR="00A96499">
        <w:rPr>
          <w:rFonts w:asciiTheme="minorHAnsi" w:hAnsiTheme="minorHAnsi" w:cstheme="minorHAnsi"/>
          <w:szCs w:val="24"/>
          <w:lang w:val="en-AU"/>
        </w:rPr>
        <w:t xml:space="preserve"> </w:t>
      </w:r>
    </w:p>
    <w:p w14:paraId="283710D5" w14:textId="4DCD83BE" w:rsidR="00AD2021" w:rsidRPr="00AD2021" w:rsidRDefault="00A96499" w:rsidP="00D715A7">
      <w:pPr>
        <w:spacing w:line="480" w:lineRule="auto"/>
        <w:ind w:firstLine="720"/>
        <w:rPr>
          <w:rFonts w:asciiTheme="minorHAnsi" w:hAnsiTheme="minorHAnsi" w:cstheme="minorHAnsi"/>
          <w:szCs w:val="24"/>
          <w:lang w:val="en-AU"/>
        </w:rPr>
      </w:pPr>
      <w:r>
        <w:rPr>
          <w:rFonts w:asciiTheme="minorHAnsi" w:hAnsiTheme="minorHAnsi" w:cstheme="minorHAnsi"/>
          <w:szCs w:val="24"/>
          <w:lang w:val="en-AU"/>
        </w:rPr>
        <w:t>In terms of size structure</w:t>
      </w:r>
      <w:r w:rsidR="00DF6A45">
        <w:rPr>
          <w:rFonts w:asciiTheme="minorHAnsi" w:hAnsiTheme="minorHAnsi" w:cstheme="minorHAnsi"/>
          <w:szCs w:val="24"/>
          <w:lang w:val="en-AU"/>
        </w:rPr>
        <w:t>,</w:t>
      </w:r>
      <w:r>
        <w:rPr>
          <w:rFonts w:asciiTheme="minorHAnsi" w:hAnsiTheme="minorHAnsi" w:cstheme="minorHAnsi"/>
          <w:szCs w:val="24"/>
          <w:lang w:val="en-AU"/>
        </w:rPr>
        <w:t xml:space="preserve"> </w:t>
      </w:r>
      <w:r w:rsidR="000F5BF7">
        <w:rPr>
          <w:rFonts w:asciiTheme="minorHAnsi" w:hAnsiTheme="minorHAnsi" w:cstheme="minorHAnsi"/>
          <w:szCs w:val="24"/>
          <w:lang w:val="en-AU"/>
        </w:rPr>
        <w:t>11</w:t>
      </w:r>
      <w:r>
        <w:rPr>
          <w:rFonts w:asciiTheme="minorHAnsi" w:hAnsiTheme="minorHAnsi" w:cstheme="minorHAnsi"/>
          <w:szCs w:val="24"/>
          <w:lang w:val="en-AU"/>
        </w:rPr>
        <w:t xml:space="preserve"> studies reported both inshore and offshore values with </w:t>
      </w:r>
      <w:r w:rsidR="000F5BF7">
        <w:rPr>
          <w:rFonts w:asciiTheme="minorHAnsi" w:hAnsiTheme="minorHAnsi" w:cstheme="minorHAnsi"/>
          <w:szCs w:val="24"/>
          <w:lang w:val="en-AU"/>
        </w:rPr>
        <w:t>nine</w:t>
      </w:r>
      <w:r>
        <w:rPr>
          <w:rFonts w:asciiTheme="minorHAnsi" w:hAnsiTheme="minorHAnsi" w:cstheme="minorHAnsi"/>
          <w:szCs w:val="24"/>
          <w:lang w:val="en-AU"/>
        </w:rPr>
        <w:t xml:space="preserve"> finding steeper </w:t>
      </w:r>
      <w:r w:rsidR="00527E39">
        <w:rPr>
          <w:rFonts w:asciiTheme="minorHAnsi" w:hAnsiTheme="minorHAnsi" w:cstheme="minorHAnsi"/>
          <w:lang w:val="en-AU"/>
        </w:rPr>
        <w:t>zooplankton size spectra</w:t>
      </w:r>
      <w:r w:rsidR="00527E39" w:rsidRPr="00F15D89">
        <w:rPr>
          <w:rFonts w:asciiTheme="minorHAnsi" w:hAnsiTheme="minorHAnsi" w:cstheme="minorHAnsi"/>
          <w:lang w:val="en-AU"/>
        </w:rPr>
        <w:t xml:space="preserve"> slope</w:t>
      </w:r>
      <w:r w:rsidR="00527E39">
        <w:rPr>
          <w:rFonts w:asciiTheme="minorHAnsi" w:hAnsiTheme="minorHAnsi" w:cstheme="minorHAnsi"/>
          <w:lang w:val="en-AU"/>
        </w:rPr>
        <w:t xml:space="preserve">s </w:t>
      </w:r>
      <w:r>
        <w:rPr>
          <w:rFonts w:asciiTheme="minorHAnsi" w:hAnsiTheme="minorHAnsi" w:cstheme="minorHAnsi"/>
          <w:szCs w:val="24"/>
          <w:lang w:val="en-AU"/>
        </w:rPr>
        <w:t>in inshore areas compared with offshore areas</w:t>
      </w:r>
      <w:r w:rsidR="00DF6A45">
        <w:rPr>
          <w:rFonts w:asciiTheme="minorHAnsi" w:hAnsiTheme="minorHAnsi" w:cstheme="minorHAnsi"/>
          <w:szCs w:val="24"/>
          <w:lang w:val="en-AU"/>
        </w:rPr>
        <w:t xml:space="preserve"> (Figure 7, Table S1)</w:t>
      </w:r>
      <w:r>
        <w:rPr>
          <w:rFonts w:asciiTheme="minorHAnsi" w:hAnsiTheme="minorHAnsi" w:cstheme="minorHAnsi"/>
          <w:szCs w:val="24"/>
          <w:lang w:val="en-AU"/>
        </w:rPr>
        <w:t>.</w:t>
      </w:r>
      <w:r w:rsidR="00EA5D06">
        <w:rPr>
          <w:rFonts w:asciiTheme="minorHAnsi" w:hAnsiTheme="minorHAnsi" w:cstheme="minorHAnsi"/>
          <w:szCs w:val="24"/>
          <w:lang w:val="en-AU"/>
        </w:rPr>
        <w:t xml:space="preserve"> </w:t>
      </w:r>
      <w:commentRangeStart w:id="77"/>
      <w:r w:rsidR="00EA5D06">
        <w:rPr>
          <w:rFonts w:asciiTheme="minorHAnsi" w:hAnsiTheme="minorHAnsi" w:cstheme="minorHAnsi"/>
          <w:szCs w:val="24"/>
          <w:lang w:val="en-AU"/>
        </w:rPr>
        <w:t>The southern Bay of Biscay</w:t>
      </w:r>
      <w:r w:rsidR="00842884">
        <w:rPr>
          <w:rFonts w:asciiTheme="minorHAnsi" w:hAnsiTheme="minorHAnsi" w:cstheme="minorHAnsi"/>
          <w:szCs w:val="24"/>
          <w:lang w:val="en-AU"/>
        </w:rPr>
        <w:t xml:space="preserve"> and </w:t>
      </w:r>
      <w:r w:rsidR="00842884" w:rsidRPr="00842884">
        <w:rPr>
          <w:rFonts w:asciiTheme="minorHAnsi" w:hAnsiTheme="minorHAnsi" w:cstheme="minorHAnsi"/>
          <w:szCs w:val="24"/>
          <w:lang w:val="en-AU"/>
        </w:rPr>
        <w:t>North Iberian Shelf</w:t>
      </w:r>
      <w:r w:rsidR="00EA5D06">
        <w:rPr>
          <w:rFonts w:asciiTheme="minorHAnsi" w:hAnsiTheme="minorHAnsi" w:cstheme="minorHAnsi"/>
          <w:szCs w:val="24"/>
          <w:lang w:val="en-AU"/>
        </w:rPr>
        <w:t xml:space="preserve"> </w:t>
      </w:r>
      <w:r w:rsidR="00842884">
        <w:rPr>
          <w:rFonts w:asciiTheme="minorHAnsi" w:hAnsiTheme="minorHAnsi" w:cstheme="minorHAnsi"/>
          <w:szCs w:val="24"/>
          <w:lang w:val="en-AU"/>
        </w:rPr>
        <w:t>studies were</w:t>
      </w:r>
      <w:r w:rsidR="00EA5D06">
        <w:rPr>
          <w:rFonts w:asciiTheme="minorHAnsi" w:hAnsiTheme="minorHAnsi" w:cstheme="minorHAnsi"/>
          <w:szCs w:val="24"/>
          <w:lang w:val="en-AU"/>
        </w:rPr>
        <w:t xml:space="preserve"> </w:t>
      </w:r>
      <w:r w:rsidR="000E4C88">
        <w:rPr>
          <w:rFonts w:asciiTheme="minorHAnsi" w:hAnsiTheme="minorHAnsi" w:cstheme="minorHAnsi"/>
          <w:szCs w:val="24"/>
          <w:lang w:val="en-AU"/>
        </w:rPr>
        <w:t>unusual</w:t>
      </w:r>
      <w:r w:rsidR="00EA5D06">
        <w:rPr>
          <w:rFonts w:asciiTheme="minorHAnsi" w:hAnsiTheme="minorHAnsi" w:cstheme="minorHAnsi"/>
          <w:szCs w:val="24"/>
          <w:lang w:val="en-AU"/>
        </w:rPr>
        <w:t xml:space="preserve"> in having a shallower inshore </w:t>
      </w:r>
      <w:r w:rsidR="00527E39">
        <w:rPr>
          <w:rFonts w:asciiTheme="minorHAnsi" w:hAnsiTheme="minorHAnsi" w:cstheme="minorHAnsi"/>
          <w:lang w:val="en-AU"/>
        </w:rPr>
        <w:t>zooplankton size spectra</w:t>
      </w:r>
      <w:r w:rsidR="00527E39" w:rsidRPr="00F15D89">
        <w:rPr>
          <w:rFonts w:asciiTheme="minorHAnsi" w:hAnsiTheme="minorHAnsi" w:cstheme="minorHAnsi"/>
          <w:lang w:val="en-AU"/>
        </w:rPr>
        <w:t xml:space="preserve"> slope</w:t>
      </w:r>
      <w:r w:rsidR="00527E39">
        <w:rPr>
          <w:rFonts w:asciiTheme="minorHAnsi" w:hAnsiTheme="minorHAnsi" w:cstheme="minorHAnsi"/>
          <w:lang w:val="en-AU"/>
        </w:rPr>
        <w:t xml:space="preserve"> </w:t>
      </w:r>
      <w:r w:rsidR="00EA5D06">
        <w:rPr>
          <w:rFonts w:asciiTheme="minorHAnsi" w:hAnsiTheme="minorHAnsi" w:cstheme="minorHAnsi"/>
          <w:szCs w:val="24"/>
          <w:lang w:val="en-AU"/>
        </w:rPr>
        <w:t>compared to the offshore areas</w:t>
      </w:r>
      <w:r w:rsidR="00E31EA7">
        <w:rPr>
          <w:rFonts w:asciiTheme="minorHAnsi" w:hAnsiTheme="minorHAnsi" w:cstheme="minorHAnsi"/>
          <w:szCs w:val="24"/>
          <w:lang w:val="en-AU"/>
        </w:rPr>
        <w:t xml:space="preserve"> </w:t>
      </w:r>
      <w:r w:rsidR="00E31EA7">
        <w:rPr>
          <w:rFonts w:asciiTheme="minorHAnsi" w:hAnsiTheme="minorHAnsi" w:cstheme="minorHAnsi"/>
          <w:szCs w:val="24"/>
          <w:lang w:val="en-AU"/>
        </w:rPr>
        <w:fldChar w:fldCharType="begin"/>
      </w:r>
      <w:r w:rsidR="00757266">
        <w:rPr>
          <w:rFonts w:asciiTheme="minorHAnsi" w:hAnsiTheme="minorHAnsi" w:cstheme="minorHAnsi"/>
          <w:szCs w:val="24"/>
          <w:lang w:val="en-AU"/>
        </w:rPr>
        <w:instrText xml:space="preserve"> ADDIN ZOTERO_ITEM CSL_CITATION {"citationID":"lxPN8d1w","properties":{"formattedCitation":"(Nogueira et al., 2004; Vandromme et al., 2014)","plainCitation":"(Nogueira et al., 2004; Vandromme et al., 2014)","noteIndex":0},"citationItems":[{"id":1688,"uris":["http://zotero.org/users/local/U6DoygBa/items/NE8KGFVV"],"uri":["http://zotero.org/users/local/U6DoygBa/items/NE8KGFVV"],"itemData":{"id":1688,"type":"article-journal","abstract":"Abstract.  Data from vertical net hauls and from a submersible optical plankton counter (OPC) were compared in terms of biomass and slope of the normalized biom","container-title":"ICES Journal of Marine Science","DOI":"10.1016/j.icesjms.2004.03.018","ISSN":"1054-3139","issue":"4","journalAbbreviation":"ICES J Mar Sci","language":"en","note":"publisher: Oxford Academic","page":"508-517","source":"academic.oup.com","title":"Comparison of biomass and size spectra derived from optical plankton counter data and net samples: application to the assessment of mesoplankton distribution along the Northwest and North Iberian Shelf","title-short":"Comparison of biomass and size spectra derived from optical plankton counter data and net samples","volume":"61","author":[{"family":"Nogueira","given":"Enrique"},{"family":"González-Nuevo","given":"Gonzalo"},{"family":"Bode","given":"Antonio"},{"family":"Varela","given":"Manuel"},{"family":"Morán","given":"Xosé Anxelu G."},{"family":"Valdés","given":"Luis"}],"issued":{"date-parts":[["2004",1,1]]}}},{"id":1032,"uris":["http://zotero.org/users/local/U6DoygBa/items/VUTLB342"],"uri":["http://zotero.org/users/local/U6DoygBa/items/VUTLB342"],"itemData":{"id":1032,"type":"article-journal","container-title":"Ocean Science","page":"821-835","title":"Springtime zooplankton size structure over the continental shelf of the Bay of Biscay","volume":"10","author":[{"family":"Vandromme","given":"P."},{"family":"Nogueira","given":"E."},{"family":"Huret","given":"M."},{"family":"Lopez-Urrutia","given":"Á"},{"family":"González","given":"G. González-Nuevo"},{"family":"Sourisseau","given":"M."},{"family":"Petitgas","given":"P."}],"issued":{"date-parts":[["2014"]]}}}],"schema":"https://github.com/citation-style-language/schema/raw/master/csl-citation.json"} </w:instrText>
      </w:r>
      <w:r w:rsidR="00E31EA7">
        <w:rPr>
          <w:rFonts w:asciiTheme="minorHAnsi" w:hAnsiTheme="minorHAnsi" w:cstheme="minorHAnsi"/>
          <w:szCs w:val="24"/>
          <w:lang w:val="en-AU"/>
        </w:rPr>
        <w:fldChar w:fldCharType="separate"/>
      </w:r>
      <w:r w:rsidR="00510ADC" w:rsidRPr="00510ADC">
        <w:rPr>
          <w:rFonts w:ascii="Calibri" w:hAnsi="Calibri" w:cs="Calibri"/>
        </w:rPr>
        <w:t>(Nogueira et al., 2004; Vandromme et al., 2014)</w:t>
      </w:r>
      <w:r w:rsidR="00E31EA7">
        <w:rPr>
          <w:rFonts w:asciiTheme="minorHAnsi" w:hAnsiTheme="minorHAnsi" w:cstheme="minorHAnsi"/>
          <w:szCs w:val="24"/>
          <w:lang w:val="en-AU"/>
        </w:rPr>
        <w:fldChar w:fldCharType="end"/>
      </w:r>
      <w:r w:rsidR="00EA5D06">
        <w:rPr>
          <w:rFonts w:asciiTheme="minorHAnsi" w:hAnsiTheme="minorHAnsi" w:cstheme="minorHAnsi"/>
          <w:szCs w:val="24"/>
          <w:lang w:val="en-AU"/>
        </w:rPr>
        <w:t>.</w:t>
      </w:r>
      <w:commentRangeEnd w:id="77"/>
      <w:r w:rsidR="00BA58BB">
        <w:rPr>
          <w:rStyle w:val="CommentReference"/>
        </w:rPr>
        <w:commentReference w:id="77"/>
      </w:r>
    </w:p>
    <w:p w14:paraId="063DD67D" w14:textId="43274649" w:rsidR="00A73321" w:rsidRDefault="000F5BF7" w:rsidP="00A73321">
      <w:pPr>
        <w:spacing w:line="480" w:lineRule="auto"/>
        <w:rPr>
          <w:rFonts w:asciiTheme="minorHAnsi" w:hAnsiTheme="minorHAnsi" w:cstheme="minorHAnsi"/>
          <w:b/>
          <w:bCs/>
          <w:lang w:val="en-AU"/>
        </w:rPr>
      </w:pPr>
      <w:r>
        <w:rPr>
          <w:rFonts w:asciiTheme="minorHAnsi" w:hAnsiTheme="minorHAnsi" w:cstheme="minorHAnsi"/>
          <w:b/>
          <w:bCs/>
          <w:noProof/>
          <w:lang w:val="en-AU" w:eastAsia="en-AU"/>
        </w:rPr>
        <w:lastRenderedPageBreak/>
        <w:drawing>
          <wp:inline distT="0" distB="0" distL="0" distR="0" wp14:anchorId="45A445F2" wp14:editId="67765EFF">
            <wp:extent cx="5727700" cy="4038600"/>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27700" cy="4038600"/>
                    </a:xfrm>
                    <a:prstGeom prst="rect">
                      <a:avLst/>
                    </a:prstGeom>
                    <a:noFill/>
                    <a:ln>
                      <a:noFill/>
                    </a:ln>
                  </pic:spPr>
                </pic:pic>
              </a:graphicData>
            </a:graphic>
          </wp:inline>
        </w:drawing>
      </w:r>
    </w:p>
    <w:p w14:paraId="0D5A4072" w14:textId="70A55B7F" w:rsidR="00A73321" w:rsidRPr="00A27F40" w:rsidRDefault="00A73321" w:rsidP="00A73321">
      <w:pPr>
        <w:spacing w:line="480" w:lineRule="auto"/>
        <w:rPr>
          <w:rFonts w:asciiTheme="minorHAnsi" w:hAnsiTheme="minorHAnsi" w:cstheme="minorHAnsi"/>
          <w:bCs/>
          <w:lang w:val="en-AU"/>
          <w:rPrChange w:id="78" w:author="Iain Suthers" w:date="2020-12-06T13:54:00Z">
            <w:rPr>
              <w:rFonts w:asciiTheme="minorHAnsi" w:hAnsiTheme="minorHAnsi" w:cstheme="minorHAnsi"/>
              <w:b/>
              <w:bCs/>
              <w:lang w:val="en-AU"/>
            </w:rPr>
          </w:rPrChange>
        </w:rPr>
      </w:pPr>
      <w:commentRangeStart w:id="79"/>
      <w:r>
        <w:rPr>
          <w:rFonts w:asciiTheme="minorHAnsi" w:hAnsiTheme="minorHAnsi" w:cstheme="minorHAnsi"/>
          <w:b/>
          <w:bCs/>
          <w:lang w:val="en-AU"/>
        </w:rPr>
        <w:t xml:space="preserve">Figure 7 </w:t>
      </w:r>
      <w:commentRangeEnd w:id="79"/>
      <w:r w:rsidR="00BA58BB">
        <w:rPr>
          <w:rStyle w:val="CommentReference"/>
        </w:rPr>
        <w:commentReference w:id="79"/>
      </w:r>
      <w:r w:rsidRPr="00AD4F57">
        <w:rPr>
          <w:rFonts w:asciiTheme="minorHAnsi" w:hAnsiTheme="minorHAnsi" w:cstheme="minorHAnsi"/>
          <w:lang w:val="en-AU"/>
        </w:rPr>
        <w:t>Summary of 1</w:t>
      </w:r>
      <w:r w:rsidR="00AD4F57" w:rsidRPr="00AD4F57">
        <w:rPr>
          <w:rFonts w:asciiTheme="minorHAnsi" w:hAnsiTheme="minorHAnsi" w:cstheme="minorHAnsi"/>
          <w:lang w:val="en-AU"/>
        </w:rPr>
        <w:t>8</w:t>
      </w:r>
      <w:r w:rsidRPr="00AD4F57">
        <w:rPr>
          <w:rFonts w:asciiTheme="minorHAnsi" w:hAnsiTheme="minorHAnsi" w:cstheme="minorHAnsi"/>
          <w:lang w:val="en-AU"/>
        </w:rPr>
        <w:t xml:space="preserve"> previous</w:t>
      </w:r>
      <w:r>
        <w:rPr>
          <w:rFonts w:asciiTheme="minorHAnsi" w:hAnsiTheme="minorHAnsi" w:cstheme="minorHAnsi"/>
          <w:lang w:val="en-AU"/>
        </w:rPr>
        <w:t xml:space="preserve"> studies investigating cross shelf patterns of zooplankton (#1</w:t>
      </w:r>
      <w:r w:rsidR="00AD4F57">
        <w:rPr>
          <w:rFonts w:asciiTheme="minorHAnsi" w:hAnsiTheme="minorHAnsi" w:cstheme="minorHAnsi"/>
          <w:lang w:val="en-AU"/>
        </w:rPr>
        <w:t>9</w:t>
      </w:r>
      <w:r>
        <w:rPr>
          <w:rFonts w:asciiTheme="minorHAnsi" w:hAnsiTheme="minorHAnsi" w:cstheme="minorHAnsi"/>
          <w:lang w:val="en-AU"/>
        </w:rPr>
        <w:t xml:space="preserve"> is the current study). The y-axis shows the ratio of the inshore to offshore reported values for zooplankton A) Abundance, B) Biomass, and C) the Size Spectra</w:t>
      </w:r>
      <w:r w:rsidRPr="00F15D89">
        <w:rPr>
          <w:rFonts w:asciiTheme="minorHAnsi" w:hAnsiTheme="minorHAnsi" w:cstheme="minorHAnsi"/>
          <w:lang w:val="en-AU"/>
        </w:rPr>
        <w:t xml:space="preserve"> </w:t>
      </w:r>
      <w:r>
        <w:rPr>
          <w:rFonts w:asciiTheme="minorHAnsi" w:hAnsiTheme="minorHAnsi" w:cstheme="minorHAnsi"/>
          <w:lang w:val="en-AU"/>
        </w:rPr>
        <w:t>S</w:t>
      </w:r>
      <w:r w:rsidRPr="00F15D89">
        <w:rPr>
          <w:rFonts w:asciiTheme="minorHAnsi" w:hAnsiTheme="minorHAnsi" w:cstheme="minorHAnsi"/>
          <w:lang w:val="en-AU"/>
        </w:rPr>
        <w:t>lope</w:t>
      </w:r>
      <w:r w:rsidR="00A7601B">
        <w:rPr>
          <w:rFonts w:asciiTheme="minorHAnsi" w:hAnsiTheme="minorHAnsi" w:cstheme="minorHAnsi"/>
          <w:lang w:val="en-AU"/>
        </w:rPr>
        <w:t>s</w:t>
      </w:r>
      <w:r>
        <w:rPr>
          <w:rFonts w:asciiTheme="minorHAnsi" w:hAnsiTheme="minorHAnsi" w:cstheme="minorHAnsi"/>
          <w:lang w:val="en-AU"/>
        </w:rPr>
        <w:t>. A ratio greater than 1 (red dashed line) means that the inshore region had a larger abundance/biomass or steeper size spectr</w:t>
      </w:r>
      <w:r w:rsidR="00A7601B">
        <w:rPr>
          <w:rFonts w:asciiTheme="minorHAnsi" w:hAnsiTheme="minorHAnsi" w:cstheme="minorHAnsi"/>
          <w:lang w:val="en-AU"/>
        </w:rPr>
        <w:t>um</w:t>
      </w:r>
      <w:r>
        <w:rPr>
          <w:rFonts w:asciiTheme="minorHAnsi" w:hAnsiTheme="minorHAnsi" w:cstheme="minorHAnsi"/>
          <w:lang w:val="en-AU"/>
        </w:rPr>
        <w:t xml:space="preserve">. Each numbered dot represents a study except for the studies in the Bay of Biscay which identified east and south as distinct region so they remain independent </w:t>
      </w:r>
      <w:r>
        <w:rPr>
          <w:rFonts w:asciiTheme="minorHAnsi" w:hAnsiTheme="minorHAnsi" w:cstheme="minorHAnsi"/>
          <w:lang w:val="en-AU"/>
        </w:rPr>
        <w:fldChar w:fldCharType="begin"/>
      </w:r>
      <w:r w:rsidR="00757266">
        <w:rPr>
          <w:rFonts w:asciiTheme="minorHAnsi" w:hAnsiTheme="minorHAnsi" w:cstheme="minorHAnsi"/>
          <w:lang w:val="en-AU"/>
        </w:rPr>
        <w:instrText xml:space="preserve"> ADDIN ZOTERO_ITEM CSL_CITATION {"citationID":"4aQPCl9o","properties":{"formattedCitation":"(Table S1; Irigoien et al., 2009; Vandromme et al., 2014)","plainCitation":"(Table S1; Irigoien et al., 2009; Vandromme et al., 2014)","noteIndex":0},"citationItems":[{"id":608,"uris":["http://zotero.org/users/local/U6DoygBa/items/8G3MEPF9"],"uri":["http://zotero.org/users/local/U6DoygBa/items/8G3MEPF9"],"itemData":{"id":608,"type":"article-journal","abstract":"The objective of this study was to investigate whether successive recruitment failures in the anchovy fishery in the Bay of Biscay were due to changes in the zooplankton biomass or composition. Image analysis and automatic recognition were used to analyse zooplankton samples collected during diel egg production method spring surveys from 1998 to 2006. We were not able to detect any trend in zooplankton biomass during this period. The zooplankton spatial distribution showed permanent features with large organisms being more abundant over the shelf break and outer areas. Finally, we found a negative correlation between anchovy recruitment and zooplankton biomass which suggests that the 2002–2006 failures in anchovy recruitment in the Bay of Biscay are not due to a decrease in mesozooplankton biomass.","container-title":"Journal of Plankton Research","DOI":"10.1093/plankt/fbn096","ISSN":"0142-7873","issue":"1","page":"1-17","title":"Spring zooplankton distribution in the Bay of Biscay from 1998 to 2006 in relation with anchovy recruitment","volume":"31","author":[{"family":"Irigoien","given":"Xabier"},{"family":"Fernandes","given":"Jose Antonio"},{"family":"Grosjean","given":"Philippe"},{"family":"Denis","given":"Kevin"},{"family":"Albaina","given":"Aitor"},{"family":"Santos","given":"Maria"}],"issued":{"date-parts":[["2009"]]}},"prefix":"Table S1; "},{"id":1032,"uris":["http://zotero.org/users/local/U6DoygBa/items/VUTLB342"],"uri":["http://zotero.org/users/local/U6DoygBa/items/VUTLB342"],"itemData":{"id":1032,"type":"article-journal","container-title":"Ocean Science","page":"821-835","title":"Springtime zooplankton size structure over the continental shelf of the Bay of Biscay","volume":"10","author":[{"family":"Vandromme","given":"P."},{"family":"Nogueira","given":"E."},{"family":"Huret","given":"M."},{"family":"Lopez-Urrutia","given":"Á"},{"family":"González","given":"G. González-Nuevo"},{"family":"Sourisseau","given":"M."},{"family":"Petitgas","given":"P."}],"issued":{"date-parts":[["2014"]]}}}],"schema":"https://github.com/citation-style-language/schema/raw/master/csl-citation.json"} </w:instrText>
      </w:r>
      <w:r>
        <w:rPr>
          <w:rFonts w:asciiTheme="minorHAnsi" w:hAnsiTheme="minorHAnsi" w:cstheme="minorHAnsi"/>
          <w:lang w:val="en-AU"/>
        </w:rPr>
        <w:fldChar w:fldCharType="separate"/>
      </w:r>
      <w:r w:rsidR="00510ADC" w:rsidRPr="00510ADC">
        <w:rPr>
          <w:rFonts w:ascii="Calibri" w:hAnsi="Calibri" w:cs="Calibri"/>
        </w:rPr>
        <w:t>(Table S1; Irigoien et al., 2009; Vandromme et al., 2014)</w:t>
      </w:r>
      <w:r>
        <w:rPr>
          <w:rFonts w:asciiTheme="minorHAnsi" w:hAnsiTheme="minorHAnsi" w:cstheme="minorHAnsi"/>
          <w:lang w:val="en-AU"/>
        </w:rPr>
        <w:fldChar w:fldCharType="end"/>
      </w:r>
      <w:r>
        <w:rPr>
          <w:rFonts w:asciiTheme="minorHAnsi" w:hAnsiTheme="minorHAnsi" w:cstheme="minorHAnsi"/>
          <w:lang w:val="en-AU"/>
        </w:rPr>
        <w:t>. The x-axis represents the bathymetry range from each study with the dot on the mean value for that study. Note the differing y-axes and log</w:t>
      </w:r>
      <w:r>
        <w:rPr>
          <w:rFonts w:asciiTheme="minorHAnsi" w:hAnsiTheme="minorHAnsi" w:cstheme="minorHAnsi"/>
          <w:vertAlign w:val="subscript"/>
          <w:lang w:val="en-AU"/>
        </w:rPr>
        <w:t>10</w:t>
      </w:r>
      <w:r>
        <w:rPr>
          <w:rFonts w:asciiTheme="minorHAnsi" w:hAnsiTheme="minorHAnsi" w:cstheme="minorHAnsi"/>
          <w:lang w:val="en-AU"/>
        </w:rPr>
        <w:t xml:space="preserve"> x-axis</w:t>
      </w:r>
      <w:r w:rsidR="00A7601B">
        <w:rPr>
          <w:rFonts w:asciiTheme="minorHAnsi" w:hAnsiTheme="minorHAnsi" w:cstheme="minorHAnsi"/>
          <w:lang w:val="en-AU"/>
        </w:rPr>
        <w:t xml:space="preserve"> on a)</w:t>
      </w:r>
      <w:r>
        <w:rPr>
          <w:rFonts w:asciiTheme="minorHAnsi" w:hAnsiTheme="minorHAnsi" w:cstheme="minorHAnsi"/>
          <w:lang w:val="en-AU"/>
        </w:rPr>
        <w:t xml:space="preserve">, and that not all studies </w:t>
      </w:r>
      <w:proofErr w:type="gramStart"/>
      <w:r>
        <w:rPr>
          <w:rFonts w:asciiTheme="minorHAnsi" w:hAnsiTheme="minorHAnsi" w:cstheme="minorHAnsi"/>
          <w:lang w:val="en-AU"/>
        </w:rPr>
        <w:t>are located in</w:t>
      </w:r>
      <w:proofErr w:type="gramEnd"/>
      <w:r>
        <w:rPr>
          <w:rFonts w:asciiTheme="minorHAnsi" w:hAnsiTheme="minorHAnsi" w:cstheme="minorHAnsi"/>
          <w:lang w:val="en-AU"/>
        </w:rPr>
        <w:t xml:space="preserve"> western boundary current influenced locations.</w:t>
      </w:r>
    </w:p>
    <w:p w14:paraId="756BEFE0" w14:textId="77777777" w:rsidR="00767381" w:rsidRPr="00A27F40" w:rsidRDefault="00767381" w:rsidP="00D715A7">
      <w:pPr>
        <w:spacing w:line="480" w:lineRule="auto"/>
        <w:ind w:firstLine="720"/>
        <w:rPr>
          <w:rFonts w:asciiTheme="minorHAnsi" w:hAnsiTheme="minorHAnsi" w:cstheme="minorHAnsi"/>
          <w:bCs/>
          <w:szCs w:val="24"/>
          <w:lang w:val="en-AU"/>
          <w:rPrChange w:id="80" w:author="Iain Suthers" w:date="2020-12-06T13:54:00Z">
            <w:rPr>
              <w:rFonts w:asciiTheme="minorHAnsi" w:hAnsiTheme="minorHAnsi" w:cstheme="minorHAnsi"/>
              <w:b/>
              <w:bCs/>
              <w:szCs w:val="24"/>
              <w:lang w:val="en-AU"/>
            </w:rPr>
          </w:rPrChange>
        </w:rPr>
      </w:pPr>
    </w:p>
    <w:p w14:paraId="1526FBC2" w14:textId="77777777" w:rsidR="00B20719" w:rsidRPr="00A27F40" w:rsidRDefault="00B20719" w:rsidP="00D715A7">
      <w:pPr>
        <w:spacing w:line="480" w:lineRule="auto"/>
        <w:rPr>
          <w:rFonts w:asciiTheme="minorHAnsi" w:eastAsia="Times New Roman" w:hAnsiTheme="minorHAnsi" w:cstheme="minorHAnsi"/>
          <w:bCs/>
          <w:kern w:val="28"/>
          <w:szCs w:val="24"/>
          <w:lang w:val="en-AU"/>
          <w:rPrChange w:id="81" w:author="Iain Suthers" w:date="2020-12-06T13:54:00Z">
            <w:rPr>
              <w:rFonts w:asciiTheme="minorHAnsi" w:eastAsia="Times New Roman" w:hAnsiTheme="minorHAnsi" w:cstheme="minorHAnsi"/>
              <w:b/>
              <w:bCs/>
              <w:kern w:val="28"/>
              <w:szCs w:val="24"/>
              <w:lang w:val="en-AU"/>
            </w:rPr>
          </w:rPrChange>
        </w:rPr>
      </w:pPr>
      <w:r w:rsidRPr="00A27F40">
        <w:rPr>
          <w:rFonts w:asciiTheme="minorHAnsi" w:hAnsiTheme="minorHAnsi" w:cstheme="minorHAnsi"/>
          <w:lang w:val="en-AU"/>
        </w:rPr>
        <w:br w:type="page"/>
      </w:r>
    </w:p>
    <w:p w14:paraId="6C0338F8" w14:textId="49EB5439" w:rsidR="002B6748" w:rsidRPr="00F15D89" w:rsidRDefault="008872B5" w:rsidP="00D715A7">
      <w:pPr>
        <w:pStyle w:val="Heading-Main"/>
        <w:spacing w:line="480" w:lineRule="auto"/>
        <w:rPr>
          <w:rFonts w:asciiTheme="minorHAnsi" w:hAnsiTheme="minorHAnsi" w:cstheme="minorHAnsi"/>
          <w:b w:val="0"/>
          <w:bCs w:val="0"/>
          <w:lang w:val="en-AU"/>
        </w:rPr>
      </w:pPr>
      <w:r w:rsidRPr="00F15D89">
        <w:rPr>
          <w:rFonts w:asciiTheme="minorHAnsi" w:hAnsiTheme="minorHAnsi" w:cstheme="minorHAnsi"/>
          <w:lang w:val="en-AU"/>
        </w:rPr>
        <w:lastRenderedPageBreak/>
        <w:t>D</w:t>
      </w:r>
      <w:r w:rsidR="002B6748" w:rsidRPr="00F15D89">
        <w:rPr>
          <w:rFonts w:asciiTheme="minorHAnsi" w:hAnsiTheme="minorHAnsi" w:cstheme="minorHAnsi"/>
          <w:lang w:val="en-AU"/>
        </w:rPr>
        <w:t>iscussion</w:t>
      </w:r>
    </w:p>
    <w:p w14:paraId="3C2D95FC" w14:textId="4A833C36" w:rsidR="009A75A9" w:rsidRDefault="009A75A9" w:rsidP="009A75A9">
      <w:pPr>
        <w:spacing w:line="480" w:lineRule="auto"/>
        <w:ind w:firstLine="720"/>
        <w:rPr>
          <w:rFonts w:asciiTheme="minorHAnsi" w:hAnsiTheme="minorHAnsi" w:cstheme="minorHAnsi"/>
          <w:szCs w:val="24"/>
          <w:lang w:val="en-AU"/>
        </w:rPr>
      </w:pPr>
      <w:r w:rsidRPr="008F6B9F">
        <w:rPr>
          <w:rFonts w:asciiTheme="minorHAnsi" w:hAnsiTheme="minorHAnsi" w:cstheme="minorHAnsi"/>
          <w:szCs w:val="24"/>
          <w:lang w:val="en-AU"/>
        </w:rPr>
        <w:t xml:space="preserve">This study highlights consistent declines in zooplankton biomass and altered size-structure horizontally and vertically across the narrow continental shelf off eastern Australia. These changes in the zooplankton community were </w:t>
      </w:r>
      <w:del w:id="82" w:author="Iain Suthers" w:date="2020-12-06T13:55:00Z">
        <w:r w:rsidRPr="008F6B9F" w:rsidDel="00A27F40">
          <w:rPr>
            <w:rFonts w:asciiTheme="minorHAnsi" w:hAnsiTheme="minorHAnsi" w:cstheme="minorHAnsi"/>
            <w:szCs w:val="24"/>
            <w:lang w:val="en-AU"/>
          </w:rPr>
          <w:delText xml:space="preserve">observed both in data from </w:delText>
        </w:r>
      </w:del>
      <w:ins w:id="83" w:author="Iain Suthers" w:date="2020-12-06T13:55:00Z">
        <w:r w:rsidR="00A27F40">
          <w:rPr>
            <w:rFonts w:asciiTheme="minorHAnsi" w:hAnsiTheme="minorHAnsi" w:cstheme="minorHAnsi"/>
            <w:szCs w:val="24"/>
            <w:lang w:val="en-AU"/>
          </w:rPr>
          <w:t>evident in our</w:t>
        </w:r>
      </w:ins>
      <w:del w:id="84" w:author="Iain Suthers" w:date="2020-12-06T13:55:00Z">
        <w:r w:rsidRPr="008F6B9F" w:rsidDel="00A27F40">
          <w:rPr>
            <w:rFonts w:asciiTheme="minorHAnsi" w:hAnsiTheme="minorHAnsi" w:cstheme="minorHAnsi"/>
            <w:szCs w:val="24"/>
            <w:lang w:val="en-AU"/>
          </w:rPr>
          <w:delText>the current</w:delText>
        </w:r>
      </w:del>
      <w:r w:rsidRPr="008F6B9F">
        <w:rPr>
          <w:rFonts w:asciiTheme="minorHAnsi" w:hAnsiTheme="minorHAnsi" w:cstheme="minorHAnsi"/>
          <w:szCs w:val="24"/>
          <w:lang w:val="en-AU"/>
        </w:rPr>
        <w:t xml:space="preserve"> study and </w:t>
      </w:r>
      <w:del w:id="85" w:author="Iain Suthers" w:date="2020-12-06T13:56:00Z">
        <w:r w:rsidRPr="008F6B9F" w:rsidDel="002F6409">
          <w:rPr>
            <w:rFonts w:asciiTheme="minorHAnsi" w:hAnsiTheme="minorHAnsi" w:cstheme="minorHAnsi"/>
            <w:szCs w:val="24"/>
            <w:lang w:val="en-AU"/>
          </w:rPr>
          <w:delText xml:space="preserve">in </w:delText>
        </w:r>
      </w:del>
      <w:del w:id="86" w:author="Iain Suthers" w:date="2020-12-06T13:55:00Z">
        <w:r w:rsidRPr="008F6B9F" w:rsidDel="00A27F40">
          <w:rPr>
            <w:rFonts w:asciiTheme="minorHAnsi" w:hAnsiTheme="minorHAnsi" w:cstheme="minorHAnsi"/>
            <w:szCs w:val="24"/>
            <w:lang w:val="en-AU"/>
          </w:rPr>
          <w:delText>our global synthesis</w:delText>
        </w:r>
      </w:del>
      <w:del w:id="87" w:author="Iain Suthers" w:date="2020-12-06T13:56:00Z">
        <w:r w:rsidRPr="008F6B9F" w:rsidDel="002F6409">
          <w:rPr>
            <w:rFonts w:asciiTheme="minorHAnsi" w:hAnsiTheme="minorHAnsi" w:cstheme="minorHAnsi"/>
            <w:szCs w:val="24"/>
            <w:lang w:val="en-AU"/>
          </w:rPr>
          <w:delText xml:space="preserve">. </w:delText>
        </w:r>
        <w:r w:rsidDel="002F6409">
          <w:rPr>
            <w:rFonts w:asciiTheme="minorHAnsi" w:hAnsiTheme="minorHAnsi" w:cstheme="minorHAnsi"/>
            <w:szCs w:val="24"/>
            <w:lang w:val="en-AU"/>
          </w:rPr>
          <w:delText>T</w:delText>
        </w:r>
        <w:r w:rsidRPr="008F6B9F" w:rsidDel="002F6409">
          <w:rPr>
            <w:rFonts w:asciiTheme="minorHAnsi" w:hAnsiTheme="minorHAnsi" w:cstheme="minorHAnsi"/>
            <w:szCs w:val="24"/>
            <w:lang w:val="en-AU"/>
          </w:rPr>
          <w:delText xml:space="preserve">hese patterns </w:delText>
        </w:r>
      </w:del>
      <w:r>
        <w:rPr>
          <w:rFonts w:asciiTheme="minorHAnsi" w:hAnsiTheme="minorHAnsi" w:cstheme="minorHAnsi"/>
          <w:szCs w:val="24"/>
          <w:lang w:val="en-AU"/>
        </w:rPr>
        <w:t>are consistent</w:t>
      </w:r>
      <w:r w:rsidRPr="008F6B9F">
        <w:rPr>
          <w:rFonts w:asciiTheme="minorHAnsi" w:hAnsiTheme="minorHAnsi" w:cstheme="minorHAnsi"/>
          <w:szCs w:val="24"/>
          <w:lang w:val="en-AU"/>
        </w:rPr>
        <w:t xml:space="preserve"> </w:t>
      </w:r>
      <w:del w:id="88" w:author="Iain Suthers" w:date="2020-12-06T13:56:00Z">
        <w:r w:rsidDel="002F6409">
          <w:rPr>
            <w:rFonts w:asciiTheme="minorHAnsi" w:hAnsiTheme="minorHAnsi" w:cstheme="minorHAnsi"/>
            <w:szCs w:val="24"/>
            <w:lang w:val="en-AU"/>
          </w:rPr>
          <w:delText>worldwide</w:delText>
        </w:r>
        <w:r w:rsidRPr="008F6B9F" w:rsidDel="002F6409">
          <w:rPr>
            <w:rFonts w:asciiTheme="minorHAnsi" w:hAnsiTheme="minorHAnsi" w:cstheme="minorHAnsi"/>
            <w:szCs w:val="24"/>
            <w:lang w:val="en-AU"/>
          </w:rPr>
          <w:delText xml:space="preserve"> </w:delText>
        </w:r>
      </w:del>
      <w:r w:rsidRPr="008F6B9F">
        <w:rPr>
          <w:rFonts w:asciiTheme="minorHAnsi" w:hAnsiTheme="minorHAnsi" w:cstheme="minorHAnsi"/>
          <w:szCs w:val="24"/>
          <w:lang w:val="en-AU"/>
        </w:rPr>
        <w:t xml:space="preserve">in zooplankton </w:t>
      </w:r>
      <w:r>
        <w:rPr>
          <w:rFonts w:asciiTheme="minorHAnsi" w:hAnsiTheme="minorHAnsi" w:cstheme="minorHAnsi"/>
          <w:szCs w:val="24"/>
          <w:lang w:val="en-AU"/>
        </w:rPr>
        <w:t>size-structure</w:t>
      </w:r>
      <w:r w:rsidRPr="008F6B9F">
        <w:rPr>
          <w:rFonts w:asciiTheme="minorHAnsi" w:hAnsiTheme="minorHAnsi" w:cstheme="minorHAnsi"/>
          <w:szCs w:val="24"/>
          <w:lang w:val="en-AU"/>
        </w:rPr>
        <w:t xml:space="preserve"> across </w:t>
      </w:r>
      <w:ins w:id="89" w:author="Iain Suthers" w:date="2020-12-06T13:56:00Z">
        <w:r w:rsidR="002F6409">
          <w:rPr>
            <w:rFonts w:asciiTheme="minorHAnsi" w:hAnsiTheme="minorHAnsi" w:cstheme="minorHAnsi"/>
            <w:szCs w:val="24"/>
            <w:lang w:val="en-AU"/>
          </w:rPr>
          <w:t xml:space="preserve">other </w:t>
        </w:r>
      </w:ins>
      <w:r w:rsidRPr="008F6B9F">
        <w:rPr>
          <w:rFonts w:asciiTheme="minorHAnsi" w:hAnsiTheme="minorHAnsi" w:cstheme="minorHAnsi"/>
          <w:szCs w:val="24"/>
          <w:lang w:val="en-AU"/>
        </w:rPr>
        <w:t xml:space="preserve">continental shelves (Figure 8). </w:t>
      </w:r>
      <w:r>
        <w:rPr>
          <w:rFonts w:asciiTheme="minorHAnsi" w:hAnsiTheme="minorHAnsi" w:cstheme="minorHAnsi"/>
          <w:szCs w:val="24"/>
          <w:lang w:val="en-AU"/>
        </w:rPr>
        <w:t xml:space="preserve">Such </w:t>
      </w:r>
      <w:r w:rsidRPr="008F6B9F">
        <w:rPr>
          <w:rFonts w:asciiTheme="minorHAnsi" w:hAnsiTheme="minorHAnsi" w:cstheme="minorHAnsi"/>
          <w:szCs w:val="24"/>
          <w:lang w:val="en-AU"/>
        </w:rPr>
        <w:t xml:space="preserve">cross-shelf trends </w:t>
      </w:r>
      <w:r>
        <w:rPr>
          <w:rFonts w:asciiTheme="minorHAnsi" w:hAnsiTheme="minorHAnsi" w:cstheme="minorHAnsi"/>
          <w:szCs w:val="24"/>
          <w:lang w:val="en-AU"/>
        </w:rPr>
        <w:t xml:space="preserve">reveal the </w:t>
      </w:r>
      <w:r w:rsidRPr="008F6B9F">
        <w:rPr>
          <w:rFonts w:asciiTheme="minorHAnsi" w:hAnsiTheme="minorHAnsi" w:cstheme="minorHAnsi"/>
          <w:szCs w:val="24"/>
          <w:lang w:val="en-AU"/>
        </w:rPr>
        <w:t>fundamental</w:t>
      </w:r>
      <w:r>
        <w:rPr>
          <w:rFonts w:asciiTheme="minorHAnsi" w:hAnsiTheme="minorHAnsi" w:cstheme="minorHAnsi"/>
          <w:szCs w:val="24"/>
          <w:lang w:val="en-AU"/>
        </w:rPr>
        <w:t xml:space="preserve"> basis to the trophic structure of </w:t>
      </w:r>
      <w:ins w:id="90" w:author="Iain Suthers" w:date="2020-12-06T13:59:00Z">
        <w:r w:rsidR="002F6409">
          <w:rPr>
            <w:rFonts w:asciiTheme="minorHAnsi" w:hAnsiTheme="minorHAnsi" w:cstheme="minorHAnsi"/>
            <w:szCs w:val="24"/>
            <w:lang w:val="en-AU"/>
          </w:rPr>
          <w:t xml:space="preserve">temperate </w:t>
        </w:r>
      </w:ins>
      <w:r w:rsidRPr="008F6B9F">
        <w:rPr>
          <w:rFonts w:asciiTheme="minorHAnsi" w:hAnsiTheme="minorHAnsi" w:cstheme="minorHAnsi"/>
          <w:szCs w:val="24"/>
          <w:lang w:val="en-AU"/>
        </w:rPr>
        <w:t xml:space="preserve">coastal ecosystems </w:t>
      </w:r>
      <w:ins w:id="91" w:author="Iain Suthers" w:date="2020-12-06T13:59:00Z">
        <w:r w:rsidR="002F6409">
          <w:rPr>
            <w:rFonts w:asciiTheme="minorHAnsi" w:hAnsiTheme="minorHAnsi" w:cstheme="minorHAnsi"/>
            <w:szCs w:val="24"/>
            <w:lang w:val="en-AU"/>
          </w:rPr>
          <w:t xml:space="preserve">where </w:t>
        </w:r>
      </w:ins>
      <w:del w:id="92" w:author="Iain Suthers" w:date="2020-12-06T13:57:00Z">
        <w:r w:rsidRPr="008F6B9F" w:rsidDel="002F6409">
          <w:rPr>
            <w:rFonts w:asciiTheme="minorHAnsi" w:hAnsiTheme="minorHAnsi" w:cstheme="minorHAnsi"/>
            <w:szCs w:val="24"/>
            <w:lang w:val="en-AU"/>
          </w:rPr>
          <w:delText>and fisheries</w:delText>
        </w:r>
        <w:r w:rsidDel="002F6409">
          <w:rPr>
            <w:rFonts w:asciiTheme="minorHAnsi" w:hAnsiTheme="minorHAnsi" w:cstheme="minorHAnsi"/>
            <w:szCs w:val="24"/>
            <w:lang w:val="en-AU"/>
          </w:rPr>
          <w:delText xml:space="preserve"> </w:delText>
        </w:r>
      </w:del>
      <w:del w:id="93" w:author="Iain Suthers" w:date="2020-12-06T14:00:00Z">
        <w:r w:rsidDel="002F6409">
          <w:rPr>
            <w:rFonts w:asciiTheme="minorHAnsi" w:hAnsiTheme="minorHAnsi" w:cstheme="minorHAnsi"/>
            <w:szCs w:val="24"/>
            <w:lang w:val="en-AU"/>
          </w:rPr>
          <w:delText xml:space="preserve">and the relative importance of </w:delText>
        </w:r>
      </w:del>
      <w:ins w:id="94" w:author="Iain Suthers" w:date="2020-12-06T13:57:00Z">
        <w:r w:rsidR="002F6409">
          <w:rPr>
            <w:rFonts w:asciiTheme="minorHAnsi" w:hAnsiTheme="minorHAnsi" w:cstheme="minorHAnsi"/>
            <w:szCs w:val="24"/>
            <w:lang w:val="en-AU"/>
          </w:rPr>
          <w:t xml:space="preserve">fish community trophic structure </w:t>
        </w:r>
      </w:ins>
      <w:ins w:id="95" w:author="Iain Suthers" w:date="2020-12-06T14:00:00Z">
        <w:r w:rsidR="002F6409">
          <w:rPr>
            <w:rFonts w:asciiTheme="minorHAnsi" w:hAnsiTheme="minorHAnsi" w:cstheme="minorHAnsi"/>
            <w:szCs w:val="24"/>
            <w:lang w:val="en-AU"/>
          </w:rPr>
          <w:t>is dominated by planktivore biomass</w:t>
        </w:r>
      </w:ins>
      <w:del w:id="96" w:author="Iain Suthers" w:date="2020-12-06T14:00:00Z">
        <w:r w:rsidDel="002F6409">
          <w:rPr>
            <w:rFonts w:asciiTheme="minorHAnsi" w:hAnsiTheme="minorHAnsi" w:cstheme="minorHAnsi"/>
            <w:szCs w:val="24"/>
            <w:lang w:val="en-AU"/>
          </w:rPr>
          <w:delText>planktivory over herbivory</w:delText>
        </w:r>
      </w:del>
      <w:r w:rsidRPr="008F6B9F">
        <w:rPr>
          <w:rFonts w:asciiTheme="minorHAnsi" w:hAnsiTheme="minorHAnsi" w:cstheme="minorHAnsi"/>
          <w:szCs w:val="24"/>
          <w:lang w:val="en-AU"/>
        </w:rPr>
        <w:t xml:space="preserve"> </w:t>
      </w:r>
      <w:r w:rsidRPr="008F6B9F">
        <w:rPr>
          <w:rFonts w:asciiTheme="minorHAnsi" w:hAnsiTheme="minorHAnsi" w:cstheme="minorHAnsi"/>
          <w:szCs w:val="24"/>
          <w:lang w:val="en-AU"/>
        </w:rPr>
        <w:fldChar w:fldCharType="begin"/>
      </w:r>
      <w:r>
        <w:rPr>
          <w:rFonts w:asciiTheme="minorHAnsi" w:hAnsiTheme="minorHAnsi" w:cstheme="minorHAnsi"/>
          <w:szCs w:val="24"/>
          <w:lang w:val="en-AU"/>
        </w:rPr>
        <w:instrText xml:space="preserve"> ADDIN ZOTERO_ITEM CSL_CITATION {"citationID":"cYKeKJPM","properties":{"formattedCitation":"(Holland et al., 2020)","plainCitation":"(Holland et al., 2020)","noteIndex":0},"citationItems":[{"id":1390,"uris":["http://zotero.org/users/local/U6DoygBa/items/5WIW54KH"],"uri":["http://zotero.org/users/local/U6DoygBa/items/5WIW54KH"],"itemData":{"id":1390,"type":"article-journal","abstract":"Some dramatic consequences of climate change are caused by shifting species interactions and associated changes to trophic structure and energy flow. In coastal ecosystems, the relative abundance of feeding guilds indicates dominant energy sources sustaining food webs. Here, we use a space-for-time substitution to investigate potential climate change impacts on trophic structure and energy flow in reef fish communities. We investigated latitudinal and seasonal patterns in the biomass distribution of five trophic groups across subtropical to temperate latitudes (29 to 44°S) in eastern Australia. Along western boundary currents, temperatures are increasing up to three times faster than the global average, making them ideal for studying climate change impacts. Using 10 years of Reef Life Survey data, we investigated potential determinants of fish biomass and community composition with generalized additive mixed models. Biomass decreased towards higher latitudes, from 220 g/m2 in the subtropics to 13 g/m2 in the south. Dominant trophic group also changed latitudinally, with herbivores and omnivores dominating lower latitudes ( 30°S), zooplanktivores at mid-latitudes ( 35°S) and benthic invertivores at higher latitudes ( 40°S). Biomass varied seasonally, with lower latitudes experiencing a 3.2-fold increase between spring and autumn, while variation at higher latitudes was 1.9-fold. We found strong evidence that factors linked to latitude and seasonality are important determinants in the distribution of fish trophic structure. As climate-driven species redistributions accelerate in the 21st century, expected poleward shifts in trophic structure include overall increases in fish biomass linked to enhanced herbivory at mid-latitudes and increased planktivory at higher latitudes.","container-title":"Fish and Fisheries","DOI":"10.1111/faf.12488","ISSN":"1467-2979","issue":"n/a","language":"en","source":"Wiley Online Library","title":"Latitudinal patterns in trophic structure of temperate reef-associated fishes and predicted consequences of climate change","URL":"https://onlinelibrary.wiley.com/doi/abs/10.1111/faf.12488","volume":"n/a","author":[{"family":"Holland","given":"Matthew M."},{"family":"Smith","given":"James A."},{"family":"Everett","given":"Jason D."},{"family":"Vergés","given":"Adriana"},{"family":"Suthers","given":"Iain M."}],"issued":{"date-parts":[["2020"]]}}}],"schema":"https://github.com/citation-style-language/schema/raw/master/csl-citation.json"} </w:instrText>
      </w:r>
      <w:r w:rsidRPr="008F6B9F">
        <w:rPr>
          <w:rFonts w:asciiTheme="minorHAnsi" w:hAnsiTheme="minorHAnsi" w:cstheme="minorHAnsi"/>
          <w:szCs w:val="24"/>
          <w:lang w:val="en-AU"/>
        </w:rPr>
        <w:fldChar w:fldCharType="separate"/>
      </w:r>
      <w:r w:rsidRPr="00510ADC">
        <w:rPr>
          <w:rFonts w:ascii="Calibri" w:hAnsi="Calibri" w:cs="Calibri"/>
        </w:rPr>
        <w:t>(Holland et al., 2020)</w:t>
      </w:r>
      <w:r w:rsidRPr="008F6B9F">
        <w:rPr>
          <w:rFonts w:asciiTheme="minorHAnsi" w:hAnsiTheme="minorHAnsi" w:cstheme="minorHAnsi"/>
          <w:szCs w:val="24"/>
          <w:lang w:val="en-AU"/>
        </w:rPr>
        <w:fldChar w:fldCharType="end"/>
      </w:r>
      <w:r w:rsidRPr="008F6B9F">
        <w:rPr>
          <w:rFonts w:asciiTheme="minorHAnsi" w:hAnsiTheme="minorHAnsi" w:cstheme="minorHAnsi"/>
          <w:szCs w:val="24"/>
          <w:lang w:val="en-AU"/>
        </w:rPr>
        <w:t xml:space="preserve">, </w:t>
      </w:r>
      <w:r>
        <w:rPr>
          <w:rFonts w:asciiTheme="minorHAnsi" w:hAnsiTheme="minorHAnsi" w:cstheme="minorHAnsi"/>
          <w:szCs w:val="24"/>
          <w:lang w:val="en-AU"/>
        </w:rPr>
        <w:t xml:space="preserve">which </w:t>
      </w:r>
      <w:r w:rsidRPr="008F6B9F">
        <w:rPr>
          <w:rFonts w:asciiTheme="minorHAnsi" w:hAnsiTheme="minorHAnsi" w:cstheme="minorHAnsi"/>
          <w:szCs w:val="24"/>
          <w:lang w:val="en-AU"/>
        </w:rPr>
        <w:t xml:space="preserve">underpin the environmental and socio-economic value of temperate rocky reefs </w:t>
      </w:r>
      <w:r w:rsidRPr="008F6B9F">
        <w:rPr>
          <w:rFonts w:asciiTheme="minorHAnsi" w:hAnsiTheme="minorHAnsi" w:cstheme="minorHAnsi"/>
          <w:szCs w:val="24"/>
          <w:lang w:val="en-AU"/>
        </w:rPr>
        <w:fldChar w:fldCharType="begin"/>
      </w:r>
      <w:r>
        <w:rPr>
          <w:rFonts w:asciiTheme="minorHAnsi" w:hAnsiTheme="minorHAnsi" w:cstheme="minorHAnsi"/>
          <w:szCs w:val="24"/>
          <w:lang w:val="en-AU"/>
        </w:rPr>
        <w:instrText xml:space="preserve"> ADDIN ZOTERO_ITEM CSL_CITATION {"citationID":"kYV1vW00","properties":{"formattedCitation":"(Bennett et al., 2015)","plainCitation":"(Bennett et al., 2015)","noteIndex":0},"citationItems":[{"id":368,"uris":["http://zotero.org/users/local/U6DoygBa/items/L8G2UQJI"],"uri":["http://zotero.org/users/local/U6DoygBa/items/L8G2UQJI"],"itemData":{"id":368,"type":"article-journal","abstract":"Kelp forests define &gt;8000 km of temperate coastline across southern Australia, where ~70% of Australians live, work and recreate. Despite this, public and political awareness of the scale and significance of this marine ecosystem is low, and research investment miniscule (&lt;10%), relative to comparable ecosystems. The absence of an identity for Australia’s temperate reefs as an entity has probably contributed to the current lack of appreciation of this system, which is at odds with its profound ecological, social and economic importance. We define the ‘Great Southern Reef’ (GSR) as Australia’s spatially connected temperate reef system. The GSR covers ~71 000 km2 and represents a global biodiversity hotspot across at least nine phyla. GSR-related fishing and tourism generates at least AU$10 billion year–1, and in this context the GSR is a significant natural asset for Australia and globally. Maintaining the health and ecological functioning of the GSR is critical to the continued sustainability of human livelihoods and wellbeing derived from it. By recognising the GSR as an entity we seek to boost awareness, and take steps towards negotiating the difficult challenges the GSR faces in a future of unprecedented coastal population growth and global change.","container-title":"Marine and Freshwater Research","DOI":"https://doi.org/10.1071/MF15232","issue":"1","journalAbbreviation":"Mar. Freshw. Res.","page":"47-56","title":"The ‘Great Southern Reef’: social, ecological and economic value of Australia’s neglected kelp forests","volume":"67","author":[{"family":"Bennett","given":"Scott"},{"family":"Wernberg","given":"Thomas"},{"family":"Connell","given":"Sean D."},{"family":"Hobday","given":"Alistair J."},{"family":"Johnson","given":"Craig R."},{"family":"Poloczanska","given":"Elvira S."}],"issued":{"date-parts":[["2015"]]}}}],"schema":"https://github.com/citation-style-language/schema/raw/master/csl-citation.json"} </w:instrText>
      </w:r>
      <w:r w:rsidRPr="008F6B9F">
        <w:rPr>
          <w:rFonts w:asciiTheme="minorHAnsi" w:hAnsiTheme="minorHAnsi" w:cstheme="minorHAnsi"/>
          <w:szCs w:val="24"/>
          <w:lang w:val="en-AU"/>
        </w:rPr>
        <w:fldChar w:fldCharType="separate"/>
      </w:r>
      <w:r w:rsidRPr="00510ADC">
        <w:rPr>
          <w:rFonts w:ascii="Calibri" w:hAnsi="Calibri" w:cs="Calibri"/>
        </w:rPr>
        <w:t>(Bennett et al., 2015)</w:t>
      </w:r>
      <w:r w:rsidRPr="008F6B9F">
        <w:rPr>
          <w:rFonts w:asciiTheme="minorHAnsi" w:hAnsiTheme="minorHAnsi" w:cstheme="minorHAnsi"/>
          <w:szCs w:val="24"/>
          <w:lang w:val="en-AU"/>
        </w:rPr>
        <w:fldChar w:fldCharType="end"/>
      </w:r>
      <w:r w:rsidRPr="008F6B9F">
        <w:rPr>
          <w:rFonts w:asciiTheme="minorHAnsi" w:hAnsiTheme="minorHAnsi" w:cstheme="minorHAnsi"/>
          <w:szCs w:val="24"/>
          <w:lang w:val="en-AU"/>
        </w:rPr>
        <w:t>. These trends in the zooplankton community are an outcome of cross-shelf flows and sporadic upwelling processes</w:t>
      </w:r>
      <w:ins w:id="97" w:author="Iain Suthers" w:date="2020-12-06T14:01:00Z">
        <w:r w:rsidR="002F6409">
          <w:rPr>
            <w:rFonts w:asciiTheme="minorHAnsi" w:hAnsiTheme="minorHAnsi" w:cstheme="minorHAnsi"/>
            <w:szCs w:val="24"/>
            <w:lang w:val="en-AU"/>
          </w:rPr>
          <w:t xml:space="preserve"> (Everett et al. 2014)</w:t>
        </w:r>
      </w:ins>
      <w:r w:rsidRPr="008F6B9F">
        <w:rPr>
          <w:rFonts w:asciiTheme="minorHAnsi" w:hAnsiTheme="minorHAnsi" w:cstheme="minorHAnsi"/>
          <w:szCs w:val="24"/>
          <w:lang w:val="en-AU"/>
        </w:rPr>
        <w:t xml:space="preserve">, driven by ocean currents and coastal winds, which are a focus for ocean observing programs around the world </w:t>
      </w:r>
      <w:r w:rsidRPr="008F6B9F">
        <w:rPr>
          <w:rFonts w:asciiTheme="minorHAnsi" w:hAnsiTheme="minorHAnsi" w:cstheme="minorHAnsi"/>
          <w:szCs w:val="24"/>
          <w:lang w:val="en-AU"/>
        </w:rPr>
        <w:fldChar w:fldCharType="begin"/>
      </w:r>
      <w:r w:rsidR="00C20B37">
        <w:rPr>
          <w:rFonts w:asciiTheme="minorHAnsi" w:hAnsiTheme="minorHAnsi" w:cstheme="minorHAnsi"/>
          <w:szCs w:val="24"/>
          <w:lang w:val="en-AU"/>
        </w:rPr>
        <w:instrText xml:space="preserve"> ADDIN ZOTERO_ITEM CSL_CITATION {"citationID":"gdTZp99K","properties":{"formattedCitation":"(Lucas et al., 2011; Lynch et al., 2014)","plainCitation":"(Lucas et al., 2011; Lynch et al., 2014)","noteIndex":0},"citationItems":[{"id":1739,"uris":["http://zotero.org/users/local/U6DoygBa/items/CUYZ2TBF"],"uri":["http://zotero.org/users/local/U6DoygBa/items/CUYZ2TBF"],"itemData":{"id":1739,"type":"article-journal","abstract":"Chlorophyll concentration, phytoplankton biomass, and total and nitrate-fueled primary productivity increase toward the coast over the 12-km-wide continental shelf of the southern portion of the Southern California Bight. These gradients are accompanied by changes in phytoplankton community composition: the outer shelf is characterized by offshore assemblages including pelagophytes and oligotrophic Synechococcus ecotypes while the inner shelf is dominated by diatoms, coastal Synechococcus ecotypes, and the picoeukaryote Ostreococcus. Across the small horizontal scale of the shelf, large changes in the vertical distribution and flux of nitrate maintain elevated productivity, driving variability in the vertical distribution of biomass and the integrated biomass and productivity of the entire shelf. Temporal variability from hours to days in chlorophyll fluorescence as measured by an autonomous profiling vehicle demonstrates that phytoplankton respond vigorously and rapidly to physical variability. The interaction of physical processes at different temporal and spatial scales is responsible for the observed biological gradients. These dynamics include: (1) vertical shear in the alongshore currents, (2) local wind forcing, (3) the internal tide, and (4) remote, large-scale variability. Individually, these mechanisms rarely or never explain the phytoplankton community composition and metabolic rate gradients. These results and a reanalysis of historical data suggest that monitoring thermal stratification at the shelf break and the tilt of the thermocline across the shelf will augment our ability to predict phytoplankton productivity, community composition, and biomass, thereby improving our understanding of fisheries dynamics and carbon cycling in the coastal ocean.","container-title":"Limnology and Oceanography","DOI":"https://doi.org/10.4319/lo.2011.56.2.0611","ISSN":"1939-5590","issue":"2","language":"en","note":"_eprint: https://aslopubs.onlinelibrary.wiley.com/doi/pdf/10.4319/lo.2011.56.2.0611","page":"611-626","source":"Wiley Online Library","title":"The green ribbon: Multiscale physical control of phytoplankton productivity and community structure over a narrow continental shelf","title-short":"The green ribbon","volume":"56","author":[{"family":"Lucas","given":"Andrew J."},{"family":"Dupont","given":"Christopher L."},{"family":"Tai","given":"Vera"},{"family":"Largier","given":"John L."},{"family":"Palenik","given":"Brian"},{"family":"Franks","given":"Peter J. S."}],"issued":{"date-parts":[["2011"]]}}},{"id":1578,"uris":["http://zotero.org/users/local/U6DoygBa/items/UW94YEH4"],"uri":["http://zotero.org/users/local/U6DoygBa/items/UW94YEH4"],"itemData":{"id":1578,"type":"article-journal","abstract":"Sustained observations allow for the tracking of change in oceanography and ecosystems, however, these are rare, particularly for the Southern Hemisphere. To address this in part, the Australian Integrated Marine Observing System (IMOS) implemented a network of nine National Reference Stations (NRS). The network builds on one long-term location, where monthly water sampling has been sustained since the 1940s and two others that commenced in the 1950s. In-situ continuously moored sensors and an enhanced monthly water sampling regime now collect more than 50 data streams. Building on sampling for temperature, salinity and nutrients, the network now observes dissolved oxygen, carbon, turbidity, currents, chlorophyll a and both phytoplankton and zooplankton. Additional parameters for studies of ocean acidification and bio-optics are collected at a sub-set of sites and all data is made freely and publically available. Our preliminary results demonstrate increased utility to observe extreme events, such as marine heat waves and coastal flooding; rare events, such as plankton blooms; and have, for the first time, allowed for consistent continental scale sampling and analysis of coastal zooplankton and phytoplankton communities. Independent water sampling allows for cross validation of the deployed sensors for quality control of data that now continuously tracks daily, seasonal and annual variation. The NRS will provide multi-decadal time series, against which more spatially replicated short-term studies can be referenced, models and remote sensing products validated, and improvements made to our understanding of how large-scale, long-term change and variability in the global ocean are affecting Australia's coastal seas and ecosystems. The NRS network provides an example of how a continental scaled observing systems can be developed to collect observations that integrate across physics, chemistry and biology.","container-title":"PLOS ONE","DOI":"10.1371/journal.pone.0113652","ISSN":"1932-6203","issue":"12","journalAbbreviation":"PLOS ONE","language":"en","note":"publisher: Public Library of Science","page":"e113652","source":"PLoS Journals","title":"IMOS National Reference Stations: A Continental-Wide Physical, Chemical and Biological Coastal Observing System","title-short":"IMOS National Reference Stations","volume":"9","author":[{"family":"Lynch","given":"Tim P."},{"family":"Morello","given":"Elisabetta B."},{"family":"Evans","given":"Karen"},{"family":"Richardson","given":"Anthony J."},{"family":"Rochester","given":"Wayne"},{"family":"Steinberg","given":"Craig R."},{"family":"Roughan","given":"Moninya"},{"family":"Thompson","given":"Peter"},{"family":"Middleton","given":"John F."},{"family":"Feng","given":"Ming"},{"family":"Sherrington","given":"Robert"},{"family":"Brando","given":"Vittorio"},{"family":"Tilbrook","given":"Bronte"},{"family":"Ridgway","given":"Ken"},{"family":"Allen","given":"Simon"},{"family":"Doherty","given":"Peter"},{"family":"Hill","given":"Katherine"},{"family":"Moltmann","given":"Tim C."}],"issued":{"date-parts":[["2014",12,17]]}}}],"schema":"https://github.com/citation-style-language/schema/raw/master/csl-citation.json"} </w:instrText>
      </w:r>
      <w:r w:rsidRPr="008F6B9F">
        <w:rPr>
          <w:rFonts w:asciiTheme="minorHAnsi" w:hAnsiTheme="minorHAnsi" w:cstheme="minorHAnsi"/>
          <w:szCs w:val="24"/>
          <w:lang w:val="en-AU"/>
        </w:rPr>
        <w:fldChar w:fldCharType="separate"/>
      </w:r>
      <w:r w:rsidR="00C20B37" w:rsidRPr="00C20B37">
        <w:rPr>
          <w:rFonts w:ascii="Calibri" w:hAnsi="Calibri" w:cs="Calibri"/>
        </w:rPr>
        <w:t>(Lucas et al., 2011; Lynch et al., 2014)</w:t>
      </w:r>
      <w:r w:rsidRPr="008F6B9F">
        <w:rPr>
          <w:rFonts w:asciiTheme="minorHAnsi" w:hAnsiTheme="minorHAnsi" w:cstheme="minorHAnsi"/>
          <w:szCs w:val="24"/>
          <w:lang w:val="en-AU"/>
        </w:rPr>
        <w:fldChar w:fldCharType="end"/>
      </w:r>
      <w:r w:rsidRPr="008F6B9F">
        <w:rPr>
          <w:rFonts w:asciiTheme="minorHAnsi" w:hAnsiTheme="minorHAnsi" w:cstheme="minorHAnsi"/>
          <w:szCs w:val="24"/>
          <w:lang w:val="en-AU"/>
        </w:rPr>
        <w:t>.</w:t>
      </w:r>
      <w:r w:rsidR="00C20B37">
        <w:rPr>
          <w:rFonts w:asciiTheme="minorHAnsi" w:hAnsiTheme="minorHAnsi" w:cstheme="minorHAnsi"/>
          <w:szCs w:val="24"/>
          <w:lang w:val="en-AU"/>
        </w:rPr>
        <w:t xml:space="preserve"> </w:t>
      </w:r>
      <w:r w:rsidRPr="008F6B9F">
        <w:rPr>
          <w:rFonts w:asciiTheme="minorHAnsi" w:hAnsiTheme="minorHAnsi" w:cstheme="minorHAnsi"/>
          <w:szCs w:val="24"/>
          <w:lang w:val="en-AU"/>
        </w:rPr>
        <w:t xml:space="preserve">Western boundary currents are a particular focus for ocean observing as they have strengthened in recent decades </w:t>
      </w:r>
      <w:r w:rsidRPr="008F6B9F">
        <w:rPr>
          <w:rFonts w:asciiTheme="minorHAnsi" w:hAnsiTheme="minorHAnsi" w:cstheme="minorHAnsi"/>
          <w:szCs w:val="24"/>
          <w:lang w:val="en-AU"/>
        </w:rPr>
        <w:fldChar w:fldCharType="begin"/>
      </w:r>
      <w:r>
        <w:rPr>
          <w:rFonts w:asciiTheme="minorHAnsi" w:hAnsiTheme="minorHAnsi" w:cstheme="minorHAnsi"/>
          <w:szCs w:val="24"/>
          <w:lang w:val="en-AU"/>
        </w:rPr>
        <w:instrText xml:space="preserve"> ADDIN ZOTERO_ITEM CSL_CITATION {"citationID":"fLXPi1y2","properties":{"formattedCitation":"(Wu et al., 2012)","plainCitation":"(Wu et al., 2012)","noteIndex":0},"citationItems":[{"id":1430,"uris":["http://zotero.org/users/local/U6DoygBa/items/9HMXFPFC"],"uri":["http://zotero.org/users/local/U6DoygBa/items/9HMXFPFC"],"itemData":{"id":1430,"type":"article-journal","abstract":"An analysis indicates that the warm, powerful currents that flow along the western edges of ocean basins warmed more than twice as quickly than the global ocean as a whole over the past century. This enhanced warming could have important effects on climate because these currents affect the air–sea exchange of heat, moisture and carbon dioxide.","container-title":"Nature Climate Change","DOI":"10.1038/nclimate1353","ISSN":"1758-6798","issue":"3","language":"en","note":"number: 3\npublisher: Nature Publishing Group","page":"161-166","source":"www.nature.com","title":"Enhanced warming over the global subtropical western boundary currents","volume":"2","author":[{"family":"Wu","given":"Lixin"},{"family":"Cai","given":"Wenju"},{"family":"Zhang","given":"Liping"},{"family":"Nakamura","given":"Hisashi"},{"family":"Timmermann","given":"Axel"},{"family":"Joyce","given":"Terry"},{"family":"McPhaden","given":"Michael J."},{"family":"Alexander","given":"Michael"},{"family":"Qiu","given":"Bo"},{"family":"Visbeck","given":"Martin"},{"family":"Chang","given":"Ping"},{"family":"Giese","given":"Benjamin"}],"issued":{"date-parts":[["2012",3]]}}}],"schema":"https://github.com/citation-style-language/schema/raw/master/csl-citation.json"} </w:instrText>
      </w:r>
      <w:r w:rsidRPr="008F6B9F">
        <w:rPr>
          <w:rFonts w:asciiTheme="minorHAnsi" w:hAnsiTheme="minorHAnsi" w:cstheme="minorHAnsi"/>
          <w:szCs w:val="24"/>
          <w:lang w:val="en-AU"/>
        </w:rPr>
        <w:fldChar w:fldCharType="separate"/>
      </w:r>
      <w:r w:rsidRPr="00510ADC">
        <w:rPr>
          <w:rFonts w:ascii="Calibri" w:hAnsi="Calibri" w:cs="Calibri"/>
        </w:rPr>
        <w:t>(Wu et al., 2012)</w:t>
      </w:r>
      <w:r w:rsidRPr="008F6B9F">
        <w:rPr>
          <w:rFonts w:asciiTheme="minorHAnsi" w:hAnsiTheme="minorHAnsi" w:cstheme="minorHAnsi"/>
          <w:szCs w:val="24"/>
          <w:lang w:val="en-AU"/>
        </w:rPr>
        <w:fldChar w:fldCharType="end"/>
      </w:r>
      <w:r w:rsidRPr="008F6B9F">
        <w:rPr>
          <w:rFonts w:asciiTheme="minorHAnsi" w:hAnsiTheme="minorHAnsi" w:cstheme="minorHAnsi"/>
          <w:szCs w:val="24"/>
          <w:lang w:val="en-AU"/>
        </w:rPr>
        <w:t xml:space="preserve"> which drive further upwelling and zooplankton biomass, </w:t>
      </w:r>
      <w:r>
        <w:rPr>
          <w:rFonts w:asciiTheme="minorHAnsi" w:hAnsiTheme="minorHAnsi" w:cstheme="minorHAnsi"/>
          <w:szCs w:val="24"/>
          <w:lang w:val="en-AU"/>
        </w:rPr>
        <w:t>and</w:t>
      </w:r>
      <w:r w:rsidRPr="008F6B9F">
        <w:rPr>
          <w:rFonts w:asciiTheme="minorHAnsi" w:hAnsiTheme="minorHAnsi" w:cstheme="minorHAnsi"/>
          <w:szCs w:val="24"/>
          <w:lang w:val="en-AU"/>
        </w:rPr>
        <w:t xml:space="preserve"> stronger cross</w:t>
      </w:r>
      <w:ins w:id="98" w:author="Iain Suthers" w:date="2020-12-06T14:01:00Z">
        <w:r w:rsidR="002F6409">
          <w:rPr>
            <w:rFonts w:asciiTheme="minorHAnsi" w:hAnsiTheme="minorHAnsi" w:cstheme="minorHAnsi"/>
            <w:szCs w:val="24"/>
            <w:lang w:val="en-AU"/>
          </w:rPr>
          <w:t>-</w:t>
        </w:r>
      </w:ins>
      <w:del w:id="99" w:author="Iain Suthers" w:date="2020-12-06T14:01:00Z">
        <w:r w:rsidRPr="008F6B9F" w:rsidDel="002F6409">
          <w:rPr>
            <w:rFonts w:asciiTheme="minorHAnsi" w:hAnsiTheme="minorHAnsi" w:cstheme="minorHAnsi"/>
            <w:szCs w:val="24"/>
            <w:lang w:val="en-AU"/>
          </w:rPr>
          <w:delText xml:space="preserve"> </w:delText>
        </w:r>
      </w:del>
      <w:r w:rsidRPr="008F6B9F">
        <w:rPr>
          <w:rFonts w:asciiTheme="minorHAnsi" w:hAnsiTheme="minorHAnsi" w:cstheme="minorHAnsi"/>
          <w:szCs w:val="24"/>
          <w:lang w:val="en-AU"/>
        </w:rPr>
        <w:t>shelf gradients.</w:t>
      </w:r>
      <w:r>
        <w:rPr>
          <w:rFonts w:asciiTheme="minorHAnsi" w:hAnsiTheme="minorHAnsi" w:cstheme="minorHAnsi"/>
          <w:szCs w:val="24"/>
          <w:lang w:val="en-AU"/>
        </w:rPr>
        <w:t xml:space="preserve"> </w:t>
      </w:r>
    </w:p>
    <w:p w14:paraId="7A644D6D" w14:textId="04A15F33" w:rsidR="00FF1316" w:rsidRPr="00F15D89" w:rsidRDefault="000808FA" w:rsidP="00D715A7">
      <w:pPr>
        <w:spacing w:line="480" w:lineRule="auto"/>
        <w:ind w:firstLine="720"/>
        <w:rPr>
          <w:rFonts w:asciiTheme="minorHAnsi" w:hAnsiTheme="minorHAnsi" w:cstheme="minorHAnsi"/>
          <w:szCs w:val="24"/>
          <w:lang w:val="en-AU"/>
        </w:rPr>
      </w:pPr>
      <w:r>
        <w:rPr>
          <w:rFonts w:asciiTheme="minorHAnsi" w:hAnsiTheme="minorHAnsi" w:cstheme="minorHAnsi"/>
          <w:szCs w:val="24"/>
          <w:lang w:val="en-AU"/>
        </w:rPr>
        <w:t>P</w:t>
      </w:r>
      <w:r w:rsidR="00C701C1">
        <w:rPr>
          <w:rFonts w:asciiTheme="minorHAnsi" w:hAnsiTheme="minorHAnsi" w:cstheme="minorHAnsi"/>
          <w:szCs w:val="24"/>
          <w:lang w:val="en-AU"/>
        </w:rPr>
        <w:t>eaks in</w:t>
      </w:r>
      <w:r w:rsidR="00CF5454">
        <w:rPr>
          <w:rFonts w:asciiTheme="minorHAnsi" w:hAnsiTheme="minorHAnsi" w:cstheme="minorHAnsi"/>
          <w:szCs w:val="24"/>
          <w:lang w:val="en-AU"/>
        </w:rPr>
        <w:t xml:space="preserve"> zooplankton</w:t>
      </w:r>
      <w:r w:rsidR="00C701C1">
        <w:rPr>
          <w:rFonts w:asciiTheme="minorHAnsi" w:hAnsiTheme="minorHAnsi" w:cstheme="minorHAnsi"/>
          <w:szCs w:val="24"/>
          <w:lang w:val="en-AU"/>
        </w:rPr>
        <w:t xml:space="preserve"> biomass coincided with the front between the continental shelf water and oligotrophic EAC water, where the interaction of water masses can create highly productive </w:t>
      </w:r>
      <w:commentRangeStart w:id="100"/>
      <w:r w:rsidR="00C701C1">
        <w:rPr>
          <w:rFonts w:asciiTheme="minorHAnsi" w:hAnsiTheme="minorHAnsi" w:cstheme="minorHAnsi"/>
          <w:szCs w:val="24"/>
          <w:lang w:val="en-AU"/>
        </w:rPr>
        <w:t>environments</w:t>
      </w:r>
      <w:commentRangeEnd w:id="100"/>
      <w:r w:rsidR="002F6409">
        <w:rPr>
          <w:rStyle w:val="CommentReference"/>
        </w:rPr>
        <w:commentReference w:id="100"/>
      </w:r>
      <w:r w:rsidR="00C701C1">
        <w:rPr>
          <w:rFonts w:asciiTheme="minorHAnsi" w:hAnsiTheme="minorHAnsi" w:cstheme="minorHAnsi"/>
          <w:szCs w:val="24"/>
          <w:lang w:val="en-AU"/>
        </w:rPr>
        <w:t xml:space="preserve"> </w:t>
      </w:r>
      <w:r w:rsidR="007D0191">
        <w:rPr>
          <w:rFonts w:asciiTheme="minorHAnsi" w:hAnsiTheme="minorHAnsi" w:cstheme="minorHAnsi"/>
          <w:szCs w:val="24"/>
          <w:lang w:val="en-AU"/>
        </w:rPr>
        <w:fldChar w:fldCharType="begin"/>
      </w:r>
      <w:r w:rsidR="00757266">
        <w:rPr>
          <w:rFonts w:asciiTheme="minorHAnsi" w:hAnsiTheme="minorHAnsi" w:cstheme="minorHAnsi"/>
          <w:szCs w:val="24"/>
          <w:lang w:val="en-AU"/>
        </w:rPr>
        <w:instrText xml:space="preserve"> ADDIN ZOTERO_ITEM CSL_CITATION {"citationID":"KQ0PWmvv","properties":{"formattedCitation":"(e.g. Baird et al., 2008)","plainCitation":"(e.g. Baird et al., 2008)","noteIndex":0},"citationItems":[{"id":344,"uris":["http://zotero.org/users/local/U6DoygBa/items/SW8H5LWR"],"uri":["http://zotero.org/users/local/U6DoygBa/items/SW8H5LWR"],"itemData":{"id":344,"type":"article-journal","abstract":"Physical, geochemical and biological observations across the Tasman Front off southeast Australia provide the first detailed view of the relationship between physical forcing and biological properties within the frontal system. At the beginning of the austral spring of 2004, high resolution measurements were taken using a CTD and a towed undulating vehicle along transects perpendicular to the Tasman Front at 152 degrees 00'E, 153 degrees 00'E and 153 degrees 30'E. The front was characterised by a sharp surface gradient in physical and biological properties and a sub-surface intrusion of low-salinity water. In general the surface temperature changes across the front from 19 degrees C in the Coral Sea waters to the north to 17 degrees C in the Tasman Sea waters over similar to 10 km. Over the same distance we observed (1) an increase of the mixed layer depth from similar to 40 to similar to 100 m; (2) a 3-8-fold increase in the depth-integrated chlorophyll; (3) an order of magnitude increase in biovolume of particulate matter in the size range of 357-2223 mu m; (4) a 2-fold increase in filtered particulate organic matter; (5) a 3 parts per thousand increase in delta C-13(POM); and (6) a 4 parts per thousand increase in delta N-15(POM). The particulate matter in the warmer Coral Sea waters is well approximated by a linear fit of the normalised biomass size spectrum (NBSS) with a slope of between -0.95 and -0.99, while the Tasman Sea waters have a more non-linear and less negative (-0.59 to -0.8) spectrum. The low-salinity intrusion that penetrates to within 40 m of the surface between the Coral Sea and Tasman Sea waters is biologically unproductive, with low oxygen, fluorescence and particulate matter counts. The unproductive low salinity intrusion of the Tasman Front contrasts with the highly productive intrusion observed at the Gulf Stream Front off Cape Hatteras, USA. Observations are consistent with Coral Sea and Tasman Sea waters being found in close proximity with steep gradients in biological properties across the front suggesting minimal cross-front mixing. North of the front, the stratified, oligotrophic Coral Sea waters are relatively unproductive, while the vertically well-mixed waters south of the front exhibit strong biological activity. (C) 2008 Elsevier Ltd. All rights reserved.","container-title":"Deep-Sea Research Part I-Oceanographic Research Papers","DOI":"10.1016/j.dsr.2008.06.011","ISSN":"0967-0637","issue":"11","journalAbbreviation":"Deep-Sea Res. Part I-Oceanogr. Res. Pap.","language":"English","page":"1438-1455","title":"Biological properties across the Tasman Front off southeast Australia","volume":"55","author":[{"family":"Baird","given":"M. E."},{"family":"Timko","given":"P. G."},{"family":"Middleton","given":"J. H."},{"family":"Mullaney","given":"T. J."},{"family":"Cox","given":"D. R."},{"family":"Suthers","given":"I. M."}],"issued":{"date-parts":[["2008",11]]}},"prefix":"e.g. "}],"schema":"https://github.com/citation-style-language/schema/raw/master/csl-citation.json"} </w:instrText>
      </w:r>
      <w:r w:rsidR="007D0191">
        <w:rPr>
          <w:rFonts w:asciiTheme="minorHAnsi" w:hAnsiTheme="minorHAnsi" w:cstheme="minorHAnsi"/>
          <w:szCs w:val="24"/>
          <w:lang w:val="en-AU"/>
        </w:rPr>
        <w:fldChar w:fldCharType="separate"/>
      </w:r>
      <w:r w:rsidR="00510ADC" w:rsidRPr="00510ADC">
        <w:rPr>
          <w:rFonts w:ascii="Calibri" w:hAnsi="Calibri" w:cs="Calibri"/>
        </w:rPr>
        <w:t>(e.g. Baird et al., 2008)</w:t>
      </w:r>
      <w:r w:rsidR="007D0191">
        <w:rPr>
          <w:rFonts w:asciiTheme="minorHAnsi" w:hAnsiTheme="minorHAnsi" w:cstheme="minorHAnsi"/>
          <w:szCs w:val="24"/>
          <w:lang w:val="en-AU"/>
        </w:rPr>
        <w:fldChar w:fldCharType="end"/>
      </w:r>
      <w:r w:rsidR="00964705">
        <w:rPr>
          <w:rFonts w:asciiTheme="minorHAnsi" w:hAnsiTheme="minorHAnsi" w:cstheme="minorHAnsi"/>
          <w:szCs w:val="24"/>
          <w:lang w:val="en-AU"/>
        </w:rPr>
        <w:t xml:space="preserve">. </w:t>
      </w:r>
      <w:r w:rsidR="008C187F" w:rsidRPr="00F15D89">
        <w:rPr>
          <w:rFonts w:asciiTheme="minorHAnsi" w:hAnsiTheme="minorHAnsi" w:cstheme="minorHAnsi"/>
          <w:szCs w:val="24"/>
          <w:lang w:val="en-AU"/>
        </w:rPr>
        <w:t>Distinct from</w:t>
      </w:r>
      <w:r w:rsidR="00932B6E" w:rsidRPr="00F15D89">
        <w:rPr>
          <w:rFonts w:asciiTheme="minorHAnsi" w:hAnsiTheme="minorHAnsi" w:cstheme="minorHAnsi"/>
          <w:szCs w:val="24"/>
          <w:lang w:val="en-AU"/>
        </w:rPr>
        <w:t xml:space="preserve"> </w:t>
      </w:r>
      <w:r w:rsidR="0024589D" w:rsidRPr="00F15D89">
        <w:rPr>
          <w:rFonts w:asciiTheme="minorHAnsi" w:hAnsiTheme="minorHAnsi" w:cstheme="minorHAnsi"/>
          <w:szCs w:val="24"/>
          <w:lang w:val="en-AU"/>
        </w:rPr>
        <w:t>the</w:t>
      </w:r>
      <w:r w:rsidR="008C187F" w:rsidRPr="00F15D89">
        <w:rPr>
          <w:rFonts w:asciiTheme="minorHAnsi" w:hAnsiTheme="minorHAnsi" w:cstheme="minorHAnsi"/>
          <w:szCs w:val="24"/>
          <w:lang w:val="en-AU"/>
        </w:rPr>
        <w:t xml:space="preserve"> </w:t>
      </w:r>
      <w:r w:rsidR="00C701C1">
        <w:rPr>
          <w:rFonts w:asciiTheme="minorHAnsi" w:hAnsiTheme="minorHAnsi" w:cstheme="minorHAnsi"/>
          <w:szCs w:val="24"/>
          <w:lang w:val="en-AU"/>
        </w:rPr>
        <w:t>warmer</w:t>
      </w:r>
      <w:r w:rsidR="00932B6E" w:rsidRPr="00F15D89">
        <w:rPr>
          <w:rFonts w:asciiTheme="minorHAnsi" w:hAnsiTheme="minorHAnsi" w:cstheme="minorHAnsi"/>
          <w:szCs w:val="24"/>
          <w:lang w:val="en-AU"/>
        </w:rPr>
        <w:t xml:space="preserve"> EAC</w:t>
      </w:r>
      <w:r w:rsidR="008C187F" w:rsidRPr="00F15D89">
        <w:rPr>
          <w:rFonts w:asciiTheme="minorHAnsi" w:hAnsiTheme="minorHAnsi" w:cstheme="minorHAnsi"/>
          <w:szCs w:val="24"/>
          <w:lang w:val="en-AU"/>
        </w:rPr>
        <w:t xml:space="preserve">, </w:t>
      </w:r>
      <w:r w:rsidR="0024589D" w:rsidRPr="00F15D89">
        <w:rPr>
          <w:rFonts w:asciiTheme="minorHAnsi" w:hAnsiTheme="minorHAnsi" w:cstheme="minorHAnsi"/>
          <w:szCs w:val="24"/>
          <w:lang w:val="en-AU"/>
        </w:rPr>
        <w:t>the</w:t>
      </w:r>
      <w:r w:rsidR="008C187F" w:rsidRPr="00F15D89">
        <w:rPr>
          <w:rFonts w:asciiTheme="minorHAnsi" w:hAnsiTheme="minorHAnsi" w:cstheme="minorHAnsi"/>
          <w:szCs w:val="24"/>
          <w:lang w:val="en-AU"/>
        </w:rPr>
        <w:t xml:space="preserve"> cooler shelf water </w:t>
      </w:r>
      <w:r w:rsidR="001A16EB">
        <w:rPr>
          <w:rFonts w:asciiTheme="minorHAnsi" w:hAnsiTheme="minorHAnsi" w:cstheme="minorHAnsi"/>
          <w:szCs w:val="24"/>
          <w:lang w:val="en-AU"/>
        </w:rPr>
        <w:t>revealed</w:t>
      </w:r>
      <w:r w:rsidR="00932B6E" w:rsidRPr="00F15D89">
        <w:rPr>
          <w:rFonts w:asciiTheme="minorHAnsi" w:hAnsiTheme="minorHAnsi" w:cstheme="minorHAnsi"/>
          <w:szCs w:val="24"/>
          <w:lang w:val="en-AU"/>
        </w:rPr>
        <w:t xml:space="preserve"> </w:t>
      </w:r>
      <w:r w:rsidR="008C187F" w:rsidRPr="00F15D89">
        <w:rPr>
          <w:rFonts w:asciiTheme="minorHAnsi" w:hAnsiTheme="minorHAnsi" w:cstheme="minorHAnsi"/>
          <w:szCs w:val="24"/>
          <w:lang w:val="en-AU"/>
        </w:rPr>
        <w:t xml:space="preserve">a </w:t>
      </w:r>
      <w:r w:rsidR="004C365F" w:rsidRPr="00F15D89">
        <w:rPr>
          <w:rFonts w:asciiTheme="minorHAnsi" w:hAnsiTheme="minorHAnsi" w:cstheme="minorHAnsi"/>
          <w:szCs w:val="24"/>
          <w:lang w:val="en-AU"/>
        </w:rPr>
        <w:t xml:space="preserve">zooplankton </w:t>
      </w:r>
      <w:r w:rsidR="00932B6E" w:rsidRPr="00F15D89">
        <w:rPr>
          <w:rFonts w:asciiTheme="minorHAnsi" w:hAnsiTheme="minorHAnsi" w:cstheme="minorHAnsi"/>
          <w:szCs w:val="24"/>
          <w:lang w:val="en-AU"/>
        </w:rPr>
        <w:t xml:space="preserve">community with higher biomass, smaller </w:t>
      </w:r>
      <w:r w:rsidR="004B3DD6" w:rsidRPr="00F15D89">
        <w:rPr>
          <w:rFonts w:asciiTheme="minorHAnsi" w:hAnsiTheme="minorHAnsi" w:cstheme="minorHAnsi"/>
          <w:szCs w:val="24"/>
          <w:lang w:val="en-AU"/>
        </w:rPr>
        <w:t>geometric</w:t>
      </w:r>
      <w:r w:rsidR="00932B6E" w:rsidRPr="00F15D89">
        <w:rPr>
          <w:rFonts w:asciiTheme="minorHAnsi" w:hAnsiTheme="minorHAnsi" w:cstheme="minorHAnsi"/>
          <w:szCs w:val="24"/>
          <w:lang w:val="en-AU"/>
        </w:rPr>
        <w:t xml:space="preserve"> mean size and steeper </w:t>
      </w:r>
      <w:r w:rsidR="00A719BF">
        <w:rPr>
          <w:rFonts w:asciiTheme="minorHAnsi" w:hAnsiTheme="minorHAnsi" w:cstheme="minorHAnsi"/>
          <w:szCs w:val="24"/>
          <w:lang w:val="en-AU"/>
        </w:rPr>
        <w:t xml:space="preserve">estimated </w:t>
      </w:r>
      <w:r w:rsidR="00932B6E" w:rsidRPr="00F15D89">
        <w:rPr>
          <w:rFonts w:asciiTheme="minorHAnsi" w:hAnsiTheme="minorHAnsi" w:cstheme="minorHAnsi"/>
          <w:szCs w:val="24"/>
          <w:lang w:val="en-AU"/>
        </w:rPr>
        <w:t>normalised biomass size spectrum slope</w:t>
      </w:r>
      <w:r w:rsidR="0023202E" w:rsidRPr="00F15D89">
        <w:rPr>
          <w:rFonts w:asciiTheme="minorHAnsi" w:hAnsiTheme="minorHAnsi" w:cstheme="minorHAnsi"/>
          <w:szCs w:val="24"/>
          <w:lang w:val="en-AU"/>
        </w:rPr>
        <w:t xml:space="preserve"> compared to the offshore community</w:t>
      </w:r>
      <w:ins w:id="101" w:author="Iain Suthers" w:date="2020-12-06T14:14:00Z">
        <w:r w:rsidR="00C91192">
          <w:rPr>
            <w:rFonts w:asciiTheme="minorHAnsi" w:hAnsiTheme="minorHAnsi" w:cstheme="minorHAnsi"/>
            <w:szCs w:val="24"/>
            <w:lang w:val="en-AU"/>
          </w:rPr>
          <w:t xml:space="preserve"> (Figure 8)</w:t>
        </w:r>
      </w:ins>
      <w:r w:rsidR="00932B6E" w:rsidRPr="00F15D89">
        <w:rPr>
          <w:rFonts w:asciiTheme="minorHAnsi" w:hAnsiTheme="minorHAnsi" w:cstheme="minorHAnsi"/>
          <w:szCs w:val="24"/>
          <w:lang w:val="en-AU"/>
        </w:rPr>
        <w:t xml:space="preserve">. These features together </w:t>
      </w:r>
      <w:ins w:id="102" w:author="Iain Suthers" w:date="2020-12-06T14:11:00Z">
        <w:r w:rsidR="00C91192">
          <w:rPr>
            <w:rFonts w:asciiTheme="minorHAnsi" w:hAnsiTheme="minorHAnsi" w:cstheme="minorHAnsi"/>
            <w:szCs w:val="24"/>
            <w:lang w:val="en-AU"/>
          </w:rPr>
          <w:t xml:space="preserve">are consistent with </w:t>
        </w:r>
      </w:ins>
      <w:ins w:id="103" w:author="Iain Suthers" w:date="2020-12-06T14:12:00Z">
        <w:r w:rsidR="00C91192">
          <w:rPr>
            <w:rFonts w:asciiTheme="minorHAnsi" w:hAnsiTheme="minorHAnsi" w:cstheme="minorHAnsi"/>
            <w:szCs w:val="24"/>
            <w:lang w:val="en-AU"/>
          </w:rPr>
          <w:t xml:space="preserve">observations of higher chlorophyll biomass in the inner shelf water (Everett et al. 2014) and </w:t>
        </w:r>
      </w:ins>
      <w:commentRangeStart w:id="104"/>
      <w:del w:id="105" w:author="Iain Suthers" w:date="2020-12-06T14:12:00Z">
        <w:r w:rsidR="009B260D" w:rsidDel="00C91192">
          <w:rPr>
            <w:rFonts w:asciiTheme="minorHAnsi" w:hAnsiTheme="minorHAnsi" w:cstheme="minorHAnsi"/>
            <w:szCs w:val="24"/>
            <w:lang w:val="en-AU"/>
          </w:rPr>
          <w:delText xml:space="preserve">may </w:delText>
        </w:r>
      </w:del>
      <w:r w:rsidR="00932B6E" w:rsidRPr="00F15D89">
        <w:rPr>
          <w:rFonts w:asciiTheme="minorHAnsi" w:hAnsiTheme="minorHAnsi" w:cstheme="minorHAnsi"/>
          <w:szCs w:val="24"/>
          <w:lang w:val="en-AU"/>
        </w:rPr>
        <w:t>suggest</w:t>
      </w:r>
      <w:commentRangeEnd w:id="104"/>
      <w:r w:rsidR="00C91192">
        <w:rPr>
          <w:rStyle w:val="CommentReference"/>
        </w:rPr>
        <w:commentReference w:id="104"/>
      </w:r>
      <w:r w:rsidR="00932B6E" w:rsidRPr="00F15D89">
        <w:rPr>
          <w:rFonts w:asciiTheme="minorHAnsi" w:hAnsiTheme="minorHAnsi" w:cstheme="minorHAnsi"/>
          <w:szCs w:val="24"/>
          <w:lang w:val="en-AU"/>
        </w:rPr>
        <w:t xml:space="preserve"> higher productivity and increased predation </w:t>
      </w:r>
      <w:r w:rsidR="004C365F" w:rsidRPr="00F15D89">
        <w:rPr>
          <w:rFonts w:asciiTheme="minorHAnsi" w:hAnsiTheme="minorHAnsi" w:cstheme="minorHAnsi"/>
          <w:szCs w:val="24"/>
          <w:lang w:val="en-AU"/>
        </w:rPr>
        <w:t>on the continental shelf</w:t>
      </w:r>
      <w:r w:rsidR="00932B6E" w:rsidRPr="00F15D89">
        <w:rPr>
          <w:rFonts w:asciiTheme="minorHAnsi" w:hAnsiTheme="minorHAnsi" w:cstheme="minorHAnsi"/>
          <w:szCs w:val="24"/>
          <w:lang w:val="en-AU"/>
        </w:rPr>
        <w:t xml:space="preserve"> </w:t>
      </w:r>
      <w:r w:rsidR="00932B6E" w:rsidRPr="00F15D89">
        <w:rPr>
          <w:rFonts w:asciiTheme="minorHAnsi" w:hAnsiTheme="minorHAnsi" w:cstheme="minorHAnsi"/>
          <w:szCs w:val="24"/>
          <w:lang w:val="en-AU"/>
        </w:rPr>
        <w:lastRenderedPageBreak/>
        <w:t xml:space="preserve">compared to </w:t>
      </w:r>
      <w:del w:id="106" w:author="Iain Suthers" w:date="2020-12-06T14:13:00Z">
        <w:r w:rsidR="007C6749" w:rsidRPr="00F15D89" w:rsidDel="00C91192">
          <w:rPr>
            <w:rFonts w:asciiTheme="minorHAnsi" w:hAnsiTheme="minorHAnsi" w:cstheme="minorHAnsi"/>
            <w:szCs w:val="24"/>
            <w:lang w:val="en-AU"/>
          </w:rPr>
          <w:delText>t</w:delText>
        </w:r>
        <w:r w:rsidR="00932B6E" w:rsidRPr="00F15D89" w:rsidDel="00C91192">
          <w:rPr>
            <w:rFonts w:asciiTheme="minorHAnsi" w:hAnsiTheme="minorHAnsi" w:cstheme="minorHAnsi"/>
            <w:szCs w:val="24"/>
            <w:lang w:val="en-AU"/>
          </w:rPr>
          <w:delText>he</w:delText>
        </w:r>
        <w:r w:rsidR="006A558B" w:rsidDel="00C91192">
          <w:rPr>
            <w:rFonts w:asciiTheme="minorHAnsi" w:hAnsiTheme="minorHAnsi" w:cstheme="minorHAnsi"/>
            <w:szCs w:val="24"/>
            <w:lang w:val="en-AU"/>
          </w:rPr>
          <w:delText xml:space="preserve"> oceanic</w:delText>
        </w:r>
        <w:r w:rsidR="00932B6E" w:rsidRPr="00F15D89" w:rsidDel="00C91192">
          <w:rPr>
            <w:rFonts w:asciiTheme="minorHAnsi" w:hAnsiTheme="minorHAnsi" w:cstheme="minorHAnsi"/>
            <w:szCs w:val="24"/>
            <w:lang w:val="en-AU"/>
          </w:rPr>
          <w:delText xml:space="preserve"> communities</w:delText>
        </w:r>
      </w:del>
      <w:ins w:id="107" w:author="Iain Suthers" w:date="2020-12-06T14:13:00Z">
        <w:r w:rsidR="00C91192">
          <w:rPr>
            <w:rFonts w:asciiTheme="minorHAnsi" w:hAnsiTheme="minorHAnsi" w:cstheme="minorHAnsi"/>
            <w:szCs w:val="24"/>
            <w:lang w:val="en-AU"/>
          </w:rPr>
          <w:t>offshore</w:t>
        </w:r>
      </w:ins>
      <w:r w:rsidR="00932B6E" w:rsidRPr="00F15D89">
        <w:rPr>
          <w:rFonts w:asciiTheme="minorHAnsi" w:hAnsiTheme="minorHAnsi" w:cstheme="minorHAnsi"/>
          <w:szCs w:val="24"/>
          <w:lang w:val="en-AU"/>
        </w:rPr>
        <w:t>.</w:t>
      </w:r>
      <w:r w:rsidR="007C6749" w:rsidRPr="00F15D89">
        <w:rPr>
          <w:rFonts w:asciiTheme="minorHAnsi" w:hAnsiTheme="minorHAnsi" w:cstheme="minorHAnsi"/>
          <w:szCs w:val="24"/>
          <w:lang w:val="en-AU"/>
        </w:rPr>
        <w:t xml:space="preserve"> </w:t>
      </w:r>
      <w:r w:rsidR="002671A7">
        <w:rPr>
          <w:rFonts w:asciiTheme="minorHAnsi" w:hAnsiTheme="minorHAnsi" w:cstheme="minorHAnsi"/>
          <w:szCs w:val="24"/>
          <w:lang w:val="en-AU"/>
        </w:rPr>
        <w:t xml:space="preserve">During periods of </w:t>
      </w:r>
      <w:r w:rsidR="009A61CC">
        <w:rPr>
          <w:rFonts w:asciiTheme="minorHAnsi" w:hAnsiTheme="minorHAnsi" w:cstheme="minorHAnsi"/>
          <w:szCs w:val="24"/>
          <w:lang w:val="en-AU"/>
        </w:rPr>
        <w:t xml:space="preserve">low wind driven </w:t>
      </w:r>
      <w:r w:rsidR="00B15BFC">
        <w:rPr>
          <w:rFonts w:asciiTheme="minorHAnsi" w:hAnsiTheme="minorHAnsi" w:cstheme="minorHAnsi"/>
          <w:szCs w:val="24"/>
          <w:lang w:val="en-AU"/>
        </w:rPr>
        <w:t>upwelling</w:t>
      </w:r>
      <w:r w:rsidR="009A61CC">
        <w:rPr>
          <w:rFonts w:asciiTheme="minorHAnsi" w:hAnsiTheme="minorHAnsi" w:cstheme="minorHAnsi"/>
          <w:szCs w:val="24"/>
          <w:lang w:val="en-AU"/>
        </w:rPr>
        <w:t xml:space="preserve">, as observed in this study, </w:t>
      </w:r>
      <w:r w:rsidR="007C6749" w:rsidRPr="00F15D89">
        <w:rPr>
          <w:rFonts w:asciiTheme="minorHAnsi" w:hAnsiTheme="minorHAnsi" w:cstheme="minorHAnsi"/>
          <w:szCs w:val="24"/>
          <w:lang w:val="en-AU"/>
        </w:rPr>
        <w:t>uplift of the cooler water</w:t>
      </w:r>
      <w:r w:rsidR="00065806">
        <w:rPr>
          <w:rFonts w:asciiTheme="minorHAnsi" w:hAnsiTheme="minorHAnsi" w:cstheme="minorHAnsi"/>
          <w:szCs w:val="24"/>
          <w:lang w:val="en-AU"/>
        </w:rPr>
        <w:t xml:space="preserve"> due to </w:t>
      </w:r>
      <w:r w:rsidR="00A719BF">
        <w:rPr>
          <w:rFonts w:asciiTheme="minorHAnsi" w:hAnsiTheme="minorHAnsi" w:cstheme="minorHAnsi"/>
          <w:szCs w:val="24"/>
          <w:lang w:val="en-AU"/>
        </w:rPr>
        <w:t>the</w:t>
      </w:r>
      <w:r w:rsidR="004B39D7">
        <w:rPr>
          <w:rFonts w:asciiTheme="minorHAnsi" w:hAnsiTheme="minorHAnsi" w:cstheme="minorHAnsi"/>
          <w:szCs w:val="24"/>
          <w:lang w:val="en-AU"/>
        </w:rPr>
        <w:t xml:space="preserve"> western boundary current</w:t>
      </w:r>
      <w:r w:rsidR="004A73E1" w:rsidRPr="004A73E1">
        <w:rPr>
          <w:rFonts w:asciiTheme="minorHAnsi" w:hAnsiTheme="minorHAnsi" w:cstheme="minorHAnsi"/>
          <w:szCs w:val="24"/>
          <w:lang w:val="en-AU"/>
        </w:rPr>
        <w:t xml:space="preserve"> </w:t>
      </w:r>
      <w:r w:rsidR="004A73E1">
        <w:rPr>
          <w:rFonts w:asciiTheme="minorHAnsi" w:hAnsiTheme="minorHAnsi" w:cstheme="minorHAnsi"/>
          <w:szCs w:val="24"/>
          <w:lang w:val="en-AU"/>
        </w:rPr>
        <w:t>interacti</w:t>
      </w:r>
      <w:r w:rsidR="00C701C1">
        <w:rPr>
          <w:rFonts w:asciiTheme="minorHAnsi" w:hAnsiTheme="minorHAnsi" w:cstheme="minorHAnsi"/>
          <w:szCs w:val="24"/>
          <w:lang w:val="en-AU"/>
        </w:rPr>
        <w:t>ng</w:t>
      </w:r>
      <w:r w:rsidR="004A73E1">
        <w:rPr>
          <w:rFonts w:asciiTheme="minorHAnsi" w:hAnsiTheme="minorHAnsi" w:cstheme="minorHAnsi"/>
          <w:szCs w:val="24"/>
          <w:lang w:val="en-AU"/>
        </w:rPr>
        <w:t xml:space="preserve"> with the sloping topography</w:t>
      </w:r>
      <w:r w:rsidR="007C6749" w:rsidRPr="00F15D89">
        <w:rPr>
          <w:rFonts w:asciiTheme="minorHAnsi" w:hAnsiTheme="minorHAnsi" w:cstheme="minorHAnsi"/>
          <w:szCs w:val="24"/>
          <w:lang w:val="en-AU"/>
        </w:rPr>
        <w:t xml:space="preserve"> is likely an important driver for </w:t>
      </w:r>
      <w:r w:rsidR="005F5CE0">
        <w:rPr>
          <w:rFonts w:asciiTheme="minorHAnsi" w:hAnsiTheme="minorHAnsi" w:cstheme="minorHAnsi"/>
          <w:szCs w:val="24"/>
          <w:lang w:val="en-AU"/>
        </w:rPr>
        <w:t>productivity through the supply of nutrients</w:t>
      </w:r>
      <w:ins w:id="108" w:author="Iain Suthers" w:date="2020-12-06T14:13:00Z">
        <w:r w:rsidR="00C91192">
          <w:rPr>
            <w:rFonts w:asciiTheme="minorHAnsi" w:hAnsiTheme="minorHAnsi" w:cstheme="minorHAnsi"/>
            <w:szCs w:val="24"/>
            <w:lang w:val="en-AU"/>
          </w:rPr>
          <w:t xml:space="preserve"> (Everett et al. 2014)</w:t>
        </w:r>
      </w:ins>
      <w:r w:rsidR="005F5CE0">
        <w:rPr>
          <w:rFonts w:asciiTheme="minorHAnsi" w:hAnsiTheme="minorHAnsi" w:cstheme="minorHAnsi"/>
          <w:szCs w:val="24"/>
          <w:lang w:val="en-AU"/>
        </w:rPr>
        <w:t>.</w:t>
      </w:r>
      <w:r w:rsidR="00CF5454">
        <w:rPr>
          <w:rFonts w:asciiTheme="minorHAnsi" w:hAnsiTheme="minorHAnsi" w:cstheme="minorHAnsi"/>
          <w:szCs w:val="24"/>
          <w:lang w:val="en-AU"/>
        </w:rPr>
        <w:t xml:space="preserve"> As zooplankton are the basis of many coastal food webs, t</w:t>
      </w:r>
      <w:r w:rsidR="006D5E6D">
        <w:rPr>
          <w:rFonts w:asciiTheme="minorHAnsi" w:hAnsiTheme="minorHAnsi" w:cstheme="minorHAnsi"/>
          <w:szCs w:val="24"/>
          <w:lang w:val="en-AU"/>
        </w:rPr>
        <w:t xml:space="preserve">his </w:t>
      </w:r>
      <w:r w:rsidR="00A9691A">
        <w:rPr>
          <w:rFonts w:asciiTheme="minorHAnsi" w:hAnsiTheme="minorHAnsi" w:cstheme="minorHAnsi"/>
          <w:szCs w:val="24"/>
          <w:lang w:val="en-AU"/>
        </w:rPr>
        <w:t>consistent</w:t>
      </w:r>
      <w:r w:rsidR="006D5E6D">
        <w:rPr>
          <w:rFonts w:asciiTheme="minorHAnsi" w:hAnsiTheme="minorHAnsi" w:cstheme="minorHAnsi"/>
          <w:szCs w:val="24"/>
          <w:lang w:val="en-AU"/>
        </w:rPr>
        <w:t xml:space="preserve"> supply of nutrients is </w:t>
      </w:r>
      <w:r w:rsidR="00CF5454">
        <w:rPr>
          <w:rFonts w:asciiTheme="minorHAnsi" w:hAnsiTheme="minorHAnsi" w:cstheme="minorHAnsi"/>
          <w:szCs w:val="24"/>
          <w:lang w:val="en-AU"/>
        </w:rPr>
        <w:t>likely</w:t>
      </w:r>
      <w:r w:rsidR="006D5E6D">
        <w:rPr>
          <w:rFonts w:asciiTheme="minorHAnsi" w:hAnsiTheme="minorHAnsi" w:cstheme="minorHAnsi"/>
          <w:szCs w:val="24"/>
          <w:lang w:val="en-AU"/>
        </w:rPr>
        <w:t xml:space="preserve"> an important factor in the </w:t>
      </w:r>
      <w:r w:rsidR="00694B02">
        <w:rPr>
          <w:rFonts w:asciiTheme="minorHAnsi" w:hAnsiTheme="minorHAnsi" w:cstheme="minorHAnsi"/>
          <w:szCs w:val="24"/>
          <w:lang w:val="en-AU"/>
        </w:rPr>
        <w:t>distribution</w:t>
      </w:r>
      <w:r w:rsidR="006D5E6D">
        <w:rPr>
          <w:rFonts w:asciiTheme="minorHAnsi" w:hAnsiTheme="minorHAnsi" w:cstheme="minorHAnsi"/>
          <w:szCs w:val="24"/>
          <w:lang w:val="en-AU"/>
        </w:rPr>
        <w:t xml:space="preserve"> and abundance of planktivorous fish</w:t>
      </w:r>
      <w:r w:rsidR="00A719BF">
        <w:rPr>
          <w:rFonts w:asciiTheme="minorHAnsi" w:hAnsiTheme="minorHAnsi" w:cstheme="minorHAnsi"/>
          <w:szCs w:val="24"/>
          <w:lang w:val="en-AU"/>
        </w:rPr>
        <w:t xml:space="preserve"> found</w:t>
      </w:r>
      <w:r w:rsidR="006D5E6D">
        <w:rPr>
          <w:rFonts w:asciiTheme="minorHAnsi" w:hAnsiTheme="minorHAnsi" w:cstheme="minorHAnsi"/>
          <w:szCs w:val="24"/>
          <w:lang w:val="en-AU"/>
        </w:rPr>
        <w:t xml:space="preserve"> on continental </w:t>
      </w:r>
      <w:commentRangeStart w:id="109"/>
      <w:r w:rsidR="006D5E6D">
        <w:rPr>
          <w:rFonts w:asciiTheme="minorHAnsi" w:hAnsiTheme="minorHAnsi" w:cstheme="minorHAnsi"/>
          <w:szCs w:val="24"/>
          <w:lang w:val="en-AU"/>
        </w:rPr>
        <w:t>shelves</w:t>
      </w:r>
      <w:commentRangeEnd w:id="109"/>
      <w:r w:rsidR="00C91192">
        <w:rPr>
          <w:rStyle w:val="CommentReference"/>
        </w:rPr>
        <w:commentReference w:id="109"/>
      </w:r>
      <w:r w:rsidR="007D0191">
        <w:rPr>
          <w:rFonts w:asciiTheme="minorHAnsi" w:hAnsiTheme="minorHAnsi" w:cstheme="minorHAnsi"/>
          <w:szCs w:val="24"/>
          <w:lang w:val="en-AU"/>
        </w:rPr>
        <w:t xml:space="preserve"> </w:t>
      </w:r>
      <w:r w:rsidR="006D5E6D">
        <w:rPr>
          <w:rFonts w:asciiTheme="minorHAnsi" w:hAnsiTheme="minorHAnsi" w:cstheme="minorHAnsi"/>
          <w:szCs w:val="24"/>
          <w:lang w:val="en-AU"/>
        </w:rPr>
        <w:fldChar w:fldCharType="begin"/>
      </w:r>
      <w:r w:rsidR="00757266">
        <w:rPr>
          <w:rFonts w:asciiTheme="minorHAnsi" w:hAnsiTheme="minorHAnsi" w:cstheme="minorHAnsi"/>
          <w:szCs w:val="24"/>
          <w:lang w:val="en-AU"/>
        </w:rPr>
        <w:instrText xml:space="preserve"> ADDIN ZOTERO_ITEM CSL_CITATION {"citationID":"gxtJ81KE","properties":{"formattedCitation":"(Holland et al., 2020; Truong et al., 2017)","plainCitation":"(Holland et al., 2020; Truong et al., 2017)","noteIndex":0},"citationItems":[{"id":1022,"uris":["http://zotero.org/users/local/U6DoygBa/items/9S4NPPGH"],"uri":["http://zotero.org/users/local/U6DoygBa/items/9S4NPPGH"],"itemData":{"id":1022,"type":"article-journal","abstract":"Coastal temperate rocky reefs are economically valuable and highly diverse, yet the trophodynamics of these productive systems are understudied. Quantifying the trophic linkages that support fish assemblages on these reefs is valuable for understanding how these assemblages may change due to changes in benthic and pelagic primary production. The goal of this study was to quantify the relative importance of primary sources of nutrition (here, macroalgae, phytoplankton, zooplankton, and detritus) for supporting fish assemblages on shallow rocky reefs. We constructed a general food web that traces the food sources supporting fish biomass on shallow temperate reefs near Sydney, Australia, using species composition data from 17 reefs based on field sampling and the Reef Life Survey (reeflifesurvey.com), and combined this with dietary information sourced from field collections and published literature. Planktivorous fish typically dominated reef fish assemblages, comprising an average of 41% of the total fish biomass (ranging from 12 to 71% among sites). Our food web analysis showed that, on average, 56% (+/- 5% s.e.) of the total fish biomass was ultimately supported by phytoplankton (and 53% from zooplankton), in comparison to 31% (+/- 4%) supported by macroalgae and 12% (+/- 2%) by detritus. This result highlights the dominance of zooplanktivorous fish on temperate reefs and also their importance as prey for piscivores. Our findings demonstrate the importance of understanding the coastal dynamics of plankton and planktivory for predicting the response of temperate reefs and their fish assemblages to a changing climate.","container-title":"Marine Biology","DOI":"10.1007/s00227-017-3101-5","ISSN":"0025-3162","issue":"4","journalAbbreviation":"Mar. Biol.","language":"English","page":"12","title":"Plankton supports the majority of fish biomass on temperate rocky reefs","volume":"164","author":[{"family":"Truong","given":"L."},{"family":"Suthers","given":"I. M."},{"family":"Cruz","given":"D. O."},{"family":"Smith","given":"J. A."}],"issued":{"date-parts":[["2017",4]]}}},{"id":1390,"uris":["http://zotero.org/users/local/U6DoygBa/items/5WIW54KH"],"uri":["http://zotero.org/users/local/U6DoygBa/items/5WIW54KH"],"itemData":{"id":1390,"type":"article-journal","abstract":"Some dramatic consequences of climate change are caused by shifting species interactions and associated changes to trophic structure and energy flow. In coastal ecosystems, the relative abundance of feeding guilds indicates dominant energy sources sustaining food webs. Here, we use a space-for-time substitution to investigate potential climate change impacts on trophic structure and energy flow in reef fish communities. We investigated latitudinal and seasonal patterns in the biomass distribution of five trophic groups across subtropical to temperate latitudes (29 to 44°S) in eastern Australia. Along western boundary currents, temperatures are increasing up to three times faster than the global average, making them ideal for studying climate change impacts. Using 10 years of Reef Life Survey data, we investigated potential determinants of fish biomass and community composition with generalized additive mixed models. Biomass decreased towards higher latitudes, from 220 g/m2 in the subtropics to 13 g/m2 in the south. Dominant trophic group also changed latitudinally, with herbivores and omnivores dominating lower latitudes ( 30°S), zooplanktivores at mid-latitudes ( 35°S) and benthic invertivores at higher latitudes ( 40°S). Biomass varied seasonally, with lower latitudes experiencing a 3.2-fold increase between spring and autumn, while variation at higher latitudes was 1.9-fold. We found strong evidence that factors linked to latitude and seasonality are important determinants in the distribution of fish trophic structure. As climate-driven species redistributions accelerate in the 21st century, expected poleward shifts in trophic structure include overall increases in fish biomass linked to enhanced herbivory at mid-latitudes and increased planktivory at higher latitudes.","container-title":"Fish and Fisheries","DOI":"10.1111/faf.12488","ISSN":"1467-2979","issue":"n/a","language":"en","source":"Wiley Online Library","title":"Latitudinal patterns in trophic structure of temperate reef-associated fishes and predicted consequences of climate change","URL":"https://onlinelibrary.wiley.com/doi/abs/10.1111/faf.12488","volume":"n/a","author":[{"family":"Holland","given":"Matthew M."},{"family":"Smith","given":"James A."},{"family":"Everett","given":"Jason D."},{"family":"Vergés","given":"Adriana"},{"family":"Suthers","given":"Iain M."}],"issued":{"date-parts":[["2020"]]}}}],"schema":"https://github.com/citation-style-language/schema/raw/master/csl-citation.json"} </w:instrText>
      </w:r>
      <w:r w:rsidR="006D5E6D">
        <w:rPr>
          <w:rFonts w:asciiTheme="minorHAnsi" w:hAnsiTheme="minorHAnsi" w:cstheme="minorHAnsi"/>
          <w:szCs w:val="24"/>
          <w:lang w:val="en-AU"/>
        </w:rPr>
        <w:fldChar w:fldCharType="separate"/>
      </w:r>
      <w:r w:rsidR="00510ADC" w:rsidRPr="00510ADC">
        <w:rPr>
          <w:rFonts w:ascii="Calibri" w:hAnsi="Calibri" w:cs="Calibri"/>
        </w:rPr>
        <w:t>(Holland et al., 2020; Truong et al., 2017)</w:t>
      </w:r>
      <w:r w:rsidR="006D5E6D">
        <w:rPr>
          <w:rFonts w:asciiTheme="minorHAnsi" w:hAnsiTheme="minorHAnsi" w:cstheme="minorHAnsi"/>
          <w:szCs w:val="24"/>
          <w:lang w:val="en-AU"/>
        </w:rPr>
        <w:fldChar w:fldCharType="end"/>
      </w:r>
      <w:r w:rsidR="006D5E6D">
        <w:rPr>
          <w:rFonts w:asciiTheme="minorHAnsi" w:hAnsiTheme="minorHAnsi" w:cstheme="minorHAnsi"/>
          <w:szCs w:val="24"/>
          <w:lang w:val="en-AU"/>
        </w:rPr>
        <w:t xml:space="preserve">. By supporting the lower trophic level </w:t>
      </w:r>
      <w:r w:rsidR="006C0F92">
        <w:rPr>
          <w:rFonts w:asciiTheme="minorHAnsi" w:hAnsiTheme="minorHAnsi" w:cstheme="minorHAnsi"/>
          <w:szCs w:val="24"/>
          <w:lang w:val="en-AU"/>
        </w:rPr>
        <w:t>planktivorous</w:t>
      </w:r>
      <w:r w:rsidR="00C701C1">
        <w:rPr>
          <w:rFonts w:asciiTheme="minorHAnsi" w:hAnsiTheme="minorHAnsi" w:cstheme="minorHAnsi"/>
          <w:szCs w:val="24"/>
          <w:lang w:val="en-AU"/>
        </w:rPr>
        <w:t xml:space="preserve"> fish</w:t>
      </w:r>
      <w:r w:rsidR="006D5E6D">
        <w:rPr>
          <w:rFonts w:asciiTheme="minorHAnsi" w:hAnsiTheme="minorHAnsi" w:cstheme="minorHAnsi"/>
          <w:szCs w:val="24"/>
          <w:lang w:val="en-AU"/>
        </w:rPr>
        <w:t>, the production of zooplankton on continental shelves</w:t>
      </w:r>
      <w:r w:rsidR="005F5CE0">
        <w:rPr>
          <w:rFonts w:asciiTheme="minorHAnsi" w:hAnsiTheme="minorHAnsi" w:cstheme="minorHAnsi"/>
          <w:szCs w:val="24"/>
          <w:lang w:val="en-AU"/>
        </w:rPr>
        <w:t xml:space="preserve"> </w:t>
      </w:r>
      <w:r w:rsidR="006D5E6D">
        <w:rPr>
          <w:rFonts w:asciiTheme="minorHAnsi" w:hAnsiTheme="minorHAnsi" w:cstheme="minorHAnsi"/>
          <w:szCs w:val="24"/>
          <w:lang w:val="en-AU"/>
        </w:rPr>
        <w:t xml:space="preserve">is likely a key supporting mechanism of </w:t>
      </w:r>
      <w:r w:rsidR="004A73E1">
        <w:rPr>
          <w:rFonts w:asciiTheme="minorHAnsi" w:hAnsiTheme="minorHAnsi" w:cstheme="minorHAnsi"/>
          <w:szCs w:val="24"/>
          <w:lang w:val="en-AU"/>
        </w:rPr>
        <w:t>continental shelf fisheries</w:t>
      </w:r>
      <w:r w:rsidR="006D5E6D">
        <w:rPr>
          <w:rFonts w:asciiTheme="minorHAnsi" w:hAnsiTheme="minorHAnsi" w:cstheme="minorHAnsi"/>
          <w:szCs w:val="24"/>
          <w:lang w:val="en-AU"/>
        </w:rPr>
        <w:t xml:space="preserve"> </w:t>
      </w:r>
      <w:r w:rsidR="00C57C25">
        <w:rPr>
          <w:rFonts w:asciiTheme="minorHAnsi" w:hAnsiTheme="minorHAnsi" w:cstheme="minorHAnsi"/>
          <w:szCs w:val="24"/>
          <w:lang w:val="en-AU"/>
        </w:rPr>
        <w:fldChar w:fldCharType="begin"/>
      </w:r>
      <w:r w:rsidR="00757266">
        <w:rPr>
          <w:rFonts w:asciiTheme="minorHAnsi" w:hAnsiTheme="minorHAnsi" w:cstheme="minorHAnsi"/>
          <w:szCs w:val="24"/>
          <w:lang w:val="en-AU"/>
        </w:rPr>
        <w:instrText xml:space="preserve"> ADDIN ZOTERO_ITEM CSL_CITATION {"citationID":"KE6ZS2nW","properties":{"formattedCitation":"(Bakun &amp; Weeks, 2008; Pauly et al., 2002; Tilzey &amp; Rowling, 2001)","plainCitation":"(Bakun &amp; Weeks, 2008; Pauly et al., 2002; Tilzey &amp; Rowling, 2001)","noteIndex":0},"citationItems":[{"id":1385,"uris":["http://zotero.org/users/local/U6DoygBa/items/D9J5VCU9"],"uri":["http://zotero.org/users/local/U6DoygBa/items/D9J5VCU9"],"itemData":{"id":1385,"type":"article-journal","abstract":"The South East Fishery is one of Australia’s oldest fisheries. Early research on this trawl fishery centred on tiger flathead, the major target species. In the 1970s, the Federal Government actively encouraged fishery development and funded several trawl surveys. Profitable catch rates and optimistic assessments of resource size caused a rapid expansion of the trawl fleet. Separate jurisdictions hampered strategic approaches to SEF-wide research until 1978. Most SEF research in the mid 1960s to mid 1980s was conducted by State fisheries agencies, but federal involvement increased thereafter. A management shift in 1992 to Individual Transferable Quotas saw stock assessment become the major research priority. Industry involvement in the stock assessment process has increased markedly over the past decade and communication between scientists, managers and industry has improved. Predictive models are still limited by poor biological data for most quota species. Stock assessment uncertainty necessitates the increasing use of risk assessments and management strategy evaluation. Assessment scientists are frustrated by limited resources for research and the perceived reluctance of managers to adopt more precautionary approaches to uncertainty. Since ITQ management, fishing effort has risen significantly and concerns have been expressed about the stock status of several SEF species. Recent federal environmental legislation is now directing more attention towards effects of fishing and resource sustainability issues.","container-title":"Marine and Freshwater Research","DOI":"10.1071/mf99185","ISSN":"1448-6059","issue":"4","journalAbbreviation":"Mar. Freshwater Res.","language":"en","page":"361-375","source":"www.publish.csiro.au","title":"History of Australia's South East Fishery: a scientist's perspective","title-short":"History of Australia's South East Fishery","volume":"52","author":[{"family":"Tilzey","given":"R. D. J."},{"family":"Rowling","given":"K. R."}],"issued":{"date-parts":[["2001"]]}}},{"id":1399,"uris":["http://zotero.org/users/local/U6DoygBa/items/L4849E3P"],"uri":["http://zotero.org/users/local/U6DoygBa/items/L4849E3P"],"itemData":{"id":1399,"type":"article-journal","abstract":"Fisheries have rarely been 'sustainable'. Rather, fishing has induced serial depletions, long masked by improved technology, geographic expansion and exploitation of previously spurned species lower in the food web. With global catches declining since the late 1980s, continuation of present trends will lead to supply shortfall, for which aquaculture cannot be expected to compensate, and may well exacerbate. Reducing fishing capacity to appropriate levels will require strong reductions of subsidies. Zoning the oceans into unfished marine reserves and areas with limited levels of fishing effort would allow sustainable fisheries, based on resources embedded in functional, diverse ecosystems.","container-title":"Nature","DOI":"10.1038/nature01017","ISSN":"1476-4687","issue":"6898","language":"en","note":"number: 6898\npublisher: Nature Publishing Group","page":"689-695","source":"www.nature.com","title":"Towards sustainability in world fisheries","volume":"418","author":[{"family":"Pauly","given":"Daniel"},{"family":"Christensen","given":"Villy"},{"family":"Guénette","given":"Sylvie"},{"family":"Pitcher","given":"Tony J."},{"family":"Sumaila","given":"U. Rashid"},{"family":"Walters","given":"Carl J."},{"family":"Watson","given":"R."},{"family":"Zeller","given":"Dirk"}],"issued":{"date-parts":[["2002",8]]}}},{"id":8,"uris":["http://zotero.org/users/local/U6DoygBa/items/69TLI5MP"],"uri":["http://zotero.org/users/local/U6DoygBa/items/69TLI5MP"],"itemData":{"id":8,"type":"article-journal","container-title":"Progress in Oceanography","DOI":"10.1016/j.pocean.2008.10.027","ISSN":"0079-6611","issue":"2-4","journalAbbreviation":"Prog. Oceanogr.","language":"English","page":"290-299","title":"The marine ecosystem off Peru: What are the secrets of its fishery productivity and what might its future hold?","volume":"79","author":[{"family":"Bakun","given":"A."},{"family":"Weeks","given":"S. J."}],"issued":{"date-parts":[["2008",12]]}}}],"schema":"https://github.com/citation-style-language/schema/raw/master/csl-citation.json"} </w:instrText>
      </w:r>
      <w:r w:rsidR="00C57C25">
        <w:rPr>
          <w:rFonts w:asciiTheme="minorHAnsi" w:hAnsiTheme="minorHAnsi" w:cstheme="minorHAnsi"/>
          <w:szCs w:val="24"/>
          <w:lang w:val="en-AU"/>
        </w:rPr>
        <w:fldChar w:fldCharType="separate"/>
      </w:r>
      <w:r w:rsidR="00510ADC" w:rsidRPr="00510ADC">
        <w:rPr>
          <w:rFonts w:ascii="Calibri" w:hAnsi="Calibri" w:cs="Calibri"/>
        </w:rPr>
        <w:t>(Bakun &amp; Weeks, 2008; Pauly et al., 2002; Tilzey &amp; Rowling, 2001)</w:t>
      </w:r>
      <w:r w:rsidR="00C57C25">
        <w:rPr>
          <w:rFonts w:asciiTheme="minorHAnsi" w:hAnsiTheme="minorHAnsi" w:cstheme="minorHAnsi"/>
          <w:szCs w:val="24"/>
          <w:lang w:val="en-AU"/>
        </w:rPr>
        <w:fldChar w:fldCharType="end"/>
      </w:r>
      <w:r w:rsidR="007C6749" w:rsidRPr="00F15D89">
        <w:rPr>
          <w:rFonts w:asciiTheme="minorHAnsi" w:hAnsiTheme="minorHAnsi" w:cstheme="minorHAnsi"/>
          <w:szCs w:val="24"/>
          <w:lang w:val="en-AU"/>
        </w:rPr>
        <w:t>.</w:t>
      </w:r>
    </w:p>
    <w:p w14:paraId="21AD965E" w14:textId="77777777" w:rsidR="00A73321" w:rsidRPr="00F15D89" w:rsidRDefault="00A73321" w:rsidP="00A73321">
      <w:pPr>
        <w:spacing w:line="480" w:lineRule="auto"/>
        <w:rPr>
          <w:rFonts w:asciiTheme="minorHAnsi" w:hAnsiTheme="minorHAnsi" w:cstheme="minorHAnsi"/>
          <w:b/>
          <w:bCs/>
          <w:lang w:val="en-AU"/>
        </w:rPr>
      </w:pPr>
      <w:r>
        <w:rPr>
          <w:noProof/>
          <w:lang w:val="en-AU" w:eastAsia="en-AU"/>
        </w:rPr>
        <w:drawing>
          <wp:inline distT="0" distB="0" distL="0" distR="0" wp14:anchorId="751CC47C" wp14:editId="6BAAD0F7">
            <wp:extent cx="5937250" cy="3244850"/>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7250" cy="3244850"/>
                    </a:xfrm>
                    <a:prstGeom prst="rect">
                      <a:avLst/>
                    </a:prstGeom>
                    <a:noFill/>
                    <a:ln>
                      <a:noFill/>
                    </a:ln>
                  </pic:spPr>
                </pic:pic>
              </a:graphicData>
            </a:graphic>
          </wp:inline>
        </w:drawing>
      </w:r>
    </w:p>
    <w:p w14:paraId="1B6E64C6" w14:textId="53D2AC59" w:rsidR="00A73321" w:rsidRDefault="00A73321" w:rsidP="00A73321">
      <w:pPr>
        <w:spacing w:line="480" w:lineRule="auto"/>
        <w:rPr>
          <w:rFonts w:asciiTheme="minorHAnsi" w:hAnsiTheme="minorHAnsi" w:cstheme="minorHAnsi"/>
          <w:lang w:val="en-AU"/>
        </w:rPr>
      </w:pPr>
      <w:r w:rsidRPr="00F15D89">
        <w:rPr>
          <w:rFonts w:asciiTheme="minorHAnsi" w:hAnsiTheme="minorHAnsi" w:cstheme="minorHAnsi"/>
          <w:b/>
          <w:bCs/>
          <w:lang w:val="en-AU"/>
        </w:rPr>
        <w:t xml:space="preserve">Figure </w:t>
      </w:r>
      <w:r>
        <w:rPr>
          <w:rFonts w:asciiTheme="minorHAnsi" w:hAnsiTheme="minorHAnsi" w:cstheme="minorHAnsi"/>
          <w:b/>
          <w:bCs/>
          <w:lang w:val="en-AU"/>
        </w:rPr>
        <w:t>8</w:t>
      </w:r>
      <w:r w:rsidRPr="00F15D89">
        <w:rPr>
          <w:rFonts w:asciiTheme="minorHAnsi" w:hAnsiTheme="minorHAnsi" w:cstheme="minorHAnsi"/>
          <w:b/>
          <w:bCs/>
          <w:lang w:val="en-AU"/>
        </w:rPr>
        <w:t xml:space="preserve"> </w:t>
      </w:r>
      <w:r>
        <w:rPr>
          <w:rFonts w:asciiTheme="minorHAnsi" w:hAnsiTheme="minorHAnsi" w:cstheme="minorHAnsi"/>
          <w:lang w:val="en-AU"/>
        </w:rPr>
        <w:t xml:space="preserve">Conceptual </w:t>
      </w:r>
      <w:r w:rsidRPr="00F15D89">
        <w:rPr>
          <w:rFonts w:asciiTheme="minorHAnsi" w:hAnsiTheme="minorHAnsi" w:cstheme="minorHAnsi"/>
          <w:lang w:val="en-AU"/>
        </w:rPr>
        <w:t>diagram of the zooplankton community and how it changes over a continental shelf and with depth.</w:t>
      </w:r>
      <w:r>
        <w:rPr>
          <w:rFonts w:asciiTheme="minorHAnsi" w:hAnsiTheme="minorHAnsi" w:cstheme="minorHAnsi"/>
          <w:lang w:val="en-AU"/>
        </w:rPr>
        <w:t xml:space="preserve"> Note all zooplankton are represented by copepods in this image.</w:t>
      </w:r>
    </w:p>
    <w:p w14:paraId="6D410DF7" w14:textId="73C1AA6C" w:rsidR="008776C9" w:rsidRPr="00F15D89" w:rsidRDefault="008776C9" w:rsidP="00D715A7">
      <w:pPr>
        <w:spacing w:line="480" w:lineRule="auto"/>
        <w:rPr>
          <w:rFonts w:asciiTheme="minorHAnsi" w:hAnsiTheme="minorHAnsi" w:cstheme="minorHAnsi"/>
          <w:szCs w:val="24"/>
          <w:lang w:val="en-AU"/>
        </w:rPr>
      </w:pPr>
    </w:p>
    <w:p w14:paraId="67B3EE70" w14:textId="49247C96" w:rsidR="008776C9" w:rsidRPr="00C07196" w:rsidRDefault="00B20719" w:rsidP="00D715A7">
      <w:pPr>
        <w:spacing w:line="480" w:lineRule="auto"/>
        <w:rPr>
          <w:rFonts w:asciiTheme="minorHAnsi" w:hAnsiTheme="minorHAnsi" w:cstheme="minorHAnsi"/>
          <w:i/>
          <w:iCs/>
          <w:szCs w:val="24"/>
          <w:lang w:val="en-AU"/>
        </w:rPr>
      </w:pPr>
      <w:r w:rsidRPr="00C07196">
        <w:rPr>
          <w:rFonts w:asciiTheme="minorHAnsi" w:hAnsiTheme="minorHAnsi" w:cstheme="minorHAnsi"/>
          <w:i/>
          <w:iCs/>
          <w:szCs w:val="24"/>
          <w:lang w:val="en-AU"/>
        </w:rPr>
        <w:t xml:space="preserve">Effects of </w:t>
      </w:r>
      <w:r w:rsidR="00E323ED">
        <w:rPr>
          <w:rFonts w:asciiTheme="minorHAnsi" w:hAnsiTheme="minorHAnsi" w:cstheme="minorHAnsi"/>
          <w:i/>
          <w:iCs/>
          <w:szCs w:val="24"/>
          <w:lang w:val="en-AU"/>
        </w:rPr>
        <w:t>the EAC</w:t>
      </w:r>
      <w:r w:rsidRPr="00C07196">
        <w:rPr>
          <w:rFonts w:asciiTheme="minorHAnsi" w:hAnsiTheme="minorHAnsi" w:cstheme="minorHAnsi"/>
          <w:i/>
          <w:iCs/>
          <w:szCs w:val="24"/>
          <w:lang w:val="en-AU"/>
        </w:rPr>
        <w:t xml:space="preserve"> on </w:t>
      </w:r>
      <w:r w:rsidR="00E323ED">
        <w:rPr>
          <w:rFonts w:asciiTheme="minorHAnsi" w:hAnsiTheme="minorHAnsi" w:cstheme="minorHAnsi"/>
          <w:i/>
          <w:iCs/>
          <w:szCs w:val="24"/>
          <w:lang w:val="en-AU"/>
        </w:rPr>
        <w:t>z</w:t>
      </w:r>
      <w:r w:rsidRPr="00C07196">
        <w:rPr>
          <w:rFonts w:asciiTheme="minorHAnsi" w:hAnsiTheme="minorHAnsi" w:cstheme="minorHAnsi"/>
          <w:i/>
          <w:iCs/>
          <w:szCs w:val="24"/>
          <w:lang w:val="en-AU"/>
        </w:rPr>
        <w:t>ooplankton</w:t>
      </w:r>
    </w:p>
    <w:p w14:paraId="5A2595ED" w14:textId="2EB7D275" w:rsidR="008B29C1" w:rsidRDefault="009A75A9" w:rsidP="00D715A7">
      <w:pPr>
        <w:spacing w:line="480" w:lineRule="auto"/>
        <w:ind w:firstLine="720"/>
        <w:rPr>
          <w:rStyle w:val="captions"/>
          <w:rFonts w:asciiTheme="minorHAnsi" w:hAnsiTheme="minorHAnsi" w:cstheme="minorHAnsi"/>
          <w:lang w:val="en-AU"/>
        </w:rPr>
      </w:pPr>
      <w:r>
        <w:rPr>
          <w:rStyle w:val="captions"/>
          <w:rFonts w:asciiTheme="minorHAnsi" w:hAnsiTheme="minorHAnsi" w:cstheme="minorHAnsi"/>
          <w:lang w:val="en-AU"/>
        </w:rPr>
        <w:lastRenderedPageBreak/>
        <w:t>T</w:t>
      </w:r>
      <w:r w:rsidR="007F7C69">
        <w:rPr>
          <w:rStyle w:val="captions"/>
          <w:rFonts w:asciiTheme="minorHAnsi" w:hAnsiTheme="minorHAnsi" w:cstheme="minorHAnsi"/>
          <w:lang w:val="en-AU"/>
        </w:rPr>
        <w:t xml:space="preserve">he separation of the EAC from </w:t>
      </w:r>
      <w:r w:rsidR="00194DB9">
        <w:rPr>
          <w:rStyle w:val="captions"/>
          <w:rFonts w:asciiTheme="minorHAnsi" w:hAnsiTheme="minorHAnsi" w:cstheme="minorHAnsi"/>
          <w:lang w:val="en-AU"/>
        </w:rPr>
        <w:t xml:space="preserve">the </w:t>
      </w:r>
      <w:r w:rsidR="007F7C69">
        <w:rPr>
          <w:rStyle w:val="captions"/>
          <w:rFonts w:asciiTheme="minorHAnsi" w:hAnsiTheme="minorHAnsi" w:cstheme="minorHAnsi"/>
          <w:lang w:val="en-AU"/>
        </w:rPr>
        <w:t>coast</w:t>
      </w:r>
      <w:r w:rsidR="0055187B">
        <w:rPr>
          <w:rStyle w:val="captions"/>
          <w:rFonts w:asciiTheme="minorHAnsi" w:hAnsiTheme="minorHAnsi" w:cstheme="minorHAnsi"/>
          <w:lang w:val="en-AU"/>
        </w:rPr>
        <w:t xml:space="preserve"> </w:t>
      </w:r>
      <w:r w:rsidR="00B06805">
        <w:rPr>
          <w:rStyle w:val="captions"/>
          <w:rFonts w:asciiTheme="minorHAnsi" w:hAnsiTheme="minorHAnsi" w:cstheme="minorHAnsi"/>
          <w:lang w:val="en-AU"/>
        </w:rPr>
        <w:t>forms</w:t>
      </w:r>
      <w:r w:rsidR="008C2242">
        <w:rPr>
          <w:rStyle w:val="captions"/>
          <w:rFonts w:asciiTheme="minorHAnsi" w:hAnsiTheme="minorHAnsi" w:cstheme="minorHAnsi"/>
          <w:lang w:val="en-AU"/>
        </w:rPr>
        <w:t xml:space="preserve"> a</w:t>
      </w:r>
      <w:r w:rsidR="007F7C69">
        <w:rPr>
          <w:rStyle w:val="captions"/>
          <w:rFonts w:asciiTheme="minorHAnsi" w:hAnsiTheme="minorHAnsi" w:cstheme="minorHAnsi"/>
          <w:lang w:val="en-AU"/>
        </w:rPr>
        <w:t xml:space="preserve"> boundary between the northern oligotrophic waters, and </w:t>
      </w:r>
      <w:r w:rsidR="004A75B4">
        <w:rPr>
          <w:rStyle w:val="captions"/>
          <w:rFonts w:asciiTheme="minorHAnsi" w:hAnsiTheme="minorHAnsi" w:cstheme="minorHAnsi"/>
          <w:lang w:val="en-AU"/>
        </w:rPr>
        <w:t xml:space="preserve">the </w:t>
      </w:r>
      <w:r w:rsidR="007F7C69">
        <w:rPr>
          <w:rStyle w:val="captions"/>
          <w:rFonts w:asciiTheme="minorHAnsi" w:hAnsiTheme="minorHAnsi" w:cstheme="minorHAnsi"/>
          <w:lang w:val="en-AU"/>
        </w:rPr>
        <w:t>southern eutrophic Tasman Sea waters</w:t>
      </w:r>
      <w:r w:rsidR="00847D92">
        <w:rPr>
          <w:rStyle w:val="captions"/>
          <w:rFonts w:asciiTheme="minorHAnsi" w:hAnsiTheme="minorHAnsi" w:cstheme="minorHAnsi"/>
          <w:lang w:val="en-AU"/>
        </w:rPr>
        <w:t xml:space="preserve"> </w:t>
      </w:r>
      <w:r w:rsidR="00847D92">
        <w:rPr>
          <w:rStyle w:val="captions"/>
          <w:rFonts w:asciiTheme="minorHAnsi" w:hAnsiTheme="minorHAnsi" w:cstheme="minorHAnsi"/>
          <w:lang w:val="en-AU"/>
        </w:rPr>
        <w:fldChar w:fldCharType="begin"/>
      </w:r>
      <w:r w:rsidR="00757266">
        <w:rPr>
          <w:rStyle w:val="captions"/>
          <w:rFonts w:asciiTheme="minorHAnsi" w:hAnsiTheme="minorHAnsi" w:cstheme="minorHAnsi"/>
          <w:lang w:val="en-AU"/>
        </w:rPr>
        <w:instrText xml:space="preserve"> ADDIN ZOTERO_ITEM CSL_CITATION {"citationID":"3QaPitwl","properties":{"formattedCitation":"(Oke et al., 2019)","plainCitation":"(Oke et al., 2019)","noteIndex":0},"citationItems":[{"id":1306,"uris":["http://zotero.org/users/local/U6DoygBa/items/MXCPICBM"],"uri":["http://zotero.org/users/local/U6DoygBa/items/MXCPICBM"],"itemData":{"id":1306,"type":"article-journal","abstract":"The traditional view of the East Australian Current (EAC), as depicted in many schematics, is of a continuous boundary current that flows along the shelf off eastern Australia, between approximately 18°S and about 32.5°S, where it separates from the coast and continues either towards New Zealand, along the Tasman Front; or towards Tasmania, as the EAC Extension. Additionally, it is widely recognised that eddies are prevalent in the EAC region – particularly south of the EAC separation. We revisit this long-standing paradigm and suggest that the EAC is perhaps better viewed as a continuous, meandering stream, flowing adjacent to the coast that “feeds” a field of mesoscale eddies. Observations show that EAC eddies are prevalent over a broad region of the western Tasman Sea, as far north as 25°S, typically with maximum intensity between 30 and 35°S. At any instant in time the EAC jet is usually evident as a poleward stream adjacent to the continental shelf edge. Other commonly accepted components of the EAC System, including the Tasman Front and EAC Extension, are rarely seen as distinct, identifiable features. Rather, these features are evident only in time-mean fields, when the eddy-variability is filtered out. It is also common for the EAC to be spatially discontinuous – due to the presence of eddies – often with multiple short streams that sometimes separate and re-attach to the coast. Recognition of the EAC as an eddy-dominated current system has seen many recent studies focus on various aspects of eddies in the EAC System, providing new insights into mesoscale ocean dynamics. Recent studies of individual eddies have shown that the circulation within eddies, including tilting and vertical motion, is more complex than previously understood. A summary of these studies, along with a review of the EAC System, particularly its path, separation, and eddy field is presented here.","container-title":"Progress in Oceanography","DOI":"10.1016/j.pocean.2019.102139","ISSN":"0079-6611","journalAbbreviation":"Prog. Oceanogr.","language":"en","page":"102139","source":"ScienceDirect","title":"Revisiting the circulation of the East Australian Current: Its path, separation, and eddy field","title-short":"Revisiting the circulation of the East Australian Current","volume":"176","author":[{"family":"Oke","given":"Peter R."},{"family":"Roughan","given":"Moninya"},{"family":"Cetina-Heredia","given":"Paulina"},{"family":"Pilo","given":"Gabriela S."},{"family":"Ridgway","given":"Kenneth R."},{"family":"Rykova","given":"Tatiana"},{"family":"Archer","given":"Matthew R."},{"family":"Coleman","given":"Richard C."},{"family":"Kerry","given":"Colette G."},{"family":"Rocha","given":"Carlos"},{"family":"Schaeffer","given":"Amandine"},{"family":"Vitarelli","given":"Eduardo"}],"issued":{"date-parts":[["2019",9,1]]}}}],"schema":"https://github.com/citation-style-language/schema/raw/master/csl-citation.json"} </w:instrText>
      </w:r>
      <w:r w:rsidR="00847D92">
        <w:rPr>
          <w:rStyle w:val="captions"/>
          <w:rFonts w:asciiTheme="minorHAnsi" w:hAnsiTheme="minorHAnsi" w:cstheme="minorHAnsi"/>
          <w:lang w:val="en-AU"/>
        </w:rPr>
        <w:fldChar w:fldCharType="separate"/>
      </w:r>
      <w:r w:rsidR="00510ADC" w:rsidRPr="00510ADC">
        <w:rPr>
          <w:rFonts w:ascii="Calibri" w:hAnsi="Calibri" w:cs="Calibri"/>
        </w:rPr>
        <w:t>(Oke et al., 2019)</w:t>
      </w:r>
      <w:r w:rsidR="00847D92">
        <w:rPr>
          <w:rStyle w:val="captions"/>
          <w:rFonts w:asciiTheme="minorHAnsi" w:hAnsiTheme="minorHAnsi" w:cstheme="minorHAnsi"/>
          <w:lang w:val="en-AU"/>
        </w:rPr>
        <w:fldChar w:fldCharType="end"/>
      </w:r>
      <w:r w:rsidR="007F7C69">
        <w:rPr>
          <w:rStyle w:val="captions"/>
          <w:rFonts w:asciiTheme="minorHAnsi" w:hAnsiTheme="minorHAnsi" w:cstheme="minorHAnsi"/>
          <w:lang w:val="en-AU"/>
        </w:rPr>
        <w:t>. Offshore</w:t>
      </w:r>
      <w:r w:rsidR="00426458">
        <w:rPr>
          <w:rStyle w:val="captions"/>
          <w:rFonts w:asciiTheme="minorHAnsi" w:hAnsiTheme="minorHAnsi" w:cstheme="minorHAnsi"/>
          <w:lang w:val="en-AU"/>
        </w:rPr>
        <w:t>,</w:t>
      </w:r>
      <w:r w:rsidR="007F7C69">
        <w:rPr>
          <w:rStyle w:val="captions"/>
          <w:rFonts w:asciiTheme="minorHAnsi" w:hAnsiTheme="minorHAnsi" w:cstheme="minorHAnsi"/>
          <w:lang w:val="en-AU"/>
        </w:rPr>
        <w:t xml:space="preserve"> </w:t>
      </w:r>
      <w:r w:rsidR="007F7C69" w:rsidRPr="007F7C69">
        <w:rPr>
          <w:rFonts w:asciiTheme="minorHAnsi" w:hAnsiTheme="minorHAnsi" w:cstheme="minorHAnsi"/>
          <w:lang w:val="en-AU"/>
        </w:rPr>
        <w:t>th</w:t>
      </w:r>
      <w:r w:rsidR="00353BB9">
        <w:rPr>
          <w:rFonts w:asciiTheme="minorHAnsi" w:hAnsiTheme="minorHAnsi" w:cstheme="minorHAnsi"/>
          <w:lang w:val="en-AU"/>
        </w:rPr>
        <w:t xml:space="preserve">is can </w:t>
      </w:r>
      <w:r w:rsidR="00B06805">
        <w:rPr>
          <w:rFonts w:asciiTheme="minorHAnsi" w:hAnsiTheme="minorHAnsi" w:cstheme="minorHAnsi"/>
          <w:lang w:val="en-AU"/>
        </w:rPr>
        <w:t>separate</w:t>
      </w:r>
      <w:r w:rsidR="007F7C69" w:rsidRPr="007F7C69">
        <w:rPr>
          <w:rFonts w:asciiTheme="minorHAnsi" w:hAnsiTheme="minorHAnsi" w:cstheme="minorHAnsi"/>
          <w:lang w:val="en-AU"/>
        </w:rPr>
        <w:t xml:space="preserve"> </w:t>
      </w:r>
      <w:r w:rsidR="005A4539">
        <w:rPr>
          <w:rFonts w:asciiTheme="minorHAnsi" w:hAnsiTheme="minorHAnsi" w:cstheme="minorHAnsi"/>
          <w:lang w:val="en-AU"/>
        </w:rPr>
        <w:t>the</w:t>
      </w:r>
      <w:r w:rsidR="007F7C69" w:rsidRPr="007F7C69">
        <w:rPr>
          <w:rFonts w:asciiTheme="minorHAnsi" w:hAnsiTheme="minorHAnsi" w:cstheme="minorHAnsi"/>
          <w:lang w:val="en-AU"/>
        </w:rPr>
        <w:t xml:space="preserve"> zooplankton communities </w:t>
      </w:r>
      <w:r w:rsidR="00B6688A">
        <w:rPr>
          <w:rFonts w:asciiTheme="minorHAnsi" w:hAnsiTheme="minorHAnsi" w:cstheme="minorHAnsi"/>
          <w:lang w:val="en-AU"/>
        </w:rPr>
        <w:fldChar w:fldCharType="begin"/>
      </w:r>
      <w:r w:rsidR="00757266">
        <w:rPr>
          <w:rFonts w:asciiTheme="minorHAnsi" w:hAnsiTheme="minorHAnsi" w:cstheme="minorHAnsi"/>
          <w:lang w:val="en-AU"/>
        </w:rPr>
        <w:instrText xml:space="preserve"> ADDIN ZOTERO_ITEM CSL_CITATION {"citationID":"xjbOI8er","properties":{"formattedCitation":"(Baird et al., 2008)","plainCitation":"(Baird et al., 2008)","noteIndex":0},"citationItems":[{"id":344,"uris":["http://zotero.org/users/local/U6DoygBa/items/SW8H5LWR"],"uri":["http://zotero.org/users/local/U6DoygBa/items/SW8H5LWR"],"itemData":{"id":344,"type":"article-journal","abstract":"Physical, geochemical and biological observations across the Tasman Front off southeast Australia provide the first detailed view of the relationship between physical forcing and biological properties within the frontal system. At the beginning of the austral spring of 2004, high resolution measurements were taken using a CTD and a towed undulating vehicle along transects perpendicular to the Tasman Front at 152 degrees 00'E, 153 degrees 00'E and 153 degrees 30'E. The front was characterised by a sharp surface gradient in physical and biological properties and a sub-surface intrusion of low-salinity water. In general the surface temperature changes across the front from 19 degrees C in the Coral Sea waters to the north to 17 degrees C in the Tasman Sea waters over similar to 10 km. Over the same distance we observed (1) an increase of the mixed layer depth from similar to 40 to similar to 100 m; (2) a 3-8-fold increase in the depth-integrated chlorophyll; (3) an order of magnitude increase in biovolume of particulate matter in the size range of 357-2223 mu m; (4) a 2-fold increase in filtered particulate organic matter; (5) a 3 parts per thousand increase in delta C-13(POM); and (6) a 4 parts per thousand increase in delta N-15(POM). The particulate matter in the warmer Coral Sea waters is well approximated by a linear fit of the normalised biomass size spectrum (NBSS) with a slope of between -0.95 and -0.99, while the Tasman Sea waters have a more non-linear and less negative (-0.59 to -0.8) spectrum. The low-salinity intrusion that penetrates to within 40 m of the surface between the Coral Sea and Tasman Sea waters is biologically unproductive, with low oxygen, fluorescence and particulate matter counts. The unproductive low salinity intrusion of the Tasman Front contrasts with the highly productive intrusion observed at the Gulf Stream Front off Cape Hatteras, USA. Observations are consistent with Coral Sea and Tasman Sea waters being found in close proximity with steep gradients in biological properties across the front suggesting minimal cross-front mixing. North of the front, the stratified, oligotrophic Coral Sea waters are relatively unproductive, while the vertically well-mixed waters south of the front exhibit strong biological activity. (C) 2008 Elsevier Ltd. All rights reserved.","container-title":"Deep-Sea Research Part I-Oceanographic Research Papers","DOI":"10.1016/j.dsr.2008.06.011","ISSN":"0967-0637","issue":"11","journalAbbreviation":"Deep-Sea Res. Part I-Oceanogr. Res. Pap.","language":"English","page":"1438-1455","title":"Biological properties across the Tasman Front off southeast Australia","volume":"55","author":[{"family":"Baird","given":"M. E."},{"family":"Timko","given":"P. G."},{"family":"Middleton","given":"J. H."},{"family":"Mullaney","given":"T. J."},{"family":"Cox","given":"D. R."},{"family":"Suthers","given":"I. M."}],"issued":{"date-parts":[["2008",11]]}}}],"schema":"https://github.com/citation-style-language/schema/raw/master/csl-citation.json"} </w:instrText>
      </w:r>
      <w:r w:rsidR="00B6688A">
        <w:rPr>
          <w:rFonts w:asciiTheme="minorHAnsi" w:hAnsiTheme="minorHAnsi" w:cstheme="minorHAnsi"/>
          <w:lang w:val="en-AU"/>
        </w:rPr>
        <w:fldChar w:fldCharType="separate"/>
      </w:r>
      <w:r w:rsidR="00510ADC" w:rsidRPr="00510ADC">
        <w:rPr>
          <w:rFonts w:ascii="Calibri" w:hAnsi="Calibri" w:cs="Calibri"/>
        </w:rPr>
        <w:t>(Baird et al., 2008)</w:t>
      </w:r>
      <w:r w:rsidR="00B6688A">
        <w:rPr>
          <w:rFonts w:asciiTheme="minorHAnsi" w:hAnsiTheme="minorHAnsi" w:cstheme="minorHAnsi"/>
          <w:lang w:val="en-AU"/>
        </w:rPr>
        <w:fldChar w:fldCharType="end"/>
      </w:r>
      <w:r w:rsidR="00B6688A">
        <w:rPr>
          <w:rFonts w:asciiTheme="minorHAnsi" w:hAnsiTheme="minorHAnsi" w:cstheme="minorHAnsi"/>
          <w:lang w:val="en-AU"/>
        </w:rPr>
        <w:t xml:space="preserve"> </w:t>
      </w:r>
      <w:r w:rsidR="00FD7F69">
        <w:rPr>
          <w:rFonts w:asciiTheme="minorHAnsi" w:hAnsiTheme="minorHAnsi" w:cstheme="minorHAnsi"/>
          <w:lang w:val="en-AU"/>
        </w:rPr>
        <w:t>a</w:t>
      </w:r>
      <w:r w:rsidR="00B06805">
        <w:rPr>
          <w:rFonts w:asciiTheme="minorHAnsi" w:hAnsiTheme="minorHAnsi" w:cstheme="minorHAnsi"/>
          <w:lang w:val="en-AU"/>
        </w:rPr>
        <w:t>nd is manifest in</w:t>
      </w:r>
      <w:r w:rsidR="00FD7F69">
        <w:rPr>
          <w:rFonts w:asciiTheme="minorHAnsi" w:hAnsiTheme="minorHAnsi" w:cstheme="minorHAnsi"/>
          <w:lang w:val="en-AU"/>
        </w:rPr>
        <w:t xml:space="preserve"> the abundance and diet of fish </w:t>
      </w:r>
      <w:r w:rsidR="00B6688A">
        <w:rPr>
          <w:rFonts w:asciiTheme="minorHAnsi" w:hAnsiTheme="minorHAnsi" w:cstheme="minorHAnsi"/>
          <w:lang w:val="en-AU"/>
        </w:rPr>
        <w:fldChar w:fldCharType="begin"/>
      </w:r>
      <w:r w:rsidR="00757266">
        <w:rPr>
          <w:rFonts w:asciiTheme="minorHAnsi" w:hAnsiTheme="minorHAnsi" w:cstheme="minorHAnsi"/>
          <w:lang w:val="en-AU"/>
        </w:rPr>
        <w:instrText xml:space="preserve"> ADDIN ZOTERO_ITEM CSL_CITATION {"citationID":"WB4BzRJC","properties":{"formattedCitation":"(Hobday &amp; Hartmann, 2006; Revill et al., 2009)","plainCitation":"(Hobday &amp; Hartmann, 2006; Revill et al., 2009)","noteIndex":0},"citationItems":[{"id":1333,"uris":["http://zotero.org/users/local/U6DoygBa/items/TS7QDWN8"],"uri":["http://zotero.org/users/local/U6DoygBa/items/TS7QDWN8"],"itemData":{"id":1333,"type":"article-journal","abstract":"Southern bluefin tuna (SBT), Thunnus maccoyii (Castelnau), is a quota-managed species that makes annual winter migrations to the Tasman Sea off south-eastern Australia. During this period it interacts with a year-round tropical tuna longline fishery (Eastern Tuna and Billfish Fishery, ETBF). ETBF managers seek to minimise the bycatch of SBT by commercial ETBF longline fishers with limited or no SBT quota through spatial restrictions. Access to areas where SBT are believed to be present is restricted to fishers holding SBT quota. A temperature-based SBT habitat model was developed to provide managers with an estimate of tuna distribution upon which to base their decisions about placement of management boundaries. Adult SBT temperature preferences were determined using pop-up satellite archival tags. The near real-time predicted location of SBT was determined by matching temperature preferences to satellite sea surface temperature data and vertical temperature data from an oceanographic model. Regular reports detailing the location of temperature-based SBT habitat were produced during the period of the ETBF fishing season when interactions with SBT occur. The SBT habitat model included: (i) predictions based on the current vertical structure of the ocean; (ii) seasonally adjusted temperature preference data for the 60 calendar days centred on the prediction date; and (iii) development of a temperature-based SBT habitat climatology that allowed visualisation of the expected change in the distribution of the SBT habitat zones throughout the season. At the conclusion of the fishing season an automated method for placing management boundaries was compared with the subjective approach used by managers. Applying this automated procedure to the habitat predictions enabled an investigation of the effects of setting management boundaries using old data and updating management boundaries infrequently. Direct comparison with the management boundaries allowed an evaluation of the efficiency and biases produced by this aspect of the fishery management process. Near real-time fishery management continues to be a realistic prospect that new scientific approaches using novel tools can support and advance.","container-title":"Fisheries Management and Ecology","DOI":"10.1111/j.1365-2400.2006.00515.x","ISSN":"1365-2400","issue":"6","language":"en","note":"_eprint: https://onlinelibrary.wiley.com/doi/pdf/10.1111/j.1365-2400.2006.00515.x","page":"365-380","source":"Wiley Online Library","title":"Near real-time spatial management based on habitat predictions for a longline bycatch species","volume":"13","author":[{"family":"Hobday","given":"A. J."},{"family":"Hartmann","given":"K."}],"issued":{"date-parts":[["2006"]]}}},{"id":1336,"uris":["http://zotero.org/users/local/U6DoygBa/items/XL9FKVIT"],"uri":["http://zotero.org/users/local/U6DoygBa/items/XL9FKVIT"],"itemData":{"id":1336,"type":"article-journal","abstract":"Muscle tissue was collected for stable isotope analysis (SIA) from the main fish predators and their fish and cephalopod prey from oceanic waters off eastern Australia between 2004 and 2006. SIA of δ15N and δ13C revealed that the species examined could be divided into three main trophic groups. A “top predator” group consisted mainly of large billfish (Xiphias gladius and Tetrapturus audax), yellowfin (Thunnus albacares), bigeye (T. obesus) and southern bluefin (T. maccoyii) tunas and sharks; with mako (Isurus oxyrinchus) the highest. Below this tier was a second group composed of mid-trophic level fishes including albacore tuna (Thunnus alalunga), lancet fish (Alepisaurus ferox), mahi mahi (Coryphaena hippuris) and ommastrephid squid. Underlying both groups was a grouping of small fishes including myctophids, small scombrids and nomeids as well as surface fishes including macrorhamphosids. These groupings were based largely on mean animal size which showed a positive linear relation to δ15N (r2 = 0.58). Some species showed significant ontogenetic variation in either δ15N (swordfish, lancet fish, yellowfin and albacore tuna) or δ13C (mako shark). We also noted a consistent latitudinal change in δ15N and δ13C at ~28°S for the top predator species, particularly albacore and yellowfin tuna. The differences were consistent with a change from oligotrophic Coral Sea to nutrient rich Tasman Sea waters. These differences suggest that predatory fishes may have extended residence time in distinct regions off eastern Australia.","container-title":"Marine Biology","DOI":"10.1007/s00227-009-1166-5","ISSN":"1432-1793","issue":"6","journalAbbreviation":"Mar Biol","language":"en","page":"1241-1253","source":"Springer Link","title":"Stable isotopic evidence for trophic groupings and bio-regionalization of predators and their prey in oceanic waters off eastern Australia","volume":"156","author":[{"family":"Revill","given":"Andrew T."},{"family":"Young","given":"Jock W."},{"family":"Lansdell","given":"Matt"}],"issued":{"date-parts":[["2009",5,1]]}}}],"schema":"https://github.com/citation-style-language/schema/raw/master/csl-citation.json"} </w:instrText>
      </w:r>
      <w:r w:rsidR="00B6688A">
        <w:rPr>
          <w:rFonts w:asciiTheme="minorHAnsi" w:hAnsiTheme="minorHAnsi" w:cstheme="minorHAnsi"/>
          <w:lang w:val="en-AU"/>
        </w:rPr>
        <w:fldChar w:fldCharType="separate"/>
      </w:r>
      <w:r w:rsidR="00510ADC" w:rsidRPr="00510ADC">
        <w:rPr>
          <w:rFonts w:ascii="Calibri" w:hAnsi="Calibri" w:cs="Calibri"/>
        </w:rPr>
        <w:t>(Hobday &amp; Hartmann, 2006; Revill et al., 2009)</w:t>
      </w:r>
      <w:r w:rsidR="00B6688A">
        <w:rPr>
          <w:rFonts w:asciiTheme="minorHAnsi" w:hAnsiTheme="minorHAnsi" w:cstheme="minorHAnsi"/>
          <w:lang w:val="en-AU"/>
        </w:rPr>
        <w:fldChar w:fldCharType="end"/>
      </w:r>
      <w:r w:rsidR="00353BB9">
        <w:rPr>
          <w:rFonts w:asciiTheme="minorHAnsi" w:hAnsiTheme="minorHAnsi" w:cstheme="minorHAnsi"/>
          <w:lang w:val="en-AU"/>
        </w:rPr>
        <w:t>.</w:t>
      </w:r>
      <w:r w:rsidR="00652394">
        <w:rPr>
          <w:rFonts w:asciiTheme="minorHAnsi" w:hAnsiTheme="minorHAnsi" w:cstheme="minorHAnsi"/>
          <w:lang w:val="en-AU"/>
        </w:rPr>
        <w:t xml:space="preserve"> On the continental shelf </w:t>
      </w:r>
      <w:del w:id="110" w:author="Iain Suthers" w:date="2020-12-06T14:15:00Z">
        <w:r w:rsidR="00652394" w:rsidDel="00C04DA5">
          <w:rPr>
            <w:rFonts w:asciiTheme="minorHAnsi" w:hAnsiTheme="minorHAnsi" w:cstheme="minorHAnsi"/>
            <w:lang w:val="en-AU"/>
          </w:rPr>
          <w:delText xml:space="preserve">however, </w:delText>
        </w:r>
      </w:del>
      <w:r w:rsidR="00652394">
        <w:rPr>
          <w:rFonts w:asciiTheme="minorHAnsi" w:hAnsiTheme="minorHAnsi" w:cstheme="minorHAnsi"/>
          <w:lang w:val="en-AU"/>
        </w:rPr>
        <w:t xml:space="preserve">the influence of the EAC </w:t>
      </w:r>
      <w:r w:rsidR="008C2242">
        <w:rPr>
          <w:rFonts w:asciiTheme="minorHAnsi" w:hAnsiTheme="minorHAnsi" w:cstheme="minorHAnsi"/>
          <w:lang w:val="en-AU"/>
        </w:rPr>
        <w:t>s</w:t>
      </w:r>
      <w:r w:rsidR="00652394">
        <w:rPr>
          <w:rFonts w:asciiTheme="minorHAnsi" w:hAnsiTheme="minorHAnsi" w:cstheme="minorHAnsi"/>
          <w:lang w:val="en-AU"/>
        </w:rPr>
        <w:t xml:space="preserve">eparation on the distribution of zooplankton and fish are less well known. </w:t>
      </w:r>
      <w:r>
        <w:rPr>
          <w:rFonts w:asciiTheme="minorHAnsi" w:hAnsiTheme="minorHAnsi" w:cstheme="minorHAnsi"/>
          <w:lang w:val="en-AU"/>
        </w:rPr>
        <w:t xml:space="preserve">The results of our current study demonstrate that </w:t>
      </w:r>
      <w:r w:rsidRPr="008D7B3F">
        <w:rPr>
          <w:rFonts w:asciiTheme="minorHAnsi" w:hAnsiTheme="minorHAnsi" w:cstheme="minorHAnsi"/>
          <w:lang w:val="en-AU"/>
        </w:rPr>
        <w:t xml:space="preserve">along the three transects </w:t>
      </w:r>
      <w:r>
        <w:rPr>
          <w:rFonts w:asciiTheme="minorHAnsi" w:hAnsiTheme="minorHAnsi" w:cstheme="minorHAnsi"/>
          <w:lang w:val="en-AU"/>
        </w:rPr>
        <w:t>influenced by the EAC</w:t>
      </w:r>
      <w:r w:rsidRPr="008D7B3F">
        <w:rPr>
          <w:rFonts w:asciiTheme="minorHAnsi" w:hAnsiTheme="minorHAnsi" w:cstheme="minorHAnsi"/>
          <w:lang w:val="en-AU"/>
        </w:rPr>
        <w:t xml:space="preserve">, </w:t>
      </w:r>
      <w:r>
        <w:rPr>
          <w:rStyle w:val="captions"/>
          <w:rFonts w:asciiTheme="minorHAnsi" w:hAnsiTheme="minorHAnsi" w:cstheme="minorHAnsi"/>
          <w:lang w:val="en-AU"/>
        </w:rPr>
        <w:t xml:space="preserve">the formation of inner shelf water </w:t>
      </w:r>
      <w:r w:rsidR="00E66DA3">
        <w:rPr>
          <w:rStyle w:val="captions"/>
          <w:rFonts w:asciiTheme="minorHAnsi" w:hAnsiTheme="minorHAnsi" w:cstheme="minorHAnsi"/>
          <w:lang w:val="en-AU"/>
        </w:rPr>
        <w:t xml:space="preserve">driven by uplift </w:t>
      </w:r>
      <w:r w:rsidRPr="008D7B3F">
        <w:rPr>
          <w:rStyle w:val="captions"/>
          <w:rFonts w:asciiTheme="minorHAnsi" w:hAnsiTheme="minorHAnsi" w:cstheme="minorHAnsi"/>
          <w:lang w:val="en-AU"/>
        </w:rPr>
        <w:fldChar w:fldCharType="begin"/>
      </w:r>
      <w:r>
        <w:rPr>
          <w:rStyle w:val="captions"/>
          <w:rFonts w:asciiTheme="minorHAnsi" w:hAnsiTheme="minorHAnsi" w:cstheme="minorHAnsi"/>
          <w:lang w:val="en-AU"/>
        </w:rPr>
        <w:instrText xml:space="preserve"> ADDIN ZOTERO_ITEM CSL_CITATION {"citationID":"XjZrDuN1","properties":{"formattedCitation":"(Roughan &amp; Middleton, 2002)","plainCitation":"(Roughan &amp; Middleton, 2002)","noteIndex":0},"citationItems":[{"id":917,"uris":["http://zotero.org/users/local/U6DoygBa/items/QWE4A3GC"],"uri":["http://zotero.org/users/local/U6DoygBa/items/QWE4A3GC"],"itemData":{"id":917,"type":"article-journal","abstract":"The East Australian Current (EAC) forms the western boundary current of the South Pacific sub-tropical gyre. Locally it plays an important role in the nutrient enrichment of the oligotrophic coastal waters of New South Wales (NSW), Australia. Observations from two detailed hydrographic surveys conducted during November 1998 and February 1999 are used to delineate the processes influencing nutrient enrichment across the continental shelf off the central east coast of Australia. Four nutrient enrichment mechanisms are identified: wind-driven upwelling, upwelling driven by the encroachment of the EAC onto the continental shelf, acceleration of the current resulting from the narrowing of the continental shelf at Smoky Cape, and the separation of the EAC from the coast. This study demonstrates that both the strength of the current and its proximity to the coast determine the nature of the upwelling response. An increase in nutrient concentrations occurs downstream as a result of each of the mechanisms identified. The highest nutrient concentration is attributable to the encroachment of the current onto the shelf, whilst separation induced upwelling is the most widespread. (C) 2002 Elsevier Science Ltd. All rights reserved.","container-title":"Continental Shelf Research","DOI":"10.1016/s0278-4343(02)00101-2","ISSN":"0278-4343","issue":"17","journalAbbreviation":"Cont. Shelf Res.","language":"English","page":"2551-2572","title":"A comparison of observed upwelling mechanisms off the east coast of Australia","volume":"22","author":[{"family":"Roughan","given":"M."},{"family":"Middleton","given":"J. H."}],"issued":{"date-parts":[["2002",11]]}}}],"schema":"https://github.com/citation-style-language/schema/raw/master/csl-citation.json"} </w:instrText>
      </w:r>
      <w:r w:rsidRPr="008D7B3F">
        <w:rPr>
          <w:rStyle w:val="captions"/>
          <w:rFonts w:asciiTheme="minorHAnsi" w:hAnsiTheme="minorHAnsi" w:cstheme="minorHAnsi"/>
          <w:lang w:val="en-AU"/>
        </w:rPr>
        <w:fldChar w:fldCharType="separate"/>
      </w:r>
      <w:r w:rsidRPr="00510ADC">
        <w:rPr>
          <w:rFonts w:ascii="Calibri" w:hAnsi="Calibri" w:cs="Calibri"/>
        </w:rPr>
        <w:t>(Roughan &amp; Middleton, 2002)</w:t>
      </w:r>
      <w:r w:rsidRPr="008D7B3F">
        <w:rPr>
          <w:rStyle w:val="captions"/>
          <w:rFonts w:asciiTheme="minorHAnsi" w:hAnsiTheme="minorHAnsi" w:cstheme="minorHAnsi"/>
          <w:lang w:val="en-AU"/>
        </w:rPr>
        <w:fldChar w:fldCharType="end"/>
      </w:r>
      <w:r>
        <w:rPr>
          <w:rStyle w:val="captions"/>
          <w:rFonts w:asciiTheme="minorHAnsi" w:hAnsiTheme="minorHAnsi" w:cstheme="minorHAnsi"/>
          <w:lang w:val="en-AU"/>
        </w:rPr>
        <w:t>,</w:t>
      </w:r>
      <w:r w:rsidRPr="008D7B3F">
        <w:rPr>
          <w:rStyle w:val="captions"/>
          <w:rFonts w:asciiTheme="minorHAnsi" w:hAnsiTheme="minorHAnsi" w:cstheme="minorHAnsi"/>
          <w:lang w:val="en-AU"/>
        </w:rPr>
        <w:t xml:space="preserve"> promot</w:t>
      </w:r>
      <w:r>
        <w:rPr>
          <w:rStyle w:val="captions"/>
          <w:rFonts w:asciiTheme="minorHAnsi" w:hAnsiTheme="minorHAnsi" w:cstheme="minorHAnsi"/>
          <w:lang w:val="en-AU"/>
        </w:rPr>
        <w:t xml:space="preserve">es the higher biomass of phytoplankton </w:t>
      </w:r>
      <w:r>
        <w:rPr>
          <w:rStyle w:val="captions"/>
          <w:rFonts w:asciiTheme="minorHAnsi" w:hAnsiTheme="minorHAnsi" w:cstheme="minorHAnsi"/>
          <w:lang w:val="en-AU"/>
        </w:rPr>
        <w:fldChar w:fldCharType="begin"/>
      </w:r>
      <w:r>
        <w:rPr>
          <w:rStyle w:val="captions"/>
          <w:rFonts w:asciiTheme="minorHAnsi" w:hAnsiTheme="minorHAnsi" w:cstheme="minorHAnsi"/>
          <w:lang w:val="en-AU"/>
        </w:rPr>
        <w:instrText xml:space="preserve"> ADDIN ZOTERO_ITEM CSL_CITATION {"citationID":"YLOmYVIZ","properties":{"formattedCitation":"(Everett et al., 2014)","plainCitation":"(Everett et al., 2014)","noteIndex":0},"citationItems":[{"id":493,"uris":["http://zotero.org/users/local/U6DoygBa/items/CXSGU9RB"],"uri":["http://zotero.org/users/local/U6DoygBa/items/CXSGU9RB"],"itemData":{"id":493,"type":"article-journal","abstract":"Strengthening Western Boundary Currents (WBCs) advect warm, low nutrient waters into temperate latitudes, displacing more productive waters. WBCs also influence phytoplankton distribution and growth through current-induced upwelling, mesoscale eddy intrusion and seasonal changes in strength and pole-ward penetration. Here we examine dynamics of chlorophyll a (Chl. a) in the western Pacific Ocean, a region strongly influenced by the East Australian Current (EAC). We interpreted a spatial and temporal analysis of satellite-derived surface Chl. a, using a hydrodynamic model, a wind-reanalysis product and an altimetry-derived eddy-census. Our analysis revealed regions of persistently elevated surface Chl. a along the continental shelf and showed that different processes have a dominant effect in different locations. In the northern and central zones, upwelling events tend to regulate surface Chl. a patterns, with peaks in phytoplankton biomass corresponding to two known upwelling locations south of Cape Byron (28.5 degrees S) and Smoky Cape (31 degrees S). Within the central EAC separation zone, positive surface Chl. a anomalies occurred 65% of the time when both wind-stress (tau(w)) and bottom-stress (TB) were upwelling-favourable, and only 17% of the time when both were downwelling-favourable. The interaction of wind and the EAC was a critical driver of surface Chl. a dynamics, with upwelling-favourable tau(w) resulting in a 70% increase in surface Chl. a at some locations, when compared to downwelling-favourable tau(w). In the southern zone, surface Chl. a was driven by a strong seasonal cycle, with phytoplankton biomass increasing up to 152% annually each spring. The Stockton Bight region (32.25-33.25 degrees S) contained &gt;= 20% of the total shelf Chl. a on 27% of occasions due to its location downstream of upwelling locations, wide shelf area and reduced surface velocities. This region is analogous to productive fisheries regions in the Aghulus Current (Natal Bight) and Kuroshio Current (Enshu-nada Sea). These patterns of phytoplankton biomass show contrasting temporal dynamics north and south of the central EAC separation zone with more episodic upwelling-driven Chl. a anomalies to the north, compared with regular annual spring bloom dynamics to the south. We expect changes in the strength of the EAC to have greater influence on shelf phytoplankton dynamics to the north of the separation zone. (C) 2013 Elsevier Ltd. All rights reserved.","container-title":"Progress in Oceanography","DOI":"10.1016/j.pocean.2013.10.016","ISSN":"0079-6611","journalAbbreviation":"Prog. Oceanogr.","language":"English","page":"340-351","title":"Relative impact of seasonal and oceanographic drivers on surface chlorophyll a along a Western Boundary Current","volume":"120","author":[{"family":"Everett","given":"J. D."},{"family":"Baird","given":"M. E."},{"family":"Roughan","given":"M."},{"family":"Suthers","given":"I. M."},{"family":"Doblin","given":"M. A."}],"issued":{"date-parts":[["2014",1]]}}}],"schema":"https://github.com/citation-style-language/schema/raw/master/csl-citation.json"} </w:instrText>
      </w:r>
      <w:r>
        <w:rPr>
          <w:rStyle w:val="captions"/>
          <w:rFonts w:asciiTheme="minorHAnsi" w:hAnsiTheme="minorHAnsi" w:cstheme="minorHAnsi"/>
          <w:lang w:val="en-AU"/>
        </w:rPr>
        <w:fldChar w:fldCharType="separate"/>
      </w:r>
      <w:r w:rsidRPr="00510ADC">
        <w:rPr>
          <w:rFonts w:ascii="Calibri" w:hAnsi="Calibri" w:cs="Calibri"/>
        </w:rPr>
        <w:t>(Everett et al., 2014)</w:t>
      </w:r>
      <w:r>
        <w:rPr>
          <w:rStyle w:val="captions"/>
          <w:rFonts w:asciiTheme="minorHAnsi" w:hAnsiTheme="minorHAnsi" w:cstheme="minorHAnsi"/>
          <w:lang w:val="en-AU"/>
        </w:rPr>
        <w:fldChar w:fldCharType="end"/>
      </w:r>
      <w:r>
        <w:rPr>
          <w:rStyle w:val="captions"/>
          <w:rFonts w:asciiTheme="minorHAnsi" w:hAnsiTheme="minorHAnsi" w:cstheme="minorHAnsi"/>
          <w:lang w:val="en-AU"/>
        </w:rPr>
        <w:t xml:space="preserve">, and therefore the </w:t>
      </w:r>
      <w:r w:rsidRPr="008D7B3F">
        <w:rPr>
          <w:rStyle w:val="captions"/>
          <w:rFonts w:asciiTheme="minorHAnsi" w:hAnsiTheme="minorHAnsi" w:cstheme="minorHAnsi"/>
          <w:lang w:val="en-AU"/>
        </w:rPr>
        <w:t xml:space="preserve">higher zooplankton </w:t>
      </w:r>
      <w:r>
        <w:rPr>
          <w:rStyle w:val="captions"/>
          <w:rFonts w:asciiTheme="minorHAnsi" w:hAnsiTheme="minorHAnsi" w:cstheme="minorHAnsi"/>
          <w:lang w:val="en-AU"/>
        </w:rPr>
        <w:t>biomass</w:t>
      </w:r>
      <w:r w:rsidRPr="008D7B3F">
        <w:rPr>
          <w:rStyle w:val="captions"/>
          <w:rFonts w:asciiTheme="minorHAnsi" w:hAnsiTheme="minorHAnsi" w:cstheme="minorHAnsi"/>
          <w:lang w:val="en-AU"/>
        </w:rPr>
        <w:t xml:space="preserve">. </w:t>
      </w:r>
      <w:r>
        <w:rPr>
          <w:rStyle w:val="captions"/>
          <w:rFonts w:asciiTheme="minorHAnsi" w:hAnsiTheme="minorHAnsi" w:cstheme="minorHAnsi"/>
          <w:lang w:val="en-AU"/>
        </w:rPr>
        <w:t xml:space="preserve">It is possible that closer inshore, the effects of predation pressure from fish in the littoral zone, particularly on temperate reefs, may remove larger plankton </w:t>
      </w:r>
      <w:r>
        <w:rPr>
          <w:rStyle w:val="captions"/>
          <w:rFonts w:asciiTheme="minorHAnsi" w:hAnsiTheme="minorHAnsi" w:cstheme="minorHAnsi"/>
          <w:lang w:val="en-AU"/>
        </w:rPr>
        <w:fldChar w:fldCharType="begin"/>
      </w:r>
      <w:r>
        <w:rPr>
          <w:rStyle w:val="captions"/>
          <w:rFonts w:asciiTheme="minorHAnsi" w:hAnsiTheme="minorHAnsi" w:cstheme="minorHAnsi"/>
          <w:lang w:val="en-AU"/>
        </w:rPr>
        <w:instrText xml:space="preserve"> ADDIN ZOTERO_ITEM CSL_CITATION {"citationID":"hZBOBQ1f","properties":{"formattedCitation":"(Holland et al., 2020; Truong et al., 2017)","plainCitation":"(Holland et al., 2020; Truong et al., 2017)","noteIndex":0},"citationItems":[{"id":1390,"uris":["http://zotero.org/users/local/U6DoygBa/items/5WIW54KH"],"uri":["http://zotero.org/users/local/U6DoygBa/items/5WIW54KH"],"itemData":{"id":1390,"type":"article-journal","abstract":"Some dramatic consequences of climate change are caused by shifting species interactions and associated changes to trophic structure and energy flow. In coastal ecosystems, the relative abundance of feeding guilds indicates dominant energy sources sustaining food webs. Here, we use a space-for-time substitution to investigate potential climate change impacts on trophic structure and energy flow in reef fish communities. We investigated latitudinal and seasonal patterns in the biomass distribution of five trophic groups across subtropical to temperate latitudes (29 to 44°S) in eastern Australia. Along western boundary currents, temperatures are increasing up to three times faster than the global average, making them ideal for studying climate change impacts. Using 10 years of Reef Life Survey data, we investigated potential determinants of fish biomass and community composition with generalized additive mixed models. Biomass decreased towards higher latitudes, from 220 g/m2 in the subtropics to 13 g/m2 in the south. Dominant trophic group also changed latitudinally, with herbivores and omnivores dominating lower latitudes ( 30°S), zooplanktivores at mid-latitudes ( 35°S) and benthic invertivores at higher latitudes ( 40°S). Biomass varied seasonally, with lower latitudes experiencing a 3.2-fold increase between spring and autumn, while variation at higher latitudes was 1.9-fold. We found strong evidence that factors linked to latitude and seasonality are important determinants in the distribution of fish trophic structure. As climate-driven species redistributions accelerate in the 21st century, expected poleward shifts in trophic structure include overall increases in fish biomass linked to enhanced herbivory at mid-latitudes and increased planktivory at higher latitudes.","container-title":"Fish and Fisheries","DOI":"10.1111/faf.12488","ISSN":"1467-2979","issue":"n/a","language":"en","source":"Wiley Online Library","title":"Latitudinal patterns in trophic structure of temperate reef-associated fishes and predicted consequences of climate change","URL":"https://onlinelibrary.wiley.com/doi/abs/10.1111/faf.12488","volume":"n/a","author":[{"family":"Holland","given":"Matthew M."},{"family":"Smith","given":"James A."},{"family":"Everett","given":"Jason D."},{"family":"Vergés","given":"Adriana"},{"family":"Suthers","given":"Iain M."}],"issued":{"date-parts":[["2020"]]}}},{"id":1022,"uris":["http://zotero.org/users/local/U6DoygBa/items/9S4NPPGH"],"uri":["http://zotero.org/users/local/U6DoygBa/items/9S4NPPGH"],"itemData":{"id":1022,"type":"article-journal","abstract":"Coastal temperate rocky reefs are economically valuable and highly diverse, yet the trophodynamics of these productive systems are understudied. Quantifying the trophic linkages that support fish assemblages on these reefs is valuable for understanding how these assemblages may change due to changes in benthic and pelagic primary production. The goal of this study was to quantify the relative importance of primary sources of nutrition (here, macroalgae, phytoplankton, zooplankton, and detritus) for supporting fish assemblages on shallow rocky reefs. We constructed a general food web that traces the food sources supporting fish biomass on shallow temperate reefs near Sydney, Australia, using species composition data from 17 reefs based on field sampling and the Reef Life Survey (reeflifesurvey.com), and combined this with dietary information sourced from field collections and published literature. Planktivorous fish typically dominated reef fish assemblages, comprising an average of 41% of the total fish biomass (ranging from 12 to 71% among sites). Our food web analysis showed that, on average, 56% (+/- 5% s.e.) of the total fish biomass was ultimately supported by phytoplankton (and 53% from zooplankton), in comparison to 31% (+/- 4%) supported by macroalgae and 12% (+/- 2%) by detritus. This result highlights the dominance of zooplanktivorous fish on temperate reefs and also their importance as prey for piscivores. Our findings demonstrate the importance of understanding the coastal dynamics of plankton and planktivory for predicting the response of temperate reefs and their fish assemblages to a changing climate.","container-title":"Marine Biology","DOI":"10.1007/s00227-017-3101-5","ISSN":"0025-3162","issue":"4","journalAbbreviation":"Mar. Biol.","language":"English","page":"12","title":"Plankton supports the majority of fish biomass on temperate rocky reefs","volume":"164","author":[{"family":"Truong","given":"L."},{"family":"Suthers","given":"I. M."},{"family":"Cruz","given":"D. O."},{"family":"Smith","given":"J. A."}],"issued":{"date-parts":[["2017",4]]}}}],"schema":"https://github.com/citation-style-language/schema/raw/master/csl-citation.json"} </w:instrText>
      </w:r>
      <w:r>
        <w:rPr>
          <w:rStyle w:val="captions"/>
          <w:rFonts w:asciiTheme="minorHAnsi" w:hAnsiTheme="minorHAnsi" w:cstheme="minorHAnsi"/>
          <w:lang w:val="en-AU"/>
        </w:rPr>
        <w:fldChar w:fldCharType="separate"/>
      </w:r>
      <w:r w:rsidRPr="00510ADC">
        <w:rPr>
          <w:rFonts w:ascii="Calibri" w:hAnsi="Calibri" w:cs="Calibri"/>
        </w:rPr>
        <w:t>(Holland et al., 2020; Truong et al., 2017)</w:t>
      </w:r>
      <w:r>
        <w:rPr>
          <w:rStyle w:val="captions"/>
          <w:rFonts w:asciiTheme="minorHAnsi" w:hAnsiTheme="minorHAnsi" w:cstheme="minorHAnsi"/>
          <w:lang w:val="en-AU"/>
        </w:rPr>
        <w:fldChar w:fldCharType="end"/>
      </w:r>
      <w:r>
        <w:rPr>
          <w:rStyle w:val="captions"/>
          <w:rFonts w:asciiTheme="minorHAnsi" w:hAnsiTheme="minorHAnsi" w:cstheme="minorHAnsi"/>
          <w:lang w:val="en-AU"/>
        </w:rPr>
        <w:t>.</w:t>
      </w:r>
      <w:r w:rsidR="008B29C1">
        <w:rPr>
          <w:rStyle w:val="captions"/>
          <w:rFonts w:asciiTheme="minorHAnsi" w:hAnsiTheme="minorHAnsi" w:cstheme="minorHAnsi"/>
          <w:lang w:val="en-AU"/>
        </w:rPr>
        <w:t xml:space="preserve"> </w:t>
      </w:r>
      <w:r w:rsidR="00B06805">
        <w:rPr>
          <w:rStyle w:val="captions"/>
          <w:rFonts w:asciiTheme="minorHAnsi" w:hAnsiTheme="minorHAnsi" w:cstheme="minorHAnsi"/>
          <w:lang w:val="en-AU"/>
        </w:rPr>
        <w:t xml:space="preserve">Therefore a steeper </w:t>
      </w:r>
      <w:r w:rsidR="00FB19AF">
        <w:rPr>
          <w:rFonts w:asciiTheme="minorHAnsi" w:hAnsiTheme="minorHAnsi" w:cstheme="minorHAnsi"/>
          <w:lang w:val="en-AU"/>
        </w:rPr>
        <w:t>zooplankton size spectra</w:t>
      </w:r>
      <w:r w:rsidR="00FB19AF" w:rsidRPr="00F15D89">
        <w:rPr>
          <w:rFonts w:asciiTheme="minorHAnsi" w:hAnsiTheme="minorHAnsi" w:cstheme="minorHAnsi"/>
          <w:lang w:val="en-AU"/>
        </w:rPr>
        <w:t xml:space="preserve"> slope</w:t>
      </w:r>
      <w:r w:rsidR="00FB19AF">
        <w:rPr>
          <w:rFonts w:asciiTheme="minorHAnsi" w:hAnsiTheme="minorHAnsi" w:cstheme="minorHAnsi"/>
          <w:lang w:val="en-AU"/>
        </w:rPr>
        <w:t xml:space="preserve"> </w:t>
      </w:r>
      <w:r w:rsidR="00B06805">
        <w:rPr>
          <w:rStyle w:val="captions"/>
          <w:rFonts w:asciiTheme="minorHAnsi" w:hAnsiTheme="minorHAnsi" w:cstheme="minorHAnsi"/>
          <w:lang w:val="en-AU"/>
        </w:rPr>
        <w:t>could arise not only from</w:t>
      </w:r>
      <w:r w:rsidR="004A75B4">
        <w:rPr>
          <w:rStyle w:val="captions"/>
          <w:rFonts w:asciiTheme="minorHAnsi" w:hAnsiTheme="minorHAnsi" w:cstheme="minorHAnsi"/>
          <w:lang w:val="en-AU"/>
        </w:rPr>
        <w:t xml:space="preserve"> increased</w:t>
      </w:r>
      <w:r w:rsidR="00B06805">
        <w:rPr>
          <w:rStyle w:val="captions"/>
          <w:rFonts w:asciiTheme="minorHAnsi" w:hAnsiTheme="minorHAnsi" w:cstheme="minorHAnsi"/>
          <w:lang w:val="en-AU"/>
        </w:rPr>
        <w:t xml:space="preserve"> production of smaller </w:t>
      </w:r>
      <w:r w:rsidR="00E66DA3">
        <w:rPr>
          <w:rStyle w:val="captions"/>
          <w:rFonts w:asciiTheme="minorHAnsi" w:hAnsiTheme="minorHAnsi" w:cstheme="minorHAnsi"/>
          <w:lang w:val="en-AU"/>
        </w:rPr>
        <w:t>zooplankton</w:t>
      </w:r>
      <w:r w:rsidR="00906CED">
        <w:rPr>
          <w:rStyle w:val="captions"/>
          <w:rFonts w:asciiTheme="minorHAnsi" w:hAnsiTheme="minorHAnsi" w:cstheme="minorHAnsi"/>
          <w:lang w:val="en-AU"/>
        </w:rPr>
        <w:t xml:space="preserve"> </w:t>
      </w:r>
      <w:r w:rsidR="00906CED">
        <w:rPr>
          <w:rStyle w:val="captions"/>
          <w:rFonts w:asciiTheme="minorHAnsi" w:hAnsiTheme="minorHAnsi" w:cstheme="minorHAnsi"/>
          <w:lang w:val="en-AU"/>
        </w:rPr>
        <w:fldChar w:fldCharType="begin"/>
      </w:r>
      <w:r w:rsidR="00906CED">
        <w:rPr>
          <w:rStyle w:val="captions"/>
          <w:rFonts w:asciiTheme="minorHAnsi" w:hAnsiTheme="minorHAnsi" w:cstheme="minorHAnsi"/>
          <w:lang w:val="en-AU"/>
        </w:rPr>
        <w:instrText xml:space="preserve"> ADDIN ZOTERO_ITEM CSL_CITATION {"citationID":"0u8GT6br","properties":{"formattedCitation":"(Guiet et al., 2016)","plainCitation":"(Guiet et al., 2016)","noteIndex":0},"citationItems":[{"id":1748,"uris":["http://zotero.org/users/local/U6DoygBa/items/AAJDXVSH"],"uri":["http://zotero.org/users/local/U6DoygBa/items/AAJDXVSH"],"itemData":{"id":1748,"type":"article-journal","abstract":"The regularity of the community size-spectrum, i.e., the fact that the total ecosystem biomass contained in logarithmically equal body size intervals remains constant, is a striking characteristic of marine ecosystems. Community size-spectrum models exploit this feature to represent marine ecosystems with two measures: the slope and the intercept (height) of the community spectrum. Size-spectrum models have gain popularity over time to model the properties of fish communities, whether to investigate the impact of fishing, or embedded into end-to-end models to investigate the impact of climate. We review the main features and state of the art developments in the domain of continuous size-spectrum models. The community spectrum emerges from a balance between size-selective predation, growth and biomass dissipation. Further to these basic components, reproduction and various causes of mortality have been introduced in recent studies to increase the model's realism or simply close the mass budget of the spectrum. These different processes affect the stability of the spectrum and affect the predictions of the size-spectrum models. A few models have also introduced a representation of life-history traits in the community size-spectrum. This allows accounting for the diversity of energy pathways in food webs and for the fact that metabolism is both size- and species-specific. The community-level metabolism therefore depends on the species composition of the community. The size-spectrum's regularity at the community level can serve as a conceptual basis for building theories of marine ecosystems’ functioning. It is also used as indicator of anthropogenic and natural disturbances. The mechanistic nature of size-spectrum models as well as their simple and aggregated representation of complex systems makes them good candidates as a strategic management tool. For instance, for testing the impact of different fishing management actions or for projecting marine ecosystem's states under various climate change scenarios.","container-title":"Ecological Modelling","DOI":"10.1016/j.ecolmodel.2016.05.015","ISSN":"0304-3800","journalAbbreviation":"Ecological Modelling","language":"en","page":"4-14","source":"ScienceDirect","title":"Modelling the community size-spectrum: recent developments and new directions","title-short":"Modelling the community size-spectrum","volume":"337","author":[{"family":"Guiet","given":"Jérôme"},{"family":"Poggiale","given":"Jean-Christophe"},{"family":"Maury","given":"Olivier"}],"issued":{"date-parts":[["2016",10,10]]}}}],"schema":"https://github.com/citation-style-language/schema/raw/master/csl-citation.json"} </w:instrText>
      </w:r>
      <w:r w:rsidR="00906CED">
        <w:rPr>
          <w:rStyle w:val="captions"/>
          <w:rFonts w:asciiTheme="minorHAnsi" w:hAnsiTheme="minorHAnsi" w:cstheme="minorHAnsi"/>
          <w:lang w:val="en-AU"/>
        </w:rPr>
        <w:fldChar w:fldCharType="separate"/>
      </w:r>
      <w:r w:rsidR="00906CED" w:rsidRPr="00906CED">
        <w:rPr>
          <w:rFonts w:ascii="Calibri" w:hAnsi="Calibri" w:cs="Calibri"/>
        </w:rPr>
        <w:t>(Guiet et al., 2016)</w:t>
      </w:r>
      <w:r w:rsidR="00906CED">
        <w:rPr>
          <w:rStyle w:val="captions"/>
          <w:rFonts w:asciiTheme="minorHAnsi" w:hAnsiTheme="minorHAnsi" w:cstheme="minorHAnsi"/>
          <w:lang w:val="en-AU"/>
        </w:rPr>
        <w:fldChar w:fldCharType="end"/>
      </w:r>
      <w:r w:rsidR="00906CED">
        <w:rPr>
          <w:rStyle w:val="captions"/>
          <w:rFonts w:asciiTheme="minorHAnsi" w:hAnsiTheme="minorHAnsi" w:cstheme="minorHAnsi"/>
          <w:lang w:val="en-AU"/>
        </w:rPr>
        <w:t>,</w:t>
      </w:r>
      <w:r w:rsidR="00B06805">
        <w:rPr>
          <w:rStyle w:val="captions"/>
          <w:rFonts w:asciiTheme="minorHAnsi" w:hAnsiTheme="minorHAnsi" w:cstheme="minorHAnsi"/>
          <w:lang w:val="en-AU"/>
        </w:rPr>
        <w:t xml:space="preserve"> but also by predation on larger zooplankton prey</w:t>
      </w:r>
      <w:r w:rsidR="004A75B4">
        <w:rPr>
          <w:rStyle w:val="captions"/>
          <w:rFonts w:asciiTheme="minorHAnsi" w:hAnsiTheme="minorHAnsi" w:cstheme="minorHAnsi"/>
          <w:lang w:val="en-AU"/>
        </w:rPr>
        <w:t xml:space="preserve"> by planktivorous fish</w:t>
      </w:r>
      <w:r w:rsidR="00B06805">
        <w:rPr>
          <w:rStyle w:val="captions"/>
          <w:rFonts w:asciiTheme="minorHAnsi" w:hAnsiTheme="minorHAnsi" w:cstheme="minorHAnsi"/>
          <w:lang w:val="en-AU"/>
        </w:rPr>
        <w:t xml:space="preserve"> </w:t>
      </w:r>
      <w:r w:rsidR="004A75B4">
        <w:rPr>
          <w:rStyle w:val="captions"/>
          <w:rFonts w:asciiTheme="minorHAnsi" w:hAnsiTheme="minorHAnsi" w:cstheme="minorHAnsi"/>
          <w:lang w:val="en-AU"/>
        </w:rPr>
        <w:fldChar w:fldCharType="begin"/>
      </w:r>
      <w:r w:rsidR="00757266">
        <w:rPr>
          <w:rStyle w:val="captions"/>
          <w:rFonts w:asciiTheme="minorHAnsi" w:hAnsiTheme="minorHAnsi" w:cstheme="minorHAnsi"/>
          <w:lang w:val="en-AU"/>
        </w:rPr>
        <w:instrText xml:space="preserve"> ADDIN ZOTERO_ITEM CSL_CITATION {"citationID":"4FefD6uz","properties":{"formattedCitation":"(Moore &amp; Suthers, 2006)","plainCitation":"(Moore &amp; Suthers, 2006)","noteIndex":0},"citationItems":[{"id":793,"uris":["http://zotero.org/users/local/U6DoygBa/items/YLHUBGBV"],"uri":["http://zotero.org/users/local/U6DoygBa/items/YLHUBGBV"],"itemData":{"id":793,"type":"article-journal","abstract":"High concentrations of subresolved particles smaller than the 250 μm equivalent spherical diameter (ESD) detection limit of the optical plankton counter (OPC) have hampered its use in turbid estuarine waters. Coincidence of these subresolved particles produced erroneous counts of up to 58 L−1 for 100 μm mesh filtered water samples from three subtropical east Australian estuaries using the laboratory OPC-1L. The influence of these erroneous counts on in situ OPC-2T measurements was assessed by comparison with measurements of simultaneously collected net zooplankton using the laboratory OPC-1L. The total zooplankton abundance from the in situ OPC-2T measurements could be corrected for erroneous counts of subresolved particles using OPC-1L measurements of 100 μm mesh filtered water sampled from the same site but with large error. No such corrections were possible for OPC-2T measurements of total zooplankton biomass or normalized biomass size spectra (NBSS). No meaningful or significant correlations were found between the abundance or biomass of subresolved particles and in situ light attenuance, probably due to tannin-rich waters with low subresolved particle concentrations. NBSS of simultaneously collected net zooplankton from OPC-1L measurements indicated higher biomass in the disturbed Manning and Wallamba rivers, whose catchments support intensive livestock agriculture and some residential development, compared to the forested Wallingat River. NBSS may therefore be a useful indicator of nutrient enrichment in estuaries. The slope of NBSS may respond to both production of small particles and the predation and loss of large particles.","container-title":"Journal of Geophysical Research: Oceans","DOI":"10.1029/2005jc002920","ISSN":"0148-0227","issue":"C5","journalAbbreviation":"J. Geophys. Res.: Oceans","title":"Evaluation and correction of subresolved particles by the optical plankton counter in three Australian estuaries with pristine to highly modified catchments","volume":"111","author":[{"family":"Moore","given":"Stephanie K."},{"family":"Suthers","given":"Iain M."}],"issued":{"date-parts":[["2006"]]}}}],"schema":"https://github.com/citation-style-language/schema/raw/master/csl-citation.json"} </w:instrText>
      </w:r>
      <w:r w:rsidR="004A75B4">
        <w:rPr>
          <w:rStyle w:val="captions"/>
          <w:rFonts w:asciiTheme="minorHAnsi" w:hAnsiTheme="minorHAnsi" w:cstheme="minorHAnsi"/>
          <w:lang w:val="en-AU"/>
        </w:rPr>
        <w:fldChar w:fldCharType="separate"/>
      </w:r>
      <w:r w:rsidR="00510ADC" w:rsidRPr="00510ADC">
        <w:rPr>
          <w:rFonts w:ascii="Calibri" w:hAnsi="Calibri" w:cs="Calibri"/>
        </w:rPr>
        <w:t>(Moore &amp; Suthers, 2006)</w:t>
      </w:r>
      <w:r w:rsidR="004A75B4">
        <w:rPr>
          <w:rStyle w:val="captions"/>
          <w:rFonts w:asciiTheme="minorHAnsi" w:hAnsiTheme="minorHAnsi" w:cstheme="minorHAnsi"/>
          <w:lang w:val="en-AU"/>
        </w:rPr>
        <w:fldChar w:fldCharType="end"/>
      </w:r>
      <w:r w:rsidR="008B29C1">
        <w:rPr>
          <w:rStyle w:val="captions"/>
          <w:rFonts w:asciiTheme="minorHAnsi" w:hAnsiTheme="minorHAnsi" w:cstheme="minorHAnsi"/>
          <w:lang w:val="en-AU"/>
        </w:rPr>
        <w:t xml:space="preserve">. </w:t>
      </w:r>
      <w:r w:rsidR="00377593">
        <w:rPr>
          <w:rStyle w:val="captions"/>
          <w:rFonts w:asciiTheme="minorHAnsi" w:hAnsiTheme="minorHAnsi" w:cstheme="minorHAnsi"/>
          <w:lang w:val="en-AU"/>
        </w:rPr>
        <w:t xml:space="preserve">As the inshore environments in this region are </w:t>
      </w:r>
      <w:r w:rsidR="00E66DA3">
        <w:rPr>
          <w:rStyle w:val="captions"/>
          <w:rFonts w:asciiTheme="minorHAnsi" w:hAnsiTheme="minorHAnsi" w:cstheme="minorHAnsi"/>
          <w:lang w:val="en-AU"/>
        </w:rPr>
        <w:t>neither</w:t>
      </w:r>
      <w:r w:rsidR="00377593">
        <w:rPr>
          <w:rStyle w:val="captions"/>
          <w:rFonts w:asciiTheme="minorHAnsi" w:hAnsiTheme="minorHAnsi" w:cstheme="minorHAnsi"/>
          <w:lang w:val="en-AU"/>
        </w:rPr>
        <w:t xml:space="preserve"> </w:t>
      </w:r>
      <w:commentRangeStart w:id="111"/>
      <w:commentRangeStart w:id="112"/>
      <w:r w:rsidR="00377593">
        <w:rPr>
          <w:rStyle w:val="captions"/>
          <w:rFonts w:asciiTheme="minorHAnsi" w:hAnsiTheme="minorHAnsi" w:cstheme="minorHAnsi"/>
          <w:lang w:val="en-AU"/>
        </w:rPr>
        <w:t>oligotrophic or eutrophic we believe that the steep size spectrum slopes we observed are not due to nutrient scarcity or overabundance hindering trophic efficiency</w:t>
      </w:r>
      <w:commentRangeEnd w:id="111"/>
      <w:r w:rsidR="006B5E7C">
        <w:rPr>
          <w:rStyle w:val="CommentReference"/>
        </w:rPr>
        <w:commentReference w:id="111"/>
      </w:r>
      <w:commentRangeEnd w:id="112"/>
      <w:r w:rsidR="00134181">
        <w:rPr>
          <w:rStyle w:val="CommentReference"/>
        </w:rPr>
        <w:commentReference w:id="112"/>
      </w:r>
      <w:r w:rsidR="00377593">
        <w:rPr>
          <w:rStyle w:val="captions"/>
          <w:rFonts w:asciiTheme="minorHAnsi" w:hAnsiTheme="minorHAnsi" w:cstheme="minorHAnsi"/>
          <w:lang w:val="en-AU"/>
        </w:rPr>
        <w:t xml:space="preserve"> </w:t>
      </w:r>
      <w:r w:rsidR="00377593">
        <w:rPr>
          <w:rStyle w:val="captions"/>
          <w:rFonts w:asciiTheme="minorHAnsi" w:hAnsiTheme="minorHAnsi" w:cstheme="minorHAnsi"/>
          <w:lang w:val="en-AU"/>
        </w:rPr>
        <w:fldChar w:fldCharType="begin"/>
      </w:r>
      <w:r w:rsidR="00377593">
        <w:rPr>
          <w:rStyle w:val="captions"/>
          <w:rFonts w:asciiTheme="minorHAnsi" w:hAnsiTheme="minorHAnsi" w:cstheme="minorHAnsi"/>
          <w:lang w:val="en-AU"/>
        </w:rPr>
        <w:instrText xml:space="preserve"> ADDIN ZOTERO_ITEM CSL_CITATION {"citationID":"dB4WnxVT","properties":{"formattedCitation":"(Atkinson et al., 2020)","plainCitation":"(Atkinson et al., 2020)","noteIndex":0},"citationItems":[{"id":1674,"uris":["http://zotero.org/users/local/U6DoygBa/items/VBTELBVB"],"uri":["http://zotero.org/users/local/U6DoygBa/items/VBTELBVB"],"itemData":{"id":1674,"type":"article-journal","abstract":"Size-spectral approaches quantify the efficiency of energy transfer through food webs, but theory and field studies disagree over how changes in temperature, nutrients, and extreme weather impact on this efficiency. We address this at two scales: via 6 years of weekly sampling of the plankton size spectrum at the Plymouth L4 shelf sea site, and via a new, global-scale, meta-analysis of aquatic size spectra. The time series showed that with summertime nutrient starvation, the energy transfer efficiency from picoplankton to macroplankton decreased (i.e., steepening slopes of the size spectra). This reflected increasing dominance by small cells and their microbial consumers. The extreme storms in winter 2013/2014 caused high metazoan mortality, steep size-spectral slopes, and reduced plankton biomass. However, recovery was within months, demonstrating an inbuilt resilience of the system. Both L4 and our meta-analysis showed steep slopes of normalized size spectra (median −1.11). This reflects much lower values, either of trophic transfer efficiency (3.5%) or predator–prey mass ratio (569), compared to commonly quoted values. Results from the meta-analysis further showed that to represent energy transfer faithfully, size spectra are best constructed in units of carbon mass and not biovolume, and span a mass range of &gt; 107. When this range is covered, both the meta-analysis and time series show a dome-shaped relationship between spectral slopes and plankton biomass, with steepening slopes under increasingly oligotrophic and eutrophic conditions. This suggests that ocean warming could decrease the efficiency of energy transfer through pelagic food webs via indirect effects of increasing stratification and nutrient starvation.","container-title":"Limnology and Oceanography","DOI":"10.1002/lno.11613","ISSN":"1939-5590","issue":"n/a","language":"en","note":"_eprint: https://aslopubs.onlinelibrary.wiley.com/doi/pdf/10.1002/lno.11613","source":"Wiley Online Library","title":"Increasing nutrient stress reduces the efficiency of energy transfer through planktonic size spectra","URL":"https://aslopubs.onlinelibrary.wiley.com/doi/abs/10.1002/lno.11613","volume":"n/a","author":[{"family":"Atkinson","given":"Angus"},{"family":"Lilley","given":"Martin K. S."},{"family":"Hirst","given":"Andrew G."},{"family":"McEvoy","given":"Andrea J."},{"family":"Tarran","given":"Glen A."},{"family":"Widdicombe","given":"Claire"},{"family":"Fileman","given":"Elaine S."},{"family":"Woodward","given":"E. Malcolm S."},{"family":"Schmidt","given":"Katrin"},{"family":"Smyth","given":"Tim J."},{"family":"Somerfield","given":"Paul J."}],"accessed":{"date-parts":[["2020",10,26]]},"issued":{"date-parts":[["2020"]]}}}],"schema":"https://github.com/citation-style-language/schema/raw/master/csl-citation.json"} </w:instrText>
      </w:r>
      <w:r w:rsidR="00377593">
        <w:rPr>
          <w:rStyle w:val="captions"/>
          <w:rFonts w:asciiTheme="minorHAnsi" w:hAnsiTheme="minorHAnsi" w:cstheme="minorHAnsi"/>
          <w:lang w:val="en-AU"/>
        </w:rPr>
        <w:fldChar w:fldCharType="separate"/>
      </w:r>
      <w:r w:rsidR="00377593" w:rsidRPr="00377593">
        <w:rPr>
          <w:rFonts w:ascii="Calibri" w:hAnsi="Calibri" w:cs="Calibri"/>
        </w:rPr>
        <w:t>(Atkinson et al., 2020)</w:t>
      </w:r>
      <w:r w:rsidR="00377593">
        <w:rPr>
          <w:rStyle w:val="captions"/>
          <w:rFonts w:asciiTheme="minorHAnsi" w:hAnsiTheme="minorHAnsi" w:cstheme="minorHAnsi"/>
          <w:lang w:val="en-AU"/>
        </w:rPr>
        <w:fldChar w:fldCharType="end"/>
      </w:r>
      <w:r w:rsidR="00377593">
        <w:rPr>
          <w:rStyle w:val="captions"/>
          <w:rFonts w:asciiTheme="minorHAnsi" w:hAnsiTheme="minorHAnsi" w:cstheme="minorHAnsi"/>
          <w:lang w:val="en-AU"/>
        </w:rPr>
        <w:t xml:space="preserve">. </w:t>
      </w:r>
      <w:r w:rsidR="008B29C1">
        <w:rPr>
          <w:rStyle w:val="captions"/>
          <w:rFonts w:asciiTheme="minorHAnsi" w:hAnsiTheme="minorHAnsi" w:cstheme="minorHAnsi"/>
          <w:lang w:val="en-AU"/>
        </w:rPr>
        <w:t xml:space="preserve">This </w:t>
      </w:r>
      <w:r w:rsidR="00B06805">
        <w:rPr>
          <w:rStyle w:val="captions"/>
          <w:rFonts w:asciiTheme="minorHAnsi" w:hAnsiTheme="minorHAnsi" w:cstheme="minorHAnsi"/>
          <w:lang w:val="en-AU"/>
        </w:rPr>
        <w:t>physically driven</w:t>
      </w:r>
      <w:r w:rsidR="008B29C1">
        <w:rPr>
          <w:rStyle w:val="captions"/>
          <w:rFonts w:asciiTheme="minorHAnsi" w:hAnsiTheme="minorHAnsi" w:cstheme="minorHAnsi"/>
          <w:lang w:val="en-AU"/>
        </w:rPr>
        <w:t xml:space="preserve"> energy flow from nutrient to plankton to fish contribut</w:t>
      </w:r>
      <w:r w:rsidR="00B06805">
        <w:rPr>
          <w:rStyle w:val="captions"/>
          <w:rFonts w:asciiTheme="minorHAnsi" w:hAnsiTheme="minorHAnsi" w:cstheme="minorHAnsi"/>
          <w:lang w:val="en-AU"/>
        </w:rPr>
        <w:t>es</w:t>
      </w:r>
      <w:r w:rsidR="008B29C1">
        <w:rPr>
          <w:rStyle w:val="captions"/>
          <w:rFonts w:asciiTheme="minorHAnsi" w:hAnsiTheme="minorHAnsi" w:cstheme="minorHAnsi"/>
          <w:lang w:val="en-AU"/>
        </w:rPr>
        <w:t xml:space="preserve"> to the highly productive fisheries</w:t>
      </w:r>
      <w:r w:rsidR="00473A72">
        <w:rPr>
          <w:rStyle w:val="captions"/>
          <w:rFonts w:asciiTheme="minorHAnsi" w:hAnsiTheme="minorHAnsi" w:cstheme="minorHAnsi"/>
          <w:lang w:val="en-AU"/>
        </w:rPr>
        <w:t xml:space="preserve"> often</w:t>
      </w:r>
      <w:r w:rsidR="008B29C1">
        <w:rPr>
          <w:rStyle w:val="captions"/>
          <w:rFonts w:asciiTheme="minorHAnsi" w:hAnsiTheme="minorHAnsi" w:cstheme="minorHAnsi"/>
          <w:lang w:val="en-AU"/>
        </w:rPr>
        <w:t xml:space="preserve"> found in continental shelf areas</w:t>
      </w:r>
      <w:r w:rsidR="0070592A">
        <w:rPr>
          <w:rStyle w:val="captions"/>
          <w:rFonts w:asciiTheme="minorHAnsi" w:hAnsiTheme="minorHAnsi" w:cstheme="minorHAnsi"/>
          <w:lang w:val="en-AU"/>
        </w:rPr>
        <w:t xml:space="preserve"> </w:t>
      </w:r>
      <w:r w:rsidR="0070592A">
        <w:rPr>
          <w:rStyle w:val="captions"/>
          <w:rFonts w:asciiTheme="minorHAnsi" w:hAnsiTheme="minorHAnsi" w:cstheme="minorHAnsi"/>
          <w:lang w:val="en-AU"/>
        </w:rPr>
        <w:fldChar w:fldCharType="begin"/>
      </w:r>
      <w:r w:rsidR="00757266">
        <w:rPr>
          <w:rStyle w:val="captions"/>
          <w:rFonts w:asciiTheme="minorHAnsi" w:hAnsiTheme="minorHAnsi" w:cstheme="minorHAnsi"/>
          <w:lang w:val="en-AU"/>
        </w:rPr>
        <w:instrText xml:space="preserve"> ADDIN ZOTERO_ITEM CSL_CITATION {"citationID":"NvMET2mP","properties":{"formattedCitation":"(Bakun &amp; Weeks, 2008; Pauly et al., 2002)","plainCitation":"(Bakun &amp; Weeks, 2008; Pauly et al., 2002)","noteIndex":0},"citationItems":[{"id":1399,"uris":["http://zotero.org/users/local/U6DoygBa/items/L4849E3P"],"uri":["http://zotero.org/users/local/U6DoygBa/items/L4849E3P"],"itemData":{"id":1399,"type":"article-journal","abstract":"Fisheries have rarely been 'sustainable'. Rather, fishing has induced serial depletions, long masked by improved technology, geographic expansion and exploitation of previously spurned species lower in the food web. With global catches declining since the late 1980s, continuation of present trends will lead to supply shortfall, for which aquaculture cannot be expected to compensate, and may well exacerbate. Reducing fishing capacity to appropriate levels will require strong reductions of subsidies. Zoning the oceans into unfished marine reserves and areas with limited levels of fishing effort would allow sustainable fisheries, based on resources embedded in functional, diverse ecosystems.","container-title":"Nature","DOI":"10.1038/nature01017","ISSN":"1476-4687","issue":"6898","language":"en","note":"number: 6898\npublisher: Nature Publishing Group","page":"689-695","source":"www.nature.com","title":"Towards sustainability in world fisheries","volume":"418","author":[{"family":"Pauly","given":"Daniel"},{"family":"Christensen","given":"Villy"},{"family":"Guénette","given":"Sylvie"},{"family":"Pitcher","given":"Tony J."},{"family":"Sumaila","given":"U. Rashid"},{"family":"Walters","given":"Carl J."},{"family":"Watson","given":"R."},{"family":"Zeller","given":"Dirk"}],"issued":{"date-parts":[["2002",8]]}}},{"id":8,"uris":["http://zotero.org/users/local/U6DoygBa/items/69TLI5MP"],"uri":["http://zotero.org/users/local/U6DoygBa/items/69TLI5MP"],"itemData":{"id":8,"type":"article-journal","container-title":"Progress in Oceanography","DOI":"10.1016/j.pocean.2008.10.027","ISSN":"0079-6611","issue":"2-4","journalAbbreviation":"Prog. Oceanogr.","language":"English","page":"290-299","title":"The marine ecosystem off Peru: What are the secrets of its fishery productivity and what might its future hold?","volume":"79","author":[{"family":"Bakun","given":"A."},{"family":"Weeks","given":"S. J."}],"issued":{"date-parts":[["2008",12]]}}}],"schema":"https://github.com/citation-style-language/schema/raw/master/csl-citation.json"} </w:instrText>
      </w:r>
      <w:r w:rsidR="0070592A">
        <w:rPr>
          <w:rStyle w:val="captions"/>
          <w:rFonts w:asciiTheme="minorHAnsi" w:hAnsiTheme="minorHAnsi" w:cstheme="minorHAnsi"/>
          <w:lang w:val="en-AU"/>
        </w:rPr>
        <w:fldChar w:fldCharType="separate"/>
      </w:r>
      <w:r w:rsidR="00510ADC" w:rsidRPr="00510ADC">
        <w:rPr>
          <w:rFonts w:ascii="Calibri" w:hAnsi="Calibri" w:cs="Calibri"/>
        </w:rPr>
        <w:t>(Bakun &amp; Weeks, 2008; Pauly et al., 2002)</w:t>
      </w:r>
      <w:r w:rsidR="0070592A">
        <w:rPr>
          <w:rStyle w:val="captions"/>
          <w:rFonts w:asciiTheme="minorHAnsi" w:hAnsiTheme="minorHAnsi" w:cstheme="minorHAnsi"/>
          <w:lang w:val="en-AU"/>
        </w:rPr>
        <w:fldChar w:fldCharType="end"/>
      </w:r>
      <w:r w:rsidR="008B29C1">
        <w:rPr>
          <w:rStyle w:val="captions"/>
          <w:rFonts w:asciiTheme="minorHAnsi" w:hAnsiTheme="minorHAnsi" w:cstheme="minorHAnsi"/>
          <w:lang w:val="en-AU"/>
        </w:rPr>
        <w:t>.</w:t>
      </w:r>
    </w:p>
    <w:p w14:paraId="0BC1F1BD" w14:textId="7AAB7314" w:rsidR="002D2DE6" w:rsidRDefault="00B06805" w:rsidP="00D715A7">
      <w:pPr>
        <w:spacing w:line="480" w:lineRule="auto"/>
        <w:ind w:firstLine="720"/>
        <w:rPr>
          <w:rStyle w:val="captions"/>
          <w:rFonts w:asciiTheme="minorHAnsi" w:hAnsiTheme="minorHAnsi" w:cstheme="minorHAnsi"/>
          <w:lang w:val="en-AU"/>
        </w:rPr>
      </w:pPr>
      <w:r>
        <w:rPr>
          <w:rStyle w:val="captions"/>
          <w:rFonts w:asciiTheme="minorHAnsi" w:hAnsiTheme="minorHAnsi" w:cstheme="minorHAnsi"/>
          <w:lang w:val="en-AU"/>
        </w:rPr>
        <w:t>P</w:t>
      </w:r>
      <w:r w:rsidR="00426458">
        <w:rPr>
          <w:rStyle w:val="captions"/>
          <w:rFonts w:asciiTheme="minorHAnsi" w:hAnsiTheme="minorHAnsi" w:cstheme="minorHAnsi"/>
          <w:lang w:val="en-AU"/>
        </w:rPr>
        <w:t xml:space="preserve">revious research on the biophysical properties of fronts in this region demonstrated </w:t>
      </w:r>
      <w:r w:rsidR="001924C6">
        <w:rPr>
          <w:rStyle w:val="captions"/>
          <w:rFonts w:asciiTheme="minorHAnsi" w:hAnsiTheme="minorHAnsi" w:cstheme="minorHAnsi"/>
          <w:lang w:val="en-AU"/>
        </w:rPr>
        <w:t>an order of magnitude increase in the bio</w:t>
      </w:r>
      <w:ins w:id="113" w:author="Iain Suthers" w:date="2020-12-06T14:20:00Z">
        <w:r w:rsidR="006B5E7C">
          <w:rPr>
            <w:rStyle w:val="captions"/>
            <w:rFonts w:asciiTheme="minorHAnsi" w:hAnsiTheme="minorHAnsi" w:cstheme="minorHAnsi"/>
            <w:lang w:val="en-AU"/>
          </w:rPr>
          <w:t xml:space="preserve">mass </w:t>
        </w:r>
      </w:ins>
      <w:del w:id="114" w:author="Iain Suthers" w:date="2020-12-06T14:20:00Z">
        <w:r w:rsidR="001924C6" w:rsidDel="006B5E7C">
          <w:rPr>
            <w:rStyle w:val="captions"/>
            <w:rFonts w:asciiTheme="minorHAnsi" w:hAnsiTheme="minorHAnsi" w:cstheme="minorHAnsi"/>
            <w:lang w:val="en-AU"/>
          </w:rPr>
          <w:delText>volume</w:delText>
        </w:r>
        <w:r w:rsidR="004A75B4" w:rsidDel="006B5E7C">
          <w:rPr>
            <w:rStyle w:val="captions"/>
            <w:rFonts w:asciiTheme="minorHAnsi" w:hAnsiTheme="minorHAnsi" w:cstheme="minorHAnsi"/>
            <w:lang w:val="en-AU"/>
          </w:rPr>
          <w:delText xml:space="preserve"> (a biomass proxy)</w:delText>
        </w:r>
        <w:r w:rsidR="001924C6" w:rsidDel="006B5E7C">
          <w:rPr>
            <w:rStyle w:val="captions"/>
            <w:rFonts w:asciiTheme="minorHAnsi" w:hAnsiTheme="minorHAnsi" w:cstheme="minorHAnsi"/>
            <w:lang w:val="en-AU"/>
          </w:rPr>
          <w:delText xml:space="preserve"> </w:delText>
        </w:r>
      </w:del>
      <w:r w:rsidR="001924C6">
        <w:rPr>
          <w:rStyle w:val="captions"/>
          <w:rFonts w:asciiTheme="minorHAnsi" w:hAnsiTheme="minorHAnsi" w:cstheme="minorHAnsi"/>
          <w:lang w:val="en-AU"/>
        </w:rPr>
        <w:t xml:space="preserve">of </w:t>
      </w:r>
      <w:commentRangeStart w:id="115"/>
      <w:r w:rsidR="001924C6">
        <w:rPr>
          <w:rStyle w:val="captions"/>
          <w:rFonts w:asciiTheme="minorHAnsi" w:hAnsiTheme="minorHAnsi" w:cstheme="minorHAnsi"/>
          <w:lang w:val="en-AU"/>
        </w:rPr>
        <w:t>plankton</w:t>
      </w:r>
      <w:commentRangeEnd w:id="115"/>
      <w:r w:rsidR="006B5E7C">
        <w:rPr>
          <w:rStyle w:val="CommentReference"/>
        </w:rPr>
        <w:commentReference w:id="115"/>
      </w:r>
      <w:r w:rsidR="001924C6">
        <w:rPr>
          <w:rStyle w:val="captions"/>
          <w:rFonts w:asciiTheme="minorHAnsi" w:hAnsiTheme="minorHAnsi" w:cstheme="minorHAnsi"/>
          <w:lang w:val="en-AU"/>
        </w:rPr>
        <w:t xml:space="preserve"> in frontal regions</w:t>
      </w:r>
      <w:r w:rsidR="001F3A18">
        <w:rPr>
          <w:rStyle w:val="captions"/>
          <w:rFonts w:asciiTheme="minorHAnsi" w:hAnsiTheme="minorHAnsi" w:cstheme="minorHAnsi"/>
          <w:lang w:val="en-AU"/>
        </w:rPr>
        <w:t xml:space="preserve"> </w:t>
      </w:r>
      <w:r w:rsidR="001F3A18">
        <w:rPr>
          <w:rStyle w:val="captions"/>
          <w:rFonts w:asciiTheme="minorHAnsi" w:hAnsiTheme="minorHAnsi" w:cstheme="minorHAnsi"/>
          <w:lang w:val="en-AU"/>
        </w:rPr>
        <w:fldChar w:fldCharType="begin"/>
      </w:r>
      <w:r w:rsidR="00757266">
        <w:rPr>
          <w:rStyle w:val="captions"/>
          <w:rFonts w:asciiTheme="minorHAnsi" w:hAnsiTheme="minorHAnsi" w:cstheme="minorHAnsi"/>
          <w:lang w:val="en-AU"/>
        </w:rPr>
        <w:instrText xml:space="preserve"> ADDIN ZOTERO_ITEM CSL_CITATION {"citationID":"LEoTa1r8","properties":{"formattedCitation":"(Baird et al., 2008)","plainCitation":"(Baird et al., 2008)","noteIndex":0},"citationItems":[{"id":344,"uris":["http://zotero.org/users/local/U6DoygBa/items/SW8H5LWR"],"uri":["http://zotero.org/users/local/U6DoygBa/items/SW8H5LWR"],"itemData":{"id":344,"type":"article-journal","abstract":"Physical, geochemical and biological observations across the Tasman Front off southeast Australia provide the first detailed view of the relationship between physical forcing and biological properties within the frontal system. At the beginning of the austral spring of 2004, high resolution measurements were taken using a CTD and a towed undulating vehicle along transects perpendicular to the Tasman Front at 152 degrees 00'E, 153 degrees 00'E and 153 degrees 30'E. The front was characterised by a sharp surface gradient in physical and biological properties and a sub-surface intrusion of low-salinity water. In general the surface temperature changes across the front from 19 degrees C in the Coral Sea waters to the north to 17 degrees C in the Tasman Sea waters over similar to 10 km. Over the same distance we observed (1) an increase of the mixed layer depth from similar to 40 to similar to 100 m; (2) a 3-8-fold increase in the depth-integrated chlorophyll; (3) an order of magnitude increase in biovolume of particulate matter in the size range of 357-2223 mu m; (4) a 2-fold increase in filtered particulate organic matter; (5) a 3 parts per thousand increase in delta C-13(POM); and (6) a 4 parts per thousand increase in delta N-15(POM). The particulate matter in the warmer Coral Sea waters is well approximated by a linear fit of the normalised biomass size spectrum (NBSS) with a slope of between -0.95 and -0.99, while the Tasman Sea waters have a more non-linear and less negative (-0.59 to -0.8) spectrum. The low-salinity intrusion that penetrates to within 40 m of the surface between the Coral Sea and Tasman Sea waters is biologically unproductive, with low oxygen, fluorescence and particulate matter counts. The unproductive low salinity intrusion of the Tasman Front contrasts with the highly productive intrusion observed at the Gulf Stream Front off Cape Hatteras, USA. Observations are consistent with Coral Sea and Tasman Sea waters being found in close proximity with steep gradients in biological properties across the front suggesting minimal cross-front mixing. North of the front, the stratified, oligotrophic Coral Sea waters are relatively unproductive, while the vertically well-mixed waters south of the front exhibit strong biological activity. (C) 2008 Elsevier Ltd. All rights reserved.","container-title":"Deep-Sea Research Part I-Oceanographic Research Papers","DOI":"10.1016/j.dsr.2008.06.011","ISSN":"0967-0637","issue":"11","journalAbbreviation":"Deep-Sea Res. Part I-Oceanogr. Res. Pap.","language":"English","page":"1438-1455","title":"Biological properties across the Tasman Front off southeast Australia","volume":"55","author":[{"family":"Baird","given":"M. E."},{"family":"Timko","given":"P. G."},{"family":"Middleton","given":"J. H."},{"family":"Mullaney","given":"T. J."},{"family":"Cox","given":"D. R."},{"family":"Suthers","given":"I. M."}],"issued":{"date-parts":[["2008",11]]}}}],"schema":"https://github.com/citation-style-language/schema/raw/master/csl-citation.json"} </w:instrText>
      </w:r>
      <w:r w:rsidR="001F3A18">
        <w:rPr>
          <w:rStyle w:val="captions"/>
          <w:rFonts w:asciiTheme="minorHAnsi" w:hAnsiTheme="minorHAnsi" w:cstheme="minorHAnsi"/>
          <w:lang w:val="en-AU"/>
        </w:rPr>
        <w:fldChar w:fldCharType="separate"/>
      </w:r>
      <w:r w:rsidR="00510ADC" w:rsidRPr="00510ADC">
        <w:rPr>
          <w:rFonts w:ascii="Calibri" w:hAnsi="Calibri" w:cs="Calibri"/>
        </w:rPr>
        <w:t>(Baird et al., 2008)</w:t>
      </w:r>
      <w:r w:rsidR="001F3A18">
        <w:rPr>
          <w:rStyle w:val="captions"/>
          <w:rFonts w:asciiTheme="minorHAnsi" w:hAnsiTheme="minorHAnsi" w:cstheme="minorHAnsi"/>
          <w:lang w:val="en-AU"/>
        </w:rPr>
        <w:fldChar w:fldCharType="end"/>
      </w:r>
      <w:r>
        <w:rPr>
          <w:rStyle w:val="captions"/>
          <w:rFonts w:asciiTheme="minorHAnsi" w:hAnsiTheme="minorHAnsi" w:cstheme="minorHAnsi"/>
          <w:lang w:val="en-AU"/>
        </w:rPr>
        <w:t>. We also observed</w:t>
      </w:r>
      <w:r w:rsidR="00426458">
        <w:rPr>
          <w:rStyle w:val="captions"/>
          <w:rFonts w:asciiTheme="minorHAnsi" w:hAnsiTheme="minorHAnsi" w:cstheme="minorHAnsi"/>
          <w:lang w:val="en-AU"/>
        </w:rPr>
        <w:t xml:space="preserve"> a clear </w:t>
      </w:r>
      <w:r w:rsidR="001924C6">
        <w:rPr>
          <w:rStyle w:val="captions"/>
          <w:rFonts w:asciiTheme="minorHAnsi" w:hAnsiTheme="minorHAnsi" w:cstheme="minorHAnsi"/>
          <w:lang w:val="en-AU"/>
        </w:rPr>
        <w:t xml:space="preserve">increase in both zooplankton biomass and a steeper </w:t>
      </w:r>
      <w:r w:rsidR="00FB19AF">
        <w:rPr>
          <w:rFonts w:asciiTheme="minorHAnsi" w:hAnsiTheme="minorHAnsi" w:cstheme="minorHAnsi"/>
          <w:lang w:val="en-AU"/>
        </w:rPr>
        <w:t>zooplankton size spectra</w:t>
      </w:r>
      <w:r w:rsidR="00FB19AF" w:rsidRPr="00F15D89">
        <w:rPr>
          <w:rFonts w:asciiTheme="minorHAnsi" w:hAnsiTheme="minorHAnsi" w:cstheme="minorHAnsi"/>
          <w:lang w:val="en-AU"/>
        </w:rPr>
        <w:t xml:space="preserve"> slope</w:t>
      </w:r>
      <w:r w:rsidR="00FB19AF">
        <w:rPr>
          <w:rFonts w:asciiTheme="minorHAnsi" w:hAnsiTheme="minorHAnsi" w:cstheme="minorHAnsi"/>
          <w:lang w:val="en-AU"/>
        </w:rPr>
        <w:t xml:space="preserve"> </w:t>
      </w:r>
      <w:r w:rsidR="001924C6">
        <w:rPr>
          <w:rStyle w:val="captions"/>
          <w:rFonts w:asciiTheme="minorHAnsi" w:hAnsiTheme="minorHAnsi" w:cstheme="minorHAnsi"/>
          <w:lang w:val="en-AU"/>
        </w:rPr>
        <w:t>at the boundary between the continental shelf water and warm EAC water.</w:t>
      </w:r>
      <w:r w:rsidR="00D7597D">
        <w:rPr>
          <w:rStyle w:val="captions"/>
          <w:rFonts w:asciiTheme="minorHAnsi" w:hAnsiTheme="minorHAnsi" w:cstheme="minorHAnsi"/>
          <w:lang w:val="en-AU"/>
        </w:rPr>
        <w:t xml:space="preserve"> This increase in productivity around fronts </w:t>
      </w:r>
      <w:r w:rsidR="00D7597D">
        <w:rPr>
          <w:rStyle w:val="captions"/>
          <w:rFonts w:asciiTheme="minorHAnsi" w:hAnsiTheme="minorHAnsi" w:cstheme="minorHAnsi"/>
          <w:lang w:val="en-AU"/>
        </w:rPr>
        <w:lastRenderedPageBreak/>
        <w:t xml:space="preserve">may be a driver of previously observed relationships between fish abundance and frontal features </w:t>
      </w:r>
      <w:r w:rsidR="00D7597D">
        <w:rPr>
          <w:rStyle w:val="captions"/>
          <w:rFonts w:asciiTheme="minorHAnsi" w:hAnsiTheme="minorHAnsi" w:cstheme="minorHAnsi"/>
          <w:lang w:val="en-AU"/>
        </w:rPr>
        <w:fldChar w:fldCharType="begin"/>
      </w:r>
      <w:r w:rsidR="00757266">
        <w:rPr>
          <w:rStyle w:val="captions"/>
          <w:rFonts w:asciiTheme="minorHAnsi" w:hAnsiTheme="minorHAnsi" w:cstheme="minorHAnsi"/>
          <w:lang w:val="en-AU"/>
        </w:rPr>
        <w:instrText xml:space="preserve"> ADDIN ZOTERO_ITEM CSL_CITATION {"citationID":"K2mIUfJC","properties":{"formattedCitation":"(Fiedler &amp; Bernard, 1987; Reese et al., 2011)","plainCitation":"(Fiedler &amp; Bernard, 1987; Reese et al., 2011)","noteIndex":0},"citationItems":[{"id":1380,"uris":["http://zotero.org/users/local/U6DoygBa/items/637R9NXL"],"uri":["http://zotero.org/users/local/U6DoygBa/items/637R9NXL"],"itemData":{"id":1380,"type":"article-journal","abstract":"Stomach contents of albacore (Thunnus alalunga) and skipjack (Katsuwonus pelamis) caught off California in August 1983 showed they were feeding on juvenile northern anchovy (Engraulis mordax), other fishes, and planktonic crustaceans. The distribution and diet of these predators were related to mesoscale frontal features visible in satellite sea surface temperature and phytoplankton pigment imagery. Albacore were caught in the vicinity of a filament of cold, pigment-rich surface water that varied with the intensity of coastal upwelling on time scales of several days. Stomachs of albacore caught closer to the filament contained relatively more juvenile anchovy and fewer pelagic red crabs (Pleuroncodes planipes). Skipjack were caught in warm water in the Southern California Bight, north of their normal range due to El Nin˜o warming. They appeared to be feeding most successfully near the strong frontal boundary of a productive, cold water mass south of Pt. Conception, where dense patches of euphausiids were available. Both species were feeding near variable, mesoscale centers of high productivity where prey abundance may be enhanced.","container-title":"Continental Shelf Research","DOI":"10.1016/0278-4343(87)90003-3","ISSN":"0278-4343","issue":"8","journalAbbreviation":"Cont. Shelf Res.","language":"en","page":"871-881","source":"ScienceDirect","title":"Tuna aggregation and feeding near fronts observed in satellite imagery","volume":"7","author":[{"family":"Fiedler","given":"Paul C."},{"family":"Bernard","given":"Hannah J."}],"issued":{"date-parts":[["1987",8,1]]}}},{"id":1377,"uris":["http://zotero.org/users/local/U6DoygBa/items/KVTFXIDI"],"uri":["http://zotero.org/users/local/U6DoygBa/items/KVTFXIDI"],"itemData":{"id":1377,"type":"article-journal","abstract":"Abstract.  Reese, D. C., O'Malley, R. T., Brodeur, R. D., and Churnside, J. H. 2011. Epipelagic fish distributions in relation to thermal fronts in a coastal up","container-title":"ICES Journal of Marine Science","DOI":"10.1093/icesjms/fsr107","ISSN":"1054-3139","issue":"9","journalAbbreviation":"ICES J Mar Sci","language":"en","note":"publisher: Oxford Academic","page":"1865-1874","source":"academic.oup.com","title":"Epipelagic fish distributions in relation to thermal fronts in a coastal upwelling system using high-resolution remote-sensing techniques","volume":"68","author":[{"family":"Reese","given":"Douglas C."},{"family":"O'Malley","given":"Robert T."},{"family":"Brodeur","given":"Richard D."},{"family":"Churnside","given":"James H."}],"issued":{"date-parts":[["2011",9,1]]}}}],"schema":"https://github.com/citation-style-language/schema/raw/master/csl-citation.json"} </w:instrText>
      </w:r>
      <w:r w:rsidR="00D7597D">
        <w:rPr>
          <w:rStyle w:val="captions"/>
          <w:rFonts w:asciiTheme="minorHAnsi" w:hAnsiTheme="minorHAnsi" w:cstheme="minorHAnsi"/>
          <w:lang w:val="en-AU"/>
        </w:rPr>
        <w:fldChar w:fldCharType="separate"/>
      </w:r>
      <w:r w:rsidR="00510ADC" w:rsidRPr="00510ADC">
        <w:rPr>
          <w:rFonts w:ascii="Calibri" w:hAnsi="Calibri" w:cs="Calibri"/>
        </w:rPr>
        <w:t>(Fiedler &amp; Bernard, 1987; Reese et al., 2011)</w:t>
      </w:r>
      <w:r w:rsidR="00D7597D">
        <w:rPr>
          <w:rStyle w:val="captions"/>
          <w:rFonts w:asciiTheme="minorHAnsi" w:hAnsiTheme="minorHAnsi" w:cstheme="minorHAnsi"/>
          <w:lang w:val="en-AU"/>
        </w:rPr>
        <w:fldChar w:fldCharType="end"/>
      </w:r>
      <w:r w:rsidR="00D7597D">
        <w:rPr>
          <w:rStyle w:val="captions"/>
          <w:rFonts w:asciiTheme="minorHAnsi" w:hAnsiTheme="minorHAnsi" w:cstheme="minorHAnsi"/>
          <w:lang w:val="en-AU"/>
        </w:rPr>
        <w:t>.</w:t>
      </w:r>
    </w:p>
    <w:p w14:paraId="5E99E15E" w14:textId="3A277C67" w:rsidR="008776C9" w:rsidRPr="00F15D89" w:rsidRDefault="00773BA1" w:rsidP="00D715A7">
      <w:pPr>
        <w:spacing w:line="480" w:lineRule="auto"/>
        <w:ind w:firstLine="720"/>
        <w:rPr>
          <w:rStyle w:val="captions"/>
          <w:rFonts w:asciiTheme="minorHAnsi" w:hAnsiTheme="minorHAnsi" w:cstheme="minorHAnsi"/>
          <w:lang w:val="en-AU"/>
        </w:rPr>
      </w:pPr>
      <w:r w:rsidRPr="008F6DAA">
        <w:rPr>
          <w:rStyle w:val="captions"/>
          <w:rFonts w:asciiTheme="minorHAnsi" w:hAnsiTheme="minorHAnsi" w:cstheme="minorHAnsi"/>
          <w:lang w:val="en-AU"/>
        </w:rPr>
        <w:t>In contrast</w:t>
      </w:r>
      <w:r w:rsidR="008F6DAA" w:rsidRPr="008F6DAA">
        <w:rPr>
          <w:rStyle w:val="captions"/>
          <w:rFonts w:asciiTheme="minorHAnsi" w:hAnsiTheme="minorHAnsi" w:cstheme="minorHAnsi"/>
          <w:lang w:val="en-AU"/>
        </w:rPr>
        <w:t xml:space="preserve"> to</w:t>
      </w:r>
      <w:r w:rsidR="008F6DAA">
        <w:rPr>
          <w:rStyle w:val="captions"/>
          <w:rFonts w:asciiTheme="minorHAnsi" w:hAnsiTheme="minorHAnsi" w:cstheme="minorHAnsi"/>
          <w:lang w:val="en-AU"/>
        </w:rPr>
        <w:t xml:space="preserve"> </w:t>
      </w:r>
      <w:ins w:id="116" w:author="Iain Suthers" w:date="2020-12-06T14:21:00Z">
        <w:r w:rsidR="006B5E7C">
          <w:rPr>
            <w:rStyle w:val="captions"/>
            <w:rFonts w:asciiTheme="minorHAnsi" w:hAnsiTheme="minorHAnsi" w:cstheme="minorHAnsi"/>
            <w:lang w:val="en-AU"/>
          </w:rPr>
          <w:t>our</w:t>
        </w:r>
      </w:ins>
      <w:del w:id="117" w:author="Iain Suthers" w:date="2020-12-06T14:21:00Z">
        <w:r w:rsidR="008F6DAA" w:rsidDel="006B5E7C">
          <w:rPr>
            <w:rStyle w:val="captions"/>
            <w:rFonts w:asciiTheme="minorHAnsi" w:hAnsiTheme="minorHAnsi" w:cstheme="minorHAnsi"/>
            <w:lang w:val="en-AU"/>
          </w:rPr>
          <w:delText>the</w:delText>
        </w:r>
      </w:del>
      <w:r w:rsidR="008F6DAA">
        <w:rPr>
          <w:rStyle w:val="captions"/>
          <w:rFonts w:asciiTheme="minorHAnsi" w:hAnsiTheme="minorHAnsi" w:cstheme="minorHAnsi"/>
          <w:lang w:val="en-AU"/>
        </w:rPr>
        <w:t xml:space="preserve"> northern transects,</w:t>
      </w:r>
      <w:r w:rsidR="001D4991" w:rsidRPr="001D4991">
        <w:rPr>
          <w:rStyle w:val="captions"/>
          <w:rFonts w:asciiTheme="minorHAnsi" w:hAnsiTheme="minorHAnsi" w:cstheme="minorHAnsi"/>
          <w:lang w:val="en-AU"/>
        </w:rPr>
        <w:t xml:space="preserve"> </w:t>
      </w:r>
      <w:r w:rsidR="001D4991">
        <w:rPr>
          <w:rStyle w:val="captions"/>
          <w:rFonts w:asciiTheme="minorHAnsi" w:hAnsiTheme="minorHAnsi" w:cstheme="minorHAnsi"/>
          <w:lang w:val="en-AU"/>
        </w:rPr>
        <w:t>t</w:t>
      </w:r>
      <w:r w:rsidR="001D4991" w:rsidRPr="00F15D89">
        <w:rPr>
          <w:rStyle w:val="captions"/>
          <w:rFonts w:asciiTheme="minorHAnsi" w:hAnsiTheme="minorHAnsi" w:cstheme="minorHAnsi"/>
          <w:lang w:val="en-AU"/>
        </w:rPr>
        <w:t>h</w:t>
      </w:r>
      <w:r w:rsidR="001D4991">
        <w:rPr>
          <w:rStyle w:val="captions"/>
          <w:rFonts w:asciiTheme="minorHAnsi" w:hAnsiTheme="minorHAnsi" w:cstheme="minorHAnsi"/>
          <w:lang w:val="en-AU"/>
        </w:rPr>
        <w:t>e</w:t>
      </w:r>
      <w:r w:rsidR="001D4991" w:rsidRPr="00F15D89">
        <w:rPr>
          <w:rStyle w:val="captions"/>
          <w:rFonts w:asciiTheme="minorHAnsi" w:hAnsiTheme="minorHAnsi" w:cstheme="minorHAnsi"/>
          <w:lang w:val="en-AU"/>
        </w:rPr>
        <w:t xml:space="preserve"> southern transect </w:t>
      </w:r>
      <w:r w:rsidR="002A3D19" w:rsidRPr="00F15D89">
        <w:rPr>
          <w:rStyle w:val="captions"/>
          <w:rFonts w:asciiTheme="minorHAnsi" w:hAnsiTheme="minorHAnsi" w:cstheme="minorHAnsi"/>
          <w:lang w:val="en-AU"/>
        </w:rPr>
        <w:t xml:space="preserve">(Diamond Head; 31.75°S) </w:t>
      </w:r>
      <w:r w:rsidR="001D4991" w:rsidRPr="00F15D89">
        <w:rPr>
          <w:rStyle w:val="captions"/>
          <w:rFonts w:asciiTheme="minorHAnsi" w:hAnsiTheme="minorHAnsi" w:cstheme="minorHAnsi"/>
          <w:lang w:val="en-AU"/>
        </w:rPr>
        <w:t>was</w:t>
      </w:r>
      <w:r w:rsidR="009F3F16">
        <w:rPr>
          <w:rStyle w:val="captions"/>
          <w:rFonts w:asciiTheme="minorHAnsi" w:hAnsiTheme="minorHAnsi" w:cstheme="minorHAnsi"/>
          <w:lang w:val="en-AU"/>
        </w:rPr>
        <w:t xml:space="preserve"> south of the EAC separation zone and</w:t>
      </w:r>
      <w:r w:rsidR="001D4991" w:rsidRPr="00F15D89">
        <w:rPr>
          <w:rStyle w:val="captions"/>
          <w:rFonts w:asciiTheme="minorHAnsi" w:hAnsiTheme="minorHAnsi" w:cstheme="minorHAnsi"/>
          <w:lang w:val="en-AU"/>
        </w:rPr>
        <w:t xml:space="preserve"> dominated by Tasman Sea </w:t>
      </w:r>
      <w:r w:rsidR="001D4991">
        <w:rPr>
          <w:rStyle w:val="captions"/>
          <w:rFonts w:asciiTheme="minorHAnsi" w:hAnsiTheme="minorHAnsi" w:cstheme="minorHAnsi"/>
          <w:lang w:val="en-AU"/>
        </w:rPr>
        <w:t xml:space="preserve">water </w:t>
      </w:r>
      <w:r w:rsidR="001D4991" w:rsidRPr="00F15D89">
        <w:rPr>
          <w:rStyle w:val="captions"/>
          <w:rFonts w:asciiTheme="minorHAnsi" w:hAnsiTheme="minorHAnsi" w:cstheme="minorHAnsi"/>
          <w:lang w:val="en-AU"/>
        </w:rPr>
        <w:t xml:space="preserve">with larger particles and </w:t>
      </w:r>
      <w:r w:rsidR="001D4991">
        <w:rPr>
          <w:rStyle w:val="captions"/>
          <w:rFonts w:asciiTheme="minorHAnsi" w:hAnsiTheme="minorHAnsi" w:cstheme="minorHAnsi"/>
          <w:lang w:val="en-AU"/>
        </w:rPr>
        <w:t xml:space="preserve">a </w:t>
      </w:r>
      <w:r w:rsidR="001D4991" w:rsidRPr="00F15D89">
        <w:rPr>
          <w:rStyle w:val="captions"/>
          <w:rFonts w:asciiTheme="minorHAnsi" w:hAnsiTheme="minorHAnsi" w:cstheme="minorHAnsi"/>
          <w:lang w:val="en-AU"/>
        </w:rPr>
        <w:t xml:space="preserve">shallower </w:t>
      </w:r>
      <w:r w:rsidR="00FB19AF">
        <w:rPr>
          <w:rFonts w:asciiTheme="minorHAnsi" w:hAnsiTheme="minorHAnsi" w:cstheme="minorHAnsi"/>
          <w:lang w:val="en-AU"/>
        </w:rPr>
        <w:t>zooplankton size spectra</w:t>
      </w:r>
      <w:r w:rsidR="00FB19AF" w:rsidRPr="00F15D89">
        <w:rPr>
          <w:rFonts w:asciiTheme="minorHAnsi" w:hAnsiTheme="minorHAnsi" w:cstheme="minorHAnsi"/>
          <w:lang w:val="en-AU"/>
        </w:rPr>
        <w:t xml:space="preserve"> slope</w:t>
      </w:r>
      <w:r w:rsidR="00FB19AF">
        <w:rPr>
          <w:rFonts w:asciiTheme="minorHAnsi" w:hAnsiTheme="minorHAnsi" w:cstheme="minorHAnsi"/>
          <w:lang w:val="en-AU"/>
        </w:rPr>
        <w:t xml:space="preserve"> </w:t>
      </w:r>
      <w:r w:rsidR="001D4991" w:rsidRPr="00F15D89">
        <w:rPr>
          <w:rStyle w:val="captions"/>
          <w:rFonts w:asciiTheme="minorHAnsi" w:hAnsiTheme="minorHAnsi" w:cstheme="minorHAnsi"/>
          <w:lang w:val="en-AU"/>
        </w:rPr>
        <w:t>compared to the EAC influenced northern sites</w:t>
      </w:r>
      <w:r w:rsidR="002A3D19">
        <w:rPr>
          <w:rStyle w:val="captions"/>
          <w:rFonts w:asciiTheme="minorHAnsi" w:hAnsiTheme="minorHAnsi" w:cstheme="minorHAnsi"/>
          <w:lang w:val="en-AU"/>
        </w:rPr>
        <w:t>. The same pattern of decreasing biomass offshore, and with depth</w:t>
      </w:r>
      <w:r w:rsidR="00BD540D">
        <w:rPr>
          <w:rStyle w:val="captions"/>
          <w:rFonts w:asciiTheme="minorHAnsi" w:hAnsiTheme="minorHAnsi" w:cstheme="minorHAnsi"/>
          <w:lang w:val="en-AU"/>
        </w:rPr>
        <w:t xml:space="preserve"> in the water column</w:t>
      </w:r>
      <w:r w:rsidR="002A3D19">
        <w:rPr>
          <w:rStyle w:val="captions"/>
          <w:rFonts w:asciiTheme="minorHAnsi" w:hAnsiTheme="minorHAnsi" w:cstheme="minorHAnsi"/>
          <w:lang w:val="en-AU"/>
        </w:rPr>
        <w:t xml:space="preserve">, existed, </w:t>
      </w:r>
      <w:r w:rsidR="00B06805">
        <w:rPr>
          <w:rStyle w:val="captions"/>
          <w:rFonts w:asciiTheme="minorHAnsi" w:hAnsiTheme="minorHAnsi" w:cstheme="minorHAnsi"/>
          <w:lang w:val="en-AU"/>
        </w:rPr>
        <w:t>although</w:t>
      </w:r>
      <w:r w:rsidR="002A3D19">
        <w:rPr>
          <w:rStyle w:val="captions"/>
          <w:rFonts w:asciiTheme="minorHAnsi" w:hAnsiTheme="minorHAnsi" w:cstheme="minorHAnsi"/>
          <w:lang w:val="en-AU"/>
        </w:rPr>
        <w:t xml:space="preserve"> the overall biomass was </w:t>
      </w:r>
      <w:r w:rsidR="008D7B3F">
        <w:rPr>
          <w:rStyle w:val="captions"/>
          <w:rFonts w:asciiTheme="minorHAnsi" w:hAnsiTheme="minorHAnsi" w:cstheme="minorHAnsi"/>
          <w:lang w:val="en-AU"/>
        </w:rPr>
        <w:t>elevated and there was no front between water masses</w:t>
      </w:r>
      <w:r w:rsidR="00135CD1" w:rsidRPr="00F15D89">
        <w:rPr>
          <w:rStyle w:val="captions"/>
          <w:rFonts w:asciiTheme="minorHAnsi" w:hAnsiTheme="minorHAnsi" w:cstheme="minorHAnsi"/>
          <w:lang w:val="en-AU"/>
        </w:rPr>
        <w:t>.</w:t>
      </w:r>
      <w:r w:rsidR="008776C9" w:rsidRPr="00F15D89">
        <w:rPr>
          <w:rStyle w:val="captions"/>
          <w:rFonts w:asciiTheme="minorHAnsi" w:hAnsiTheme="minorHAnsi" w:cstheme="minorHAnsi"/>
          <w:lang w:val="en-AU"/>
        </w:rPr>
        <w:t xml:space="preserve"> </w:t>
      </w:r>
      <w:r w:rsidR="008F6DAA">
        <w:rPr>
          <w:rStyle w:val="captions"/>
          <w:rFonts w:asciiTheme="minorHAnsi" w:hAnsiTheme="minorHAnsi" w:cstheme="minorHAnsi"/>
          <w:lang w:val="en-AU"/>
        </w:rPr>
        <w:t>In general, t</w:t>
      </w:r>
      <w:r w:rsidR="008776C9" w:rsidRPr="00F15D89">
        <w:rPr>
          <w:rStyle w:val="captions"/>
          <w:rFonts w:asciiTheme="minorHAnsi" w:hAnsiTheme="minorHAnsi" w:cstheme="minorHAnsi"/>
          <w:lang w:val="en-AU"/>
        </w:rPr>
        <w:t xml:space="preserve">he Tasman </w:t>
      </w:r>
      <w:r w:rsidR="008B7392">
        <w:rPr>
          <w:rStyle w:val="captions"/>
          <w:rFonts w:asciiTheme="minorHAnsi" w:hAnsiTheme="minorHAnsi" w:cstheme="minorHAnsi"/>
          <w:lang w:val="en-AU"/>
        </w:rPr>
        <w:t>S</w:t>
      </w:r>
      <w:r w:rsidR="008776C9" w:rsidRPr="00F15D89">
        <w:rPr>
          <w:rStyle w:val="captions"/>
          <w:rFonts w:asciiTheme="minorHAnsi" w:hAnsiTheme="minorHAnsi" w:cstheme="minorHAnsi"/>
          <w:lang w:val="en-AU"/>
        </w:rPr>
        <w:t xml:space="preserve">ea </w:t>
      </w:r>
      <w:r w:rsidR="002C53E8">
        <w:rPr>
          <w:rStyle w:val="captions"/>
          <w:rFonts w:asciiTheme="minorHAnsi" w:hAnsiTheme="minorHAnsi" w:cstheme="minorHAnsi"/>
          <w:lang w:val="en-AU"/>
        </w:rPr>
        <w:t>has</w:t>
      </w:r>
      <w:r w:rsidR="003F1E6F">
        <w:rPr>
          <w:rStyle w:val="captions"/>
          <w:rFonts w:asciiTheme="minorHAnsi" w:hAnsiTheme="minorHAnsi" w:cstheme="minorHAnsi"/>
          <w:lang w:val="en-AU"/>
        </w:rPr>
        <w:t xml:space="preserve"> </w:t>
      </w:r>
      <w:r w:rsidR="008F6DAA">
        <w:rPr>
          <w:rStyle w:val="captions"/>
          <w:rFonts w:asciiTheme="minorHAnsi" w:hAnsiTheme="minorHAnsi" w:cstheme="minorHAnsi"/>
          <w:lang w:val="en-AU"/>
        </w:rPr>
        <w:t xml:space="preserve">an </w:t>
      </w:r>
      <w:r w:rsidR="003F1E6F">
        <w:rPr>
          <w:rStyle w:val="captions"/>
          <w:rFonts w:asciiTheme="minorHAnsi" w:hAnsiTheme="minorHAnsi" w:cstheme="minorHAnsi"/>
          <w:lang w:val="en-AU"/>
        </w:rPr>
        <w:t>elevated</w:t>
      </w:r>
      <w:r w:rsidR="008776C9" w:rsidRPr="00F15D89">
        <w:rPr>
          <w:rStyle w:val="captions"/>
          <w:rFonts w:asciiTheme="minorHAnsi" w:hAnsiTheme="minorHAnsi" w:cstheme="minorHAnsi"/>
          <w:lang w:val="en-AU"/>
        </w:rPr>
        <w:t xml:space="preserve"> nutrient con</w:t>
      </w:r>
      <w:r w:rsidR="008F6DAA">
        <w:rPr>
          <w:rStyle w:val="captions"/>
          <w:rFonts w:asciiTheme="minorHAnsi" w:hAnsiTheme="minorHAnsi" w:cstheme="minorHAnsi"/>
          <w:lang w:val="en-AU"/>
        </w:rPr>
        <w:t>centration and</w:t>
      </w:r>
      <w:r w:rsidR="008776C9" w:rsidRPr="00F15D89">
        <w:rPr>
          <w:rStyle w:val="captions"/>
          <w:rFonts w:asciiTheme="minorHAnsi" w:hAnsiTheme="minorHAnsi" w:cstheme="minorHAnsi"/>
          <w:lang w:val="en-AU"/>
        </w:rPr>
        <w:t xml:space="preserve"> </w:t>
      </w:r>
      <w:r w:rsidR="008F6DAA">
        <w:rPr>
          <w:rStyle w:val="captions"/>
          <w:rFonts w:asciiTheme="minorHAnsi" w:hAnsiTheme="minorHAnsi" w:cstheme="minorHAnsi"/>
          <w:lang w:val="en-AU"/>
        </w:rPr>
        <w:t>higher</w:t>
      </w:r>
      <w:r w:rsidR="008776C9" w:rsidRPr="00F15D89">
        <w:rPr>
          <w:rStyle w:val="captions"/>
          <w:rFonts w:asciiTheme="minorHAnsi" w:hAnsiTheme="minorHAnsi" w:cstheme="minorHAnsi"/>
          <w:lang w:val="en-AU"/>
        </w:rPr>
        <w:t xml:space="preserve"> zooplankton</w:t>
      </w:r>
      <w:r w:rsidR="008F6DAA">
        <w:rPr>
          <w:rStyle w:val="captions"/>
          <w:rFonts w:asciiTheme="minorHAnsi" w:hAnsiTheme="minorHAnsi" w:cstheme="minorHAnsi"/>
          <w:lang w:val="en-AU"/>
        </w:rPr>
        <w:t xml:space="preserve"> biomass</w:t>
      </w:r>
      <w:r w:rsidR="008776C9" w:rsidRPr="00F15D89">
        <w:rPr>
          <w:rStyle w:val="captions"/>
          <w:rFonts w:asciiTheme="minorHAnsi" w:hAnsiTheme="minorHAnsi" w:cstheme="minorHAnsi"/>
          <w:lang w:val="en-AU"/>
        </w:rPr>
        <w:t xml:space="preserve"> compared to the oligotrophic EAC waters </w:t>
      </w:r>
      <w:r w:rsidR="006C0A39">
        <w:rPr>
          <w:rStyle w:val="captions"/>
          <w:rFonts w:asciiTheme="minorHAnsi" w:hAnsiTheme="minorHAnsi" w:cstheme="minorHAnsi"/>
          <w:lang w:val="en-AU"/>
        </w:rPr>
        <w:fldChar w:fldCharType="begin"/>
      </w:r>
      <w:r w:rsidR="00757266">
        <w:rPr>
          <w:rStyle w:val="captions"/>
          <w:rFonts w:asciiTheme="minorHAnsi" w:hAnsiTheme="minorHAnsi" w:cstheme="minorHAnsi"/>
          <w:lang w:val="en-AU"/>
        </w:rPr>
        <w:instrText xml:space="preserve"> ADDIN ZOTERO_ITEM CSL_CITATION {"citationID":"pdhH3fl5","properties":{"formattedCitation":"(Baird et al., 2008)","plainCitation":"(Baird et al., 2008)","noteIndex":0},"citationItems":[{"id":344,"uris":["http://zotero.org/users/local/U6DoygBa/items/SW8H5LWR"],"uri":["http://zotero.org/users/local/U6DoygBa/items/SW8H5LWR"],"itemData":{"id":344,"type":"article-journal","abstract":"Physical, geochemical and biological observations across the Tasman Front off southeast Australia provide the first detailed view of the relationship between physical forcing and biological properties within the frontal system. At the beginning of the austral spring of 2004, high resolution measurements were taken using a CTD and a towed undulating vehicle along transects perpendicular to the Tasman Front at 152 degrees 00'E, 153 degrees 00'E and 153 degrees 30'E. The front was characterised by a sharp surface gradient in physical and biological properties and a sub-surface intrusion of low-salinity water. In general the surface temperature changes across the front from 19 degrees C in the Coral Sea waters to the north to 17 degrees C in the Tasman Sea waters over similar to 10 km. Over the same distance we observed (1) an increase of the mixed layer depth from similar to 40 to similar to 100 m; (2) a 3-8-fold increase in the depth-integrated chlorophyll; (3) an order of magnitude increase in biovolume of particulate matter in the size range of 357-2223 mu m; (4) a 2-fold increase in filtered particulate organic matter; (5) a 3 parts per thousand increase in delta C-13(POM); and (6) a 4 parts per thousand increase in delta N-15(POM). The particulate matter in the warmer Coral Sea waters is well approximated by a linear fit of the normalised biomass size spectrum (NBSS) with a slope of between -0.95 and -0.99, while the Tasman Sea waters have a more non-linear and less negative (-0.59 to -0.8) spectrum. The low-salinity intrusion that penetrates to within 40 m of the surface between the Coral Sea and Tasman Sea waters is biologically unproductive, with low oxygen, fluorescence and particulate matter counts. The unproductive low salinity intrusion of the Tasman Front contrasts with the highly productive intrusion observed at the Gulf Stream Front off Cape Hatteras, USA. Observations are consistent with Coral Sea and Tasman Sea waters being found in close proximity with steep gradients in biological properties across the front suggesting minimal cross-front mixing. North of the front, the stratified, oligotrophic Coral Sea waters are relatively unproductive, while the vertically well-mixed waters south of the front exhibit strong biological activity. (C) 2008 Elsevier Ltd. All rights reserved.","container-title":"Deep-Sea Research Part I-Oceanographic Research Papers","DOI":"10.1016/j.dsr.2008.06.011","ISSN":"0967-0637","issue":"11","journalAbbreviation":"Deep-Sea Res. Part I-Oceanogr. Res. Pap.","language":"English","page":"1438-1455","title":"Biological properties across the Tasman Front off southeast Australia","volume":"55","author":[{"family":"Baird","given":"M. E."},{"family":"Timko","given":"P. G."},{"family":"Middleton","given":"J. H."},{"family":"Mullaney","given":"T. J."},{"family":"Cox","given":"D. R."},{"family":"Suthers","given":"I. M."}],"issued":{"date-parts":[["2008",11]]}}}],"schema":"https://github.com/citation-style-language/schema/raw/master/csl-citation.json"} </w:instrText>
      </w:r>
      <w:r w:rsidR="006C0A39">
        <w:rPr>
          <w:rStyle w:val="captions"/>
          <w:rFonts w:asciiTheme="minorHAnsi" w:hAnsiTheme="minorHAnsi" w:cstheme="minorHAnsi"/>
          <w:lang w:val="en-AU"/>
        </w:rPr>
        <w:fldChar w:fldCharType="separate"/>
      </w:r>
      <w:r w:rsidR="00510ADC" w:rsidRPr="00510ADC">
        <w:rPr>
          <w:rFonts w:ascii="Calibri" w:hAnsi="Calibri" w:cs="Calibri"/>
        </w:rPr>
        <w:t>(Baird et al., 2008)</w:t>
      </w:r>
      <w:r w:rsidR="006C0A39">
        <w:rPr>
          <w:rStyle w:val="captions"/>
          <w:rFonts w:asciiTheme="minorHAnsi" w:hAnsiTheme="minorHAnsi" w:cstheme="minorHAnsi"/>
          <w:lang w:val="en-AU"/>
        </w:rPr>
        <w:fldChar w:fldCharType="end"/>
      </w:r>
      <w:r w:rsidR="001321FD" w:rsidRPr="00F15D89">
        <w:rPr>
          <w:rStyle w:val="captions"/>
          <w:rFonts w:asciiTheme="minorHAnsi" w:hAnsiTheme="minorHAnsi" w:cstheme="minorHAnsi"/>
          <w:lang w:val="en-AU"/>
        </w:rPr>
        <w:t xml:space="preserve">, </w:t>
      </w:r>
      <w:r w:rsidR="008F6DAA">
        <w:rPr>
          <w:rStyle w:val="captions"/>
          <w:rFonts w:asciiTheme="minorHAnsi" w:hAnsiTheme="minorHAnsi" w:cstheme="minorHAnsi"/>
          <w:lang w:val="en-AU"/>
        </w:rPr>
        <w:t>however</w:t>
      </w:r>
      <w:r w:rsidR="008776C9" w:rsidRPr="00F15D89">
        <w:rPr>
          <w:rStyle w:val="captions"/>
          <w:rFonts w:asciiTheme="minorHAnsi" w:hAnsiTheme="minorHAnsi" w:cstheme="minorHAnsi"/>
          <w:lang w:val="en-AU"/>
        </w:rPr>
        <w:t xml:space="preserve"> the cause of the declining </w:t>
      </w:r>
      <w:r w:rsidR="008F6DAA">
        <w:rPr>
          <w:rStyle w:val="captions"/>
          <w:rFonts w:asciiTheme="minorHAnsi" w:hAnsiTheme="minorHAnsi" w:cstheme="minorHAnsi"/>
          <w:lang w:val="en-AU"/>
        </w:rPr>
        <w:t>biomass</w:t>
      </w:r>
      <w:r w:rsidR="008776C9" w:rsidRPr="00F15D89">
        <w:rPr>
          <w:rStyle w:val="captions"/>
          <w:rFonts w:asciiTheme="minorHAnsi" w:hAnsiTheme="minorHAnsi" w:cstheme="minorHAnsi"/>
          <w:lang w:val="en-AU"/>
        </w:rPr>
        <w:t xml:space="preserve"> with distance offshore is uncertain</w:t>
      </w:r>
      <w:r w:rsidR="008C2242">
        <w:rPr>
          <w:rStyle w:val="captions"/>
          <w:rFonts w:asciiTheme="minorHAnsi" w:hAnsiTheme="minorHAnsi" w:cstheme="minorHAnsi"/>
          <w:lang w:val="en-AU"/>
        </w:rPr>
        <w:t>.</w:t>
      </w:r>
      <w:r w:rsidR="008776C9" w:rsidRPr="00F15D89">
        <w:rPr>
          <w:rStyle w:val="captions"/>
          <w:rFonts w:asciiTheme="minorHAnsi" w:hAnsiTheme="minorHAnsi" w:cstheme="minorHAnsi"/>
          <w:lang w:val="en-AU"/>
        </w:rPr>
        <w:t xml:space="preserve"> </w:t>
      </w:r>
      <w:commentRangeStart w:id="118"/>
      <w:r w:rsidR="008C2242">
        <w:rPr>
          <w:rStyle w:val="captions"/>
          <w:rFonts w:asciiTheme="minorHAnsi" w:hAnsiTheme="minorHAnsi" w:cstheme="minorHAnsi"/>
          <w:lang w:val="en-AU"/>
        </w:rPr>
        <w:t>I</w:t>
      </w:r>
      <w:r w:rsidR="008776C9" w:rsidRPr="00F15D89">
        <w:rPr>
          <w:rStyle w:val="captions"/>
          <w:rFonts w:asciiTheme="minorHAnsi" w:hAnsiTheme="minorHAnsi" w:cstheme="minorHAnsi"/>
          <w:lang w:val="en-AU"/>
        </w:rPr>
        <w:t xml:space="preserve">t is possible that the zooplankton are being retained on the continental shelf </w:t>
      </w:r>
      <w:r w:rsidR="00B20719" w:rsidRPr="00F15D89">
        <w:rPr>
          <w:rStyle w:val="captions"/>
          <w:rFonts w:asciiTheme="minorHAnsi" w:hAnsiTheme="minorHAnsi" w:cstheme="minorHAnsi"/>
          <w:lang w:val="en-AU"/>
        </w:rPr>
        <w:t xml:space="preserve">due to weak flow in the lee of the EAC separation </w:t>
      </w:r>
      <w:commentRangeEnd w:id="118"/>
      <w:r w:rsidR="00134181">
        <w:rPr>
          <w:rStyle w:val="CommentReference"/>
        </w:rPr>
        <w:commentReference w:id="118"/>
      </w:r>
      <w:r w:rsidR="006C0A39">
        <w:rPr>
          <w:rStyle w:val="captions"/>
          <w:rFonts w:asciiTheme="minorHAnsi" w:hAnsiTheme="minorHAnsi" w:cstheme="minorHAnsi"/>
          <w:lang w:val="en-AU"/>
        </w:rPr>
        <w:fldChar w:fldCharType="begin"/>
      </w:r>
      <w:r w:rsidR="00757266">
        <w:rPr>
          <w:rStyle w:val="captions"/>
          <w:rFonts w:asciiTheme="minorHAnsi" w:hAnsiTheme="minorHAnsi" w:cstheme="minorHAnsi"/>
          <w:lang w:val="en-AU"/>
        </w:rPr>
        <w:instrText xml:space="preserve"> ADDIN ZOTERO_ITEM CSL_CITATION {"citationID":"osNTKTfC","properties":{"formattedCitation":"(Everett et al., 2014)","plainCitation":"(Everett et al., 2014)","noteIndex":0},"citationItems":[{"id":493,"uris":["http://zotero.org/users/local/U6DoygBa/items/CXSGU9RB"],"uri":["http://zotero.org/users/local/U6DoygBa/items/CXSGU9RB"],"itemData":{"id":493,"type":"article-journal","abstract":"Strengthening Western Boundary Currents (WBCs) advect warm, low nutrient waters into temperate latitudes, displacing more productive waters. WBCs also influence phytoplankton distribution and growth through current-induced upwelling, mesoscale eddy intrusion and seasonal changes in strength and pole-ward penetration. Here we examine dynamics of chlorophyll a (Chl. a) in the western Pacific Ocean, a region strongly influenced by the East Australian Current (EAC). We interpreted a spatial and temporal analysis of satellite-derived surface Chl. a, using a hydrodynamic model, a wind-reanalysis product and an altimetry-derived eddy-census. Our analysis revealed regions of persistently elevated surface Chl. a along the continental shelf and showed that different processes have a dominant effect in different locations. In the northern and central zones, upwelling events tend to regulate surface Chl. a patterns, with peaks in phytoplankton biomass corresponding to two known upwelling locations south of Cape Byron (28.5 degrees S) and Smoky Cape (31 degrees S). Within the central EAC separation zone, positive surface Chl. a anomalies occurred 65% of the time when both wind-stress (tau(w)) and bottom-stress (TB) were upwelling-favourable, and only 17% of the time when both were downwelling-favourable. The interaction of wind and the EAC was a critical driver of surface Chl. a dynamics, with upwelling-favourable tau(w) resulting in a 70% increase in surface Chl. a at some locations, when compared to downwelling-favourable tau(w). In the southern zone, surface Chl. a was driven by a strong seasonal cycle, with phytoplankton biomass increasing up to 152% annually each spring. The Stockton Bight region (32.25-33.25 degrees S) contained &gt;= 20% of the total shelf Chl. a on 27% of occasions due to its location downstream of upwelling locations, wide shelf area and reduced surface velocities. This region is analogous to productive fisheries regions in the Aghulus Current (Natal Bight) and Kuroshio Current (Enshu-nada Sea). These patterns of phytoplankton biomass show contrasting temporal dynamics north and south of the central EAC separation zone with more episodic upwelling-driven Chl. a anomalies to the north, compared with regular annual spring bloom dynamics to the south. We expect changes in the strength of the EAC to have greater influence on shelf phytoplankton dynamics to the north of the separation zone. (C) 2013 Elsevier Ltd. All rights reserved.","container-title":"Progress in Oceanography","DOI":"10.1016/j.pocean.2013.10.016","ISSN":"0079-6611","journalAbbreviation":"Prog. Oceanogr.","language":"English","page":"340-351","title":"Relative impact of seasonal and oceanographic drivers on surface chlorophyll a along a Western Boundary Current","volume":"120","author":[{"family":"Everett","given":"J. D."},{"family":"Baird","given":"M. E."},{"family":"Roughan","given":"M."},{"family":"Suthers","given":"I. M."},{"family":"Doblin","given":"M. A."}],"issued":{"date-parts":[["2014",1]]}}}],"schema":"https://github.com/citation-style-language/schema/raw/master/csl-citation.json"} </w:instrText>
      </w:r>
      <w:r w:rsidR="006C0A39">
        <w:rPr>
          <w:rStyle w:val="captions"/>
          <w:rFonts w:asciiTheme="minorHAnsi" w:hAnsiTheme="minorHAnsi" w:cstheme="minorHAnsi"/>
          <w:lang w:val="en-AU"/>
        </w:rPr>
        <w:fldChar w:fldCharType="separate"/>
      </w:r>
      <w:r w:rsidR="00510ADC" w:rsidRPr="00510ADC">
        <w:rPr>
          <w:rFonts w:ascii="Calibri" w:hAnsi="Calibri" w:cs="Calibri"/>
        </w:rPr>
        <w:t>(Everett et al., 2014)</w:t>
      </w:r>
      <w:r w:rsidR="006C0A39">
        <w:rPr>
          <w:rStyle w:val="captions"/>
          <w:rFonts w:asciiTheme="minorHAnsi" w:hAnsiTheme="minorHAnsi" w:cstheme="minorHAnsi"/>
          <w:lang w:val="en-AU"/>
        </w:rPr>
        <w:fldChar w:fldCharType="end"/>
      </w:r>
      <w:r w:rsidR="008776C9" w:rsidRPr="0097684E">
        <w:rPr>
          <w:rStyle w:val="captions"/>
          <w:rFonts w:asciiTheme="minorHAnsi" w:hAnsiTheme="minorHAnsi" w:cstheme="minorHAnsi"/>
          <w:lang w:val="en-AU"/>
        </w:rPr>
        <w:t xml:space="preserve">. </w:t>
      </w:r>
    </w:p>
    <w:p w14:paraId="51184D87" w14:textId="592415B7" w:rsidR="00676EF9" w:rsidRDefault="00857D1C" w:rsidP="00D715A7">
      <w:pPr>
        <w:spacing w:line="480" w:lineRule="auto"/>
        <w:ind w:firstLine="720"/>
        <w:rPr>
          <w:rStyle w:val="captions"/>
          <w:rFonts w:asciiTheme="minorHAnsi" w:hAnsiTheme="minorHAnsi" w:cstheme="minorHAnsi"/>
          <w:lang w:val="en-AU"/>
        </w:rPr>
      </w:pPr>
      <w:r>
        <w:rPr>
          <w:rStyle w:val="captions"/>
          <w:rFonts w:asciiTheme="minorHAnsi" w:hAnsiTheme="minorHAnsi" w:cstheme="minorHAnsi"/>
          <w:lang w:val="en-AU"/>
        </w:rPr>
        <w:t>Uplift</w:t>
      </w:r>
      <w:r w:rsidR="00F81FC3">
        <w:rPr>
          <w:rStyle w:val="captions"/>
          <w:rFonts w:asciiTheme="minorHAnsi" w:hAnsiTheme="minorHAnsi" w:cstheme="minorHAnsi"/>
          <w:lang w:val="en-AU"/>
        </w:rPr>
        <w:t xml:space="preserve"> driven</w:t>
      </w:r>
      <w:r>
        <w:rPr>
          <w:rStyle w:val="captions"/>
          <w:rFonts w:asciiTheme="minorHAnsi" w:hAnsiTheme="minorHAnsi" w:cstheme="minorHAnsi"/>
          <w:lang w:val="en-AU"/>
        </w:rPr>
        <w:t xml:space="preserve"> by</w:t>
      </w:r>
      <w:r w:rsidR="00676EF9" w:rsidRPr="00F15D89">
        <w:rPr>
          <w:rStyle w:val="captions"/>
          <w:rFonts w:asciiTheme="minorHAnsi" w:hAnsiTheme="minorHAnsi" w:cstheme="minorHAnsi"/>
          <w:lang w:val="en-AU"/>
        </w:rPr>
        <w:t xml:space="preserve"> the EAC </w:t>
      </w:r>
      <w:r w:rsidR="00F81FC3">
        <w:rPr>
          <w:rStyle w:val="captions"/>
          <w:rFonts w:asciiTheme="minorHAnsi" w:hAnsiTheme="minorHAnsi" w:cstheme="minorHAnsi"/>
          <w:lang w:val="en-AU"/>
        </w:rPr>
        <w:t>w</w:t>
      </w:r>
      <w:r w:rsidR="00676EF9" w:rsidRPr="00F15D89">
        <w:rPr>
          <w:rStyle w:val="captions"/>
          <w:rFonts w:asciiTheme="minorHAnsi" w:hAnsiTheme="minorHAnsi" w:cstheme="minorHAnsi"/>
          <w:lang w:val="en-AU"/>
        </w:rPr>
        <w:t>ill vary</w:t>
      </w:r>
      <w:r w:rsidR="008D7B3F">
        <w:rPr>
          <w:rStyle w:val="captions"/>
          <w:rFonts w:asciiTheme="minorHAnsi" w:hAnsiTheme="minorHAnsi" w:cstheme="minorHAnsi"/>
          <w:lang w:val="en-AU"/>
        </w:rPr>
        <w:t xml:space="preserve"> seasonally</w:t>
      </w:r>
      <w:r w:rsidR="00676EF9" w:rsidRPr="00F15D89">
        <w:rPr>
          <w:rStyle w:val="captions"/>
          <w:rFonts w:asciiTheme="minorHAnsi" w:hAnsiTheme="minorHAnsi" w:cstheme="minorHAnsi"/>
          <w:lang w:val="en-AU"/>
        </w:rPr>
        <w:t xml:space="preserve">. </w:t>
      </w:r>
      <w:r w:rsidR="008D7B3F">
        <w:rPr>
          <w:rStyle w:val="captions"/>
          <w:rFonts w:asciiTheme="minorHAnsi" w:hAnsiTheme="minorHAnsi" w:cstheme="minorHAnsi"/>
          <w:lang w:val="en-AU"/>
        </w:rPr>
        <w:t>T</w:t>
      </w:r>
      <w:r w:rsidR="00676EF9" w:rsidRPr="00F15D89">
        <w:rPr>
          <w:rStyle w:val="captions"/>
          <w:rFonts w:asciiTheme="minorHAnsi" w:hAnsiTheme="minorHAnsi" w:cstheme="minorHAnsi"/>
          <w:lang w:val="en-AU"/>
        </w:rPr>
        <w:t>he EAC</w:t>
      </w:r>
      <w:r w:rsidR="00773BA1">
        <w:rPr>
          <w:rStyle w:val="captions"/>
          <w:rFonts w:asciiTheme="minorHAnsi" w:hAnsiTheme="minorHAnsi" w:cstheme="minorHAnsi"/>
          <w:lang w:val="en-AU"/>
        </w:rPr>
        <w:t xml:space="preserve"> </w:t>
      </w:r>
      <w:r w:rsidR="00C606A7">
        <w:rPr>
          <w:rStyle w:val="captions"/>
          <w:rFonts w:asciiTheme="minorHAnsi" w:hAnsiTheme="minorHAnsi" w:cstheme="minorHAnsi"/>
          <w:lang w:val="en-AU"/>
        </w:rPr>
        <w:t>is stronger in summer</w:t>
      </w:r>
      <w:r w:rsidR="009877A1">
        <w:rPr>
          <w:rStyle w:val="captions"/>
          <w:rFonts w:asciiTheme="minorHAnsi" w:hAnsiTheme="minorHAnsi" w:cstheme="minorHAnsi"/>
          <w:lang w:val="en-AU"/>
        </w:rPr>
        <w:t>, and its width and</w:t>
      </w:r>
      <w:r w:rsidR="00C606A7">
        <w:rPr>
          <w:rStyle w:val="captions"/>
          <w:rFonts w:asciiTheme="minorHAnsi" w:hAnsiTheme="minorHAnsi" w:cstheme="minorHAnsi"/>
          <w:lang w:val="en-AU"/>
        </w:rPr>
        <w:t xml:space="preserve"> separation latitude </w:t>
      </w:r>
      <w:r w:rsidR="009877A1">
        <w:rPr>
          <w:rStyle w:val="captions"/>
          <w:rFonts w:asciiTheme="minorHAnsi" w:hAnsiTheme="minorHAnsi" w:cstheme="minorHAnsi"/>
          <w:lang w:val="en-AU"/>
        </w:rPr>
        <w:t>have a</w:t>
      </w:r>
      <w:r w:rsidR="00C606A7">
        <w:rPr>
          <w:rStyle w:val="captions"/>
          <w:rFonts w:asciiTheme="minorHAnsi" w:hAnsiTheme="minorHAnsi" w:cstheme="minorHAnsi"/>
          <w:lang w:val="en-AU"/>
        </w:rPr>
        <w:t xml:space="preserve"> dominant period around 3 months </w:t>
      </w:r>
      <w:r w:rsidR="006C0A39">
        <w:rPr>
          <w:rStyle w:val="captions"/>
          <w:rFonts w:asciiTheme="minorHAnsi" w:hAnsiTheme="minorHAnsi" w:cstheme="minorHAnsi"/>
          <w:lang w:val="en-AU"/>
        </w:rPr>
        <w:fldChar w:fldCharType="begin"/>
      </w:r>
      <w:r w:rsidR="00757266">
        <w:rPr>
          <w:rStyle w:val="captions"/>
          <w:rFonts w:asciiTheme="minorHAnsi" w:hAnsiTheme="minorHAnsi" w:cstheme="minorHAnsi"/>
          <w:lang w:val="en-AU"/>
        </w:rPr>
        <w:instrText xml:space="preserve"> ADDIN ZOTERO_ITEM CSL_CITATION {"citationID":"VYtOL2x4","properties":{"formattedCitation":"(Archer et al., 2017; Mata et al., 2006)","plainCitation":"(Archer et al., 2017; Mata et al., 2006)","noteIndex":0},"citationItems":[{"id":1312,"uris":["http://zotero.org/users/local/U6DoygBa/items/YDX2IYES"],"uri":["http://zotero.org/users/local/U6DoygBa/items/YDX2IYES"],"itemData":{"id":1312,"type":"article-journal","abstract":"Mesoscale variability and eddy shedding in the Tasman Sea, particularly of the East Australian Current (EAC), is studied through the analysis of remotely sensed observations and outputs from a global ocean model. Previous observations of the western boundary current separation from the coast showed strong variability at periods ranging between 90 and 140 days. We show from satellite altimetric observations that rapid northward migration of the separation point of the EAC follows the formation of large eddies at periods of </w:instrText>
      </w:r>
      <w:r w:rsidR="00757266">
        <w:rPr>
          <w:rStyle w:val="captions"/>
          <w:rFonts w:ascii="Cambria Math" w:hAnsi="Cambria Math" w:cs="Cambria Math"/>
          <w:lang w:val="en-AU"/>
        </w:rPr>
        <w:instrText>∼</w:instrText>
      </w:r>
      <w:r w:rsidR="00757266">
        <w:rPr>
          <w:rStyle w:val="captions"/>
          <w:rFonts w:asciiTheme="minorHAnsi" w:hAnsiTheme="minorHAnsi" w:cstheme="minorHAnsi"/>
          <w:lang w:val="en-AU"/>
        </w:rPr>
        <w:instrText xml:space="preserve">100 days. After an eddy separation event the normally southward flowing current swiftly assumes a more zonal configuration near the separation latitude, with a cyclonic circulation developing inshore. The formation of large separation eddies is preceded by the southward propagation of sea level anomalies along the east Australian continental slope. From 25°S, sea level anomalies grow as they travel south, eventually being pinched off in the form of large anticyclones at </w:instrText>
      </w:r>
      <w:r w:rsidR="00757266">
        <w:rPr>
          <w:rStyle w:val="captions"/>
          <w:rFonts w:ascii="Cambria Math" w:hAnsi="Cambria Math" w:cs="Cambria Math"/>
          <w:lang w:val="en-AU"/>
        </w:rPr>
        <w:instrText>∼</w:instrText>
      </w:r>
      <w:r w:rsidR="00757266">
        <w:rPr>
          <w:rStyle w:val="captions"/>
          <w:rFonts w:asciiTheme="minorHAnsi" w:hAnsiTheme="minorHAnsi" w:cstheme="minorHAnsi"/>
          <w:lang w:val="en-AU"/>
        </w:rPr>
        <w:instrText>32</w:instrText>
      </w:r>
      <w:r w:rsidR="00757266">
        <w:rPr>
          <w:rStyle w:val="captions"/>
          <w:rFonts w:ascii="Calibri" w:hAnsi="Calibri" w:cs="Calibri"/>
          <w:lang w:val="en-AU"/>
        </w:rPr>
        <w:instrText>°</w:instrText>
      </w:r>
      <w:r w:rsidR="00757266">
        <w:rPr>
          <w:rStyle w:val="captions"/>
          <w:rFonts w:asciiTheme="minorHAnsi" w:hAnsiTheme="minorHAnsi" w:cstheme="minorHAnsi"/>
          <w:lang w:val="en-AU"/>
        </w:rPr>
        <w:instrText xml:space="preserve">S, in the current retroflection area. Energy conversion terms in a global ocean model and in altimetric data suggest both barotropic and baroclinic instability may account for the growth of these anomalies as they propagate south. East of the main EAC jet there is evidence that eddies may be feeding potential energy back to the mean flow.","container-title":"Journal of Geophysical Research: Oceans","DOI":"10.1029/2006JC003592","ISSN":"2156-2202","issue":"C9","journalAbbreviation":"J. Geophys. Res.: Oceans","language":"en","source":"Wiley Online Library","title":"Eddy shedding and energy conversions in the East Australian Current","volume":"111","author":[{"family":"Mata","given":"Mauricio M."},{"family":"Wijffels","given":"Susan E."},{"family":"Church","given":"John A."},{"family":"Tomczak","given":"Matthias"}],"accessed":{"date-parts":[["2020",6,15]]},"issued":{"date-parts":[["2006"]]}}},{"id":328,"uris":["http://zotero.org/users/local/U6DoygBa/items/ZR62WET9"],"uri":["http://zotero.org/users/local/U6DoygBa/items/ZR62WET9"],"itemData":{"id":328,"type":"article-journal","abstract":"Abstract Given the importance of western boundary currents over a wide range of scales in the ocean, it is crucial that we understand their dynamics to accurately predict future changes. For this, we need detailed knowledge of their structure and variability. Here we investigate the jet structure of the East Australian Current (EAC), using observations from HF radars and moorings deployed at 30°S–31°S. Meandering, core velocity, width, and eddy kinetic energy (EKE) are quantified from 4 years of hourly 1.5 km resolution surface current maps (2012–2016), to obtain the most detailed representation of the surface EAC jet to date. The EAC flows predominantly over the </w:instrText>
      </w:r>
      <w:r w:rsidR="00757266">
        <w:rPr>
          <w:rStyle w:val="captions"/>
          <w:rFonts w:ascii="Cambria Math" w:hAnsi="Cambria Math" w:cs="Cambria Math"/>
          <w:lang w:val="en-AU"/>
        </w:rPr>
        <w:instrText>∼</w:instrText>
      </w:r>
      <w:r w:rsidR="00757266">
        <w:rPr>
          <w:rStyle w:val="captions"/>
          <w:rFonts w:asciiTheme="minorHAnsi" w:hAnsiTheme="minorHAnsi" w:cstheme="minorHAnsi"/>
          <w:lang w:val="en-AU"/>
        </w:rPr>
        <w:instrText>1,500 m isobath 50 km offshore but makes large amplitude displacements eastward every 65</w:instrText>
      </w:r>
      <w:r w:rsidR="00757266">
        <w:rPr>
          <w:rStyle w:val="captions"/>
          <w:rFonts w:ascii="Calibri" w:hAnsi="Calibri" w:cs="Calibri"/>
          <w:lang w:val="en-AU"/>
        </w:rPr>
        <w:instrText>–</w:instrText>
      </w:r>
      <w:r w:rsidR="00757266">
        <w:rPr>
          <w:rStyle w:val="captions"/>
          <w:rFonts w:asciiTheme="minorHAnsi" w:hAnsiTheme="minorHAnsi" w:cstheme="minorHAnsi"/>
          <w:lang w:val="en-AU"/>
        </w:rPr>
        <w:instrText>100 days</w:instrText>
      </w:r>
      <w:r w:rsidR="00757266">
        <w:rPr>
          <w:rStyle w:val="captions"/>
          <w:rFonts w:ascii="Calibri" w:hAnsi="Calibri" w:cs="Calibri"/>
          <w:lang w:val="en-AU"/>
        </w:rPr>
        <w:instrText>—</w:instrText>
      </w:r>
      <w:r w:rsidR="00757266">
        <w:rPr>
          <w:rStyle w:val="captions"/>
          <w:rFonts w:asciiTheme="minorHAnsi" w:hAnsiTheme="minorHAnsi" w:cstheme="minorHAnsi"/>
          <w:lang w:val="en-AU"/>
        </w:rPr>
        <w:instrText>the time scale associated with mesoscale eddy shedding at the EAC separation. Smaller-amplitude, higher-frequency meanders occur every 20</w:instrText>
      </w:r>
      <w:r w:rsidR="00757266">
        <w:rPr>
          <w:rStyle w:val="captions"/>
          <w:rFonts w:ascii="Calibri" w:hAnsi="Calibri" w:cs="Calibri"/>
          <w:lang w:val="en-AU"/>
        </w:rPr>
        <w:instrText>–</w:instrText>
      </w:r>
      <w:r w:rsidR="00757266">
        <w:rPr>
          <w:rStyle w:val="captions"/>
          <w:rFonts w:asciiTheme="minorHAnsi" w:hAnsiTheme="minorHAnsi" w:cstheme="minorHAnsi"/>
          <w:lang w:val="en-AU"/>
        </w:rPr>
        <w:instrText xml:space="preserve">45 days. Using a coordinate frame that follows the jet, we show core velocity and EKE exhibit seasonality in both magnitude and variance, being maximum in summer (1.55 m s−1 mean core velocity), minimum in winter (0.8 m s−1). However, it is the eddy-shedding time scale that dominates jet variability. As the EAC moves shoreward, shelf temperature and along-stream velocity vary linearly with jet movement, within </w:instrText>
      </w:r>
      <w:r w:rsidR="00757266">
        <w:rPr>
          <w:rStyle w:val="captions"/>
          <w:rFonts w:ascii="Cambria Math" w:hAnsi="Cambria Math" w:cs="Cambria Math"/>
          <w:lang w:val="en-AU"/>
        </w:rPr>
        <w:instrText>∼</w:instrText>
      </w:r>
      <w:r w:rsidR="00757266">
        <w:rPr>
          <w:rStyle w:val="captions"/>
          <w:rFonts w:asciiTheme="minorHAnsi" w:hAnsiTheme="minorHAnsi" w:cstheme="minorHAnsi"/>
          <w:lang w:val="en-AU"/>
        </w:rPr>
        <w:instrText xml:space="preserve">35 km of the core. The EAC is within this range 75% of the time, demonstrating its importance to the shelf circulation. Temperature and velocity fluctuations at the 70 m (100 m) isobath are more influenced by wind (EAC encroachment), with the strongest response occurring when wind and EAC act constructively.","container-title":"Journal of Geophysical Research: Oceans","DOI":"doi:10.1002/2017JC013097","issue":"11","journalAbbreviation":"J. Geophys. Res.: Oceans","page":"8464-8481","title":"On the Variability of the East Australian Current: Jet Structure, Meandering, and Influence on Shelf Circulation","volume":"122","author":[{"family":"Archer","given":"Matthew R."},{"family":"Roughan","given":"Moninya"},{"family":"Keating","given":"Shane R."},{"family":"Schaeffer","given":"Amandine"}],"issued":{"date-parts":[["2017"]]}}}],"schema":"https://github.com/citation-style-language/schema/raw/master/csl-citation.json"} </w:instrText>
      </w:r>
      <w:r w:rsidR="006C0A39">
        <w:rPr>
          <w:rStyle w:val="captions"/>
          <w:rFonts w:asciiTheme="minorHAnsi" w:hAnsiTheme="minorHAnsi" w:cstheme="minorHAnsi"/>
          <w:lang w:val="en-AU"/>
        </w:rPr>
        <w:fldChar w:fldCharType="separate"/>
      </w:r>
      <w:r w:rsidR="00510ADC" w:rsidRPr="00510ADC">
        <w:rPr>
          <w:rFonts w:ascii="Calibri" w:hAnsi="Calibri" w:cs="Calibri"/>
        </w:rPr>
        <w:t>(Archer et al., 2017; Mata et al., 2006)</w:t>
      </w:r>
      <w:r w:rsidR="006C0A39">
        <w:rPr>
          <w:rStyle w:val="captions"/>
          <w:rFonts w:asciiTheme="minorHAnsi" w:hAnsiTheme="minorHAnsi" w:cstheme="minorHAnsi"/>
          <w:lang w:val="en-AU"/>
        </w:rPr>
        <w:fldChar w:fldCharType="end"/>
      </w:r>
      <w:r w:rsidR="006C0A39">
        <w:rPr>
          <w:rStyle w:val="captions"/>
          <w:rFonts w:asciiTheme="minorHAnsi" w:hAnsiTheme="minorHAnsi" w:cstheme="minorHAnsi"/>
          <w:lang w:val="en-AU"/>
        </w:rPr>
        <w:t>.</w:t>
      </w:r>
      <w:r w:rsidR="00676EF9" w:rsidRPr="00F15D89">
        <w:rPr>
          <w:rStyle w:val="captions"/>
          <w:rFonts w:asciiTheme="minorHAnsi" w:hAnsiTheme="minorHAnsi" w:cstheme="minorHAnsi"/>
          <w:lang w:val="en-AU"/>
        </w:rPr>
        <w:t xml:space="preserve"> This </w:t>
      </w:r>
      <w:r w:rsidR="002C53E8">
        <w:rPr>
          <w:rStyle w:val="captions"/>
          <w:rFonts w:asciiTheme="minorHAnsi" w:hAnsiTheme="minorHAnsi" w:cstheme="minorHAnsi"/>
          <w:lang w:val="en-AU"/>
        </w:rPr>
        <w:t>may</w:t>
      </w:r>
      <w:r w:rsidR="00676EF9" w:rsidRPr="00F15D89">
        <w:rPr>
          <w:rStyle w:val="captions"/>
          <w:rFonts w:asciiTheme="minorHAnsi" w:hAnsiTheme="minorHAnsi" w:cstheme="minorHAnsi"/>
          <w:lang w:val="en-AU"/>
        </w:rPr>
        <w:t xml:space="preserve"> influence the various locations in this study differently</w:t>
      </w:r>
      <w:ins w:id="119" w:author="Iain Suthers" w:date="2020-12-06T14:21:00Z">
        <w:r w:rsidR="006B5E7C">
          <w:rPr>
            <w:rStyle w:val="captions"/>
            <w:rFonts w:asciiTheme="minorHAnsi" w:hAnsiTheme="minorHAnsi" w:cstheme="minorHAnsi"/>
            <w:lang w:val="en-AU"/>
          </w:rPr>
          <w:t xml:space="preserve"> (Everett et al. 2014)</w:t>
        </w:r>
      </w:ins>
      <w:r w:rsidR="00676EF9" w:rsidRPr="00F15D89">
        <w:rPr>
          <w:rStyle w:val="captions"/>
          <w:rFonts w:asciiTheme="minorHAnsi" w:hAnsiTheme="minorHAnsi" w:cstheme="minorHAnsi"/>
          <w:lang w:val="en-AU"/>
        </w:rPr>
        <w:t xml:space="preserve">. </w:t>
      </w:r>
      <w:r w:rsidR="009F3F16">
        <w:rPr>
          <w:rStyle w:val="captions"/>
          <w:rFonts w:asciiTheme="minorHAnsi" w:hAnsiTheme="minorHAnsi" w:cstheme="minorHAnsi"/>
          <w:lang w:val="en-AU"/>
        </w:rPr>
        <w:t>T</w:t>
      </w:r>
      <w:r w:rsidR="00B20719" w:rsidRPr="00F15D89">
        <w:rPr>
          <w:rStyle w:val="captions"/>
          <w:rFonts w:asciiTheme="minorHAnsi" w:hAnsiTheme="minorHAnsi" w:cstheme="minorHAnsi"/>
          <w:lang w:val="en-AU"/>
        </w:rPr>
        <w:t xml:space="preserve">he location where the EAC separates from the coast </w:t>
      </w:r>
      <w:r w:rsidR="009F3F16">
        <w:rPr>
          <w:rStyle w:val="captions"/>
          <w:rFonts w:asciiTheme="minorHAnsi" w:hAnsiTheme="minorHAnsi" w:cstheme="minorHAnsi"/>
          <w:lang w:val="en-AU"/>
        </w:rPr>
        <w:t>also has</w:t>
      </w:r>
      <w:r w:rsidR="00B20719" w:rsidRPr="00F15D89">
        <w:rPr>
          <w:rStyle w:val="captions"/>
          <w:rFonts w:asciiTheme="minorHAnsi" w:hAnsiTheme="minorHAnsi" w:cstheme="minorHAnsi"/>
          <w:lang w:val="en-AU"/>
        </w:rPr>
        <w:t xml:space="preserve"> a strong impact towards the south of our study region with separation driven upwelling </w:t>
      </w:r>
      <w:r w:rsidR="0075608D" w:rsidRPr="00F15D89">
        <w:rPr>
          <w:rStyle w:val="captions"/>
          <w:rFonts w:asciiTheme="minorHAnsi" w:hAnsiTheme="minorHAnsi" w:cstheme="minorHAnsi"/>
          <w:lang w:val="en-AU"/>
        </w:rPr>
        <w:t xml:space="preserve">and retention on the wider continental shelf </w:t>
      </w:r>
      <w:r w:rsidR="00B20719" w:rsidRPr="00F15D89">
        <w:rPr>
          <w:rStyle w:val="captions"/>
          <w:rFonts w:asciiTheme="minorHAnsi" w:hAnsiTheme="minorHAnsi" w:cstheme="minorHAnsi"/>
          <w:lang w:val="en-AU"/>
        </w:rPr>
        <w:t xml:space="preserve">identified as a key mechanism for productivity in </w:t>
      </w:r>
      <w:r w:rsidR="0094275A" w:rsidRPr="00F15D89">
        <w:rPr>
          <w:rStyle w:val="captions"/>
          <w:rFonts w:asciiTheme="minorHAnsi" w:hAnsiTheme="minorHAnsi" w:cstheme="minorHAnsi"/>
          <w:lang w:val="en-AU"/>
        </w:rPr>
        <w:t xml:space="preserve">this region </w:t>
      </w:r>
      <w:r w:rsidR="006C0A39">
        <w:rPr>
          <w:rStyle w:val="captions"/>
          <w:rFonts w:asciiTheme="minorHAnsi" w:hAnsiTheme="minorHAnsi" w:cstheme="minorHAnsi"/>
          <w:lang w:val="en-AU"/>
        </w:rPr>
        <w:fldChar w:fldCharType="begin"/>
      </w:r>
      <w:r w:rsidR="00377593">
        <w:rPr>
          <w:rStyle w:val="captions"/>
          <w:rFonts w:asciiTheme="minorHAnsi" w:hAnsiTheme="minorHAnsi" w:cstheme="minorHAnsi"/>
          <w:lang w:val="en-AU"/>
        </w:rPr>
        <w:instrText xml:space="preserve"> ADDIN ZOTERO_ITEM CSL_CITATION {"citationID":"UzJhI33X","properties":{"formattedCitation":"(Everett et al., 2014; Suthers et al., 2011)","plainCitation":"(Everett et al., 2014; Suthers et al., 2011)","noteIndex":0},"citationItems":[{"id":999,"uris":["http://zotero.org/users/local/U6DoygBa/items/TU4I4MT3"],"uri":["http://zotero.org/users/local/U6DoygBa/items/TU4I4MT3"],"itemData":{"id":999,"type":"article-journal","abstract":"The poleward flowing East Australian Current (EAC) is characterised by its separation from the coast, 100-200 nautical miles north of Sydney, to form the eastward flowing Tasman Front and a southward flowing eddy field. The separation zone greatly influences coastal ecosystems for the relatively narrow continental shelf (only 15-50 km wide), particularly between 32-34 degrees S. In this region the continental shelf has a marked shift in the seasonal temperature-salinity relationship and elevated surface nitrate concentrations. This current parallels the portion of the coast where Australia's population is concentrated and has a long history of scientific research. However, understanding of physical and biological processes driven by the EAC, particularly in linking circulation to ecosystems, is limited. In this special issue of 16 papers on the EAC, we examine the effects of climatic wind-stress forced ocean dynamics on EAC transport variability and coastal sea level, from ENSO to multi-decadal time scales; eddy formation and structure; fine scale connectivity and larval retention. Comparisons with the poleward-flowing Leeuwin Current on Australia's west coast show differences in ecosystem productivity that can be attributed to the underlying physics in each region. On average there is double the chlorophyll a concentration on the east coast than the west. In comparison to the Leeuwin, the EAC may have less local retention of larvae and act as a partial barrier to onshore transport, which may also be related to the local spawning and early life history of small pelagic fish on each coast. Inter-annual variations in the EAC transport produce a detectable sea-level signal in Sydney Harbour, which could provide a useful fisheries index as does the Fremantle sea level and Leeuwin Current relationship. The EAC's eddy structure and formation by the EAC are examined. A particular cold-core eddy is shown to have a \"tilt\" towards the coast, and that during a rotation the flow of particles may rise up to the euphotic zone and then down beneath. In a warm-core eddy, surface flooding is shown to produce a new shallower surface mixed layer and promote algal growth. An assessment of plankton data from 1938-1942 showed that the local, synoptic conditions had to be incorporated before any comparison with the present. There are useful relationships of water mass characteristics in the Tasman Sea and separation zone with larval fish diversity and abundance, as well as with long-line fisheries. These fisheries-pelagic habitat relationships are invaluable for fisheries management, as well as for climate change assessments. There is further need to examine the EAC influence on rainfall, storm activity, dust deposition, and on the movements by fish, sharks and whales. The Australian Integrated Marine Observing System (IMOS) has provided new infrastructure to determine the changing behaviour of the EAC and its bio-physical interaction with the coasts and estuaries. The forecasting and hindcasting capability developed under the Blue link project has provided a new tool for data synthesis and dynamical analysis. The impact of a strengthening EAC and how it influences the livelihoods of over half the Australian population, from Brisbane to Sydney, Hobart and Melbourne, is just being realised. Crown Copyright (C) 2010 Published by Elsevier Ltd. All rights reserved.","container-title":"Deep-Sea Research Part II-Topical Studies in Oceanography","DOI":"10.1016/j.dsr2.2010.09.029","ISSN":"0967-0645","issue":"5","journalAbbreviation":"Deep Sea Res., Part II","language":"English","page":"538-546","title":"The strengthening East Australian Current, its eddies and biological effects - an introduction and overview","volume":"58","author":[{"family":"Suthers","given":"I. M."},{"family":"Everett","given":"J. D."},{"family":"Roughan","given":"M."},{"family":"Young","given":"J. W."},{"family":"Oke","given":"P. R."},{"family":"Condie","given":"S. A."},{"family":"Hartog","given":"J. R."},{"family":"Hobday","given":"A. J."},{"family":"Thompson","given":"P. A."},{"family":"Ridgway","given":"K."},{"family":"Baird","given":"M. E."},{"family":"Hassler","given":"C. S."},{"family":"Brassington","given":"G. B."},{"family":"Byrne","given":"M."},{"family":"Holbrook","given":"N. J."},{"family":"Malcolm","given":"H. A."}],"issued":{"date-parts":[["2011"]]}}},{"id":493,"uris":["http://zotero.org/users/local/U6DoygBa/items/CXSGU9RB"],"uri":["http://zotero.org/users/local/U6DoygBa/items/CXSGU9RB"],"itemData":{"id":493,"type":"article-journal","abstract":"Strengthening Western Boundary Currents (WBCs) advect warm, low nutrient waters into temperate latitudes, displacing more productive waters. WBCs also influence phytoplankton distribution and growth through current-induced upwelling, mesoscale eddy intrusion and seasonal changes in strength and pole-ward penetration. Here we examine dynamics of chlorophyll a (Chl. a) in the western Pacific Ocean, a region strongly influenced by the East Australian Current (EAC). We interpreted a spatial and temporal analysis of satellite-derived surface Chl. a, using a hydrodynamic model, a wind-reanalysis product and an altimetry-derived eddy-census. Our analysis revealed regions of persistently elevated surface Chl. a along the continental shelf and showed that different processes have a dominant effect in different locations. In the northern and central zones, upwelling events tend to regulate surface Chl. a patterns, with peaks in phytoplankton biomass corresponding to two known upwelling locations south of Cape Byron (28.5 degrees S) and Smoky Cape (31 degrees S). Within the central EAC separation zone, positive surface Chl. a anomalies occurred 65% of the time when both wind-stress (tau(w)) and bottom-stress (TB) were upwelling-favourable, and only 17% of the time when both were downwelling-favourable. The interaction of wind and the EAC was a critical driver of surface Chl. a dynamics, with upwelling-favourable tau(w) resulting in a 70% increase in surface Chl. a at some locations, when compared to downwelling-favourable tau(w). In the southern zone, surface Chl. a was driven by a strong seasonal cycle, with phytoplankton biomass increasing up to 152% annually each spring. The Stockton Bight region (32.25-33.25 degrees S) contained &gt;= 20% of the total shelf Chl. a on 27% of occasions due to its location downstream of upwelling locations, wide shelf area and reduced surface velocities. This region is analogous to productive fisheries regions in the Aghulus Current (Natal Bight) and Kuroshio Current (Enshu-nada Sea). These patterns of phytoplankton biomass show contrasting temporal dynamics north and south of the central EAC separation zone with more episodic upwelling-driven Chl. a anomalies to the north, compared with regular annual spring bloom dynamics to the south. We expect changes in the strength of the EAC to have greater influence on shelf phytoplankton dynamics to the north of the separation zone. (C) 2013 Elsevier Ltd. All rights reserved.","container-title":"Progress in Oceanography","DOI":"10.1016/j.pocean.2013.10.016","ISSN":"0079-6611","journalAbbreviation":"Prog. Oceanogr.","language":"English","page":"340-351","title":"Relative impact of seasonal and oceanographic drivers on surface chlorophyll a along a Western Boundary Current","volume":"120","author":[{"family":"Everett","given":"J. D."},{"family":"Baird","given":"M. E."},{"family":"Roughan","given":"M."},{"family":"Suthers","given":"I. M."},{"family":"Doblin","given":"M. A."}],"issued":{"date-parts":[["2014",1]]}}}],"schema":"https://github.com/citation-style-language/schema/raw/master/csl-citation.json"} </w:instrText>
      </w:r>
      <w:r w:rsidR="006C0A39">
        <w:rPr>
          <w:rStyle w:val="captions"/>
          <w:rFonts w:asciiTheme="minorHAnsi" w:hAnsiTheme="minorHAnsi" w:cstheme="minorHAnsi"/>
          <w:lang w:val="en-AU"/>
        </w:rPr>
        <w:fldChar w:fldCharType="separate"/>
      </w:r>
      <w:r w:rsidR="00377593" w:rsidRPr="00377593">
        <w:rPr>
          <w:rFonts w:ascii="Calibri" w:hAnsi="Calibri" w:cs="Calibri"/>
        </w:rPr>
        <w:t>(Everett et al., 2014; Suthers et al., 2011)</w:t>
      </w:r>
      <w:r w:rsidR="006C0A39">
        <w:rPr>
          <w:rStyle w:val="captions"/>
          <w:rFonts w:asciiTheme="minorHAnsi" w:hAnsiTheme="minorHAnsi" w:cstheme="minorHAnsi"/>
          <w:lang w:val="en-AU"/>
        </w:rPr>
        <w:fldChar w:fldCharType="end"/>
      </w:r>
      <w:r w:rsidR="00B20719" w:rsidRPr="00F15D89">
        <w:rPr>
          <w:rStyle w:val="captions"/>
          <w:rFonts w:asciiTheme="minorHAnsi" w:hAnsiTheme="minorHAnsi" w:cstheme="minorHAnsi"/>
          <w:lang w:val="en-AU"/>
        </w:rPr>
        <w:t>.</w:t>
      </w:r>
    </w:p>
    <w:p w14:paraId="563901AF" w14:textId="2590547B" w:rsidR="00315B01" w:rsidRPr="00F15D89" w:rsidRDefault="00315B01" w:rsidP="00D715A7">
      <w:pPr>
        <w:spacing w:line="480" w:lineRule="auto"/>
        <w:ind w:firstLine="720"/>
        <w:rPr>
          <w:rFonts w:asciiTheme="minorHAnsi" w:hAnsiTheme="minorHAnsi" w:cstheme="minorHAnsi"/>
          <w:szCs w:val="24"/>
          <w:lang w:val="en-AU"/>
        </w:rPr>
      </w:pPr>
      <w:r>
        <w:rPr>
          <w:rFonts w:asciiTheme="minorHAnsi" w:hAnsiTheme="minorHAnsi" w:cstheme="minorHAnsi"/>
          <w:lang w:val="en-AU"/>
        </w:rPr>
        <w:t>While this study provided high</w:t>
      </w:r>
      <w:r w:rsidR="00A9691A">
        <w:rPr>
          <w:rFonts w:asciiTheme="minorHAnsi" w:hAnsiTheme="minorHAnsi" w:cstheme="minorHAnsi"/>
          <w:lang w:val="en-AU"/>
        </w:rPr>
        <w:t>-</w:t>
      </w:r>
      <w:r>
        <w:rPr>
          <w:rFonts w:asciiTheme="minorHAnsi" w:hAnsiTheme="minorHAnsi" w:cstheme="minorHAnsi"/>
          <w:lang w:val="en-AU"/>
        </w:rPr>
        <w:t>resolution depth</w:t>
      </w:r>
      <w:r w:rsidR="00A9691A">
        <w:rPr>
          <w:rFonts w:asciiTheme="minorHAnsi" w:hAnsiTheme="minorHAnsi" w:cstheme="minorHAnsi"/>
          <w:lang w:val="en-AU"/>
        </w:rPr>
        <w:t>-</w:t>
      </w:r>
      <w:r>
        <w:rPr>
          <w:rFonts w:asciiTheme="minorHAnsi" w:hAnsiTheme="minorHAnsi" w:cstheme="minorHAnsi"/>
          <w:lang w:val="en-AU"/>
        </w:rPr>
        <w:t>resolved cross shelf transects</w:t>
      </w:r>
      <w:r w:rsidR="007366D8">
        <w:rPr>
          <w:rFonts w:asciiTheme="minorHAnsi" w:hAnsiTheme="minorHAnsi" w:cstheme="minorHAnsi"/>
          <w:lang w:val="en-AU"/>
        </w:rPr>
        <w:t>,</w:t>
      </w:r>
      <w:r>
        <w:rPr>
          <w:rFonts w:asciiTheme="minorHAnsi" w:hAnsiTheme="minorHAnsi" w:cstheme="minorHAnsi"/>
          <w:lang w:val="en-AU"/>
        </w:rPr>
        <w:t xml:space="preserve"> </w:t>
      </w:r>
      <w:r w:rsidR="007366D8">
        <w:rPr>
          <w:rFonts w:asciiTheme="minorHAnsi" w:hAnsiTheme="minorHAnsi" w:cstheme="minorHAnsi"/>
          <w:lang w:val="en-AU"/>
        </w:rPr>
        <w:t>w</w:t>
      </w:r>
      <w:r w:rsidR="007366D8" w:rsidRPr="007366D8">
        <w:rPr>
          <w:rFonts w:asciiTheme="minorHAnsi" w:hAnsiTheme="minorHAnsi" w:cstheme="minorHAnsi"/>
          <w:lang w:val="en-AU"/>
        </w:rPr>
        <w:t>e were unable to sample in areas where the bathymetry was less than 50 m, meaning that the inshore water masses which may be more heavily influenced by terrestrial inputs,</w:t>
      </w:r>
      <w:r w:rsidRPr="0070771F">
        <w:rPr>
          <w:rFonts w:asciiTheme="minorHAnsi" w:hAnsiTheme="minorHAnsi" w:cstheme="minorHAnsi"/>
          <w:lang w:val="en-AU"/>
        </w:rPr>
        <w:t xml:space="preserve"> waves</w:t>
      </w:r>
      <w:r>
        <w:rPr>
          <w:rFonts w:asciiTheme="minorHAnsi" w:hAnsiTheme="minorHAnsi" w:cstheme="minorHAnsi"/>
          <w:lang w:val="en-AU"/>
        </w:rPr>
        <w:t>, wind-driven vertical mixing,</w:t>
      </w:r>
      <w:r w:rsidRPr="0070771F">
        <w:rPr>
          <w:rFonts w:asciiTheme="minorHAnsi" w:hAnsiTheme="minorHAnsi" w:cstheme="minorHAnsi"/>
          <w:lang w:val="en-AU"/>
        </w:rPr>
        <w:t xml:space="preserve"> and interactions with the </w:t>
      </w:r>
      <w:r>
        <w:rPr>
          <w:rFonts w:asciiTheme="minorHAnsi" w:hAnsiTheme="minorHAnsi" w:cstheme="minorHAnsi"/>
          <w:lang w:val="en-AU"/>
        </w:rPr>
        <w:t>coastline</w:t>
      </w:r>
      <w:r w:rsidRPr="0070771F">
        <w:rPr>
          <w:rFonts w:asciiTheme="minorHAnsi" w:hAnsiTheme="minorHAnsi" w:cstheme="minorHAnsi"/>
          <w:lang w:val="en-AU"/>
        </w:rPr>
        <w:t xml:space="preserve"> </w:t>
      </w:r>
      <w:r>
        <w:rPr>
          <w:rFonts w:asciiTheme="minorHAnsi" w:hAnsiTheme="minorHAnsi" w:cstheme="minorHAnsi"/>
          <w:lang w:val="en-AU"/>
        </w:rPr>
        <w:t xml:space="preserve">were not sampled and </w:t>
      </w:r>
      <w:r w:rsidRPr="0070771F">
        <w:rPr>
          <w:rFonts w:asciiTheme="minorHAnsi" w:hAnsiTheme="minorHAnsi" w:cstheme="minorHAnsi"/>
          <w:lang w:val="en-AU"/>
        </w:rPr>
        <w:t>may have differing patterns in terms of the zooplankton community.</w:t>
      </w:r>
      <w:r>
        <w:rPr>
          <w:rFonts w:asciiTheme="minorHAnsi" w:hAnsiTheme="minorHAnsi" w:cstheme="minorHAnsi"/>
          <w:lang w:val="en-AU"/>
        </w:rPr>
        <w:t xml:space="preserve"> </w:t>
      </w:r>
    </w:p>
    <w:p w14:paraId="5A03CB44" w14:textId="77777777" w:rsidR="008776C9" w:rsidRPr="00F15D89" w:rsidRDefault="008776C9" w:rsidP="00D715A7">
      <w:pPr>
        <w:spacing w:line="480" w:lineRule="auto"/>
        <w:rPr>
          <w:rFonts w:asciiTheme="minorHAnsi" w:hAnsiTheme="minorHAnsi" w:cstheme="minorHAnsi"/>
          <w:szCs w:val="24"/>
          <w:lang w:val="en-AU"/>
        </w:rPr>
      </w:pPr>
    </w:p>
    <w:p w14:paraId="641BAAD4" w14:textId="0F9ADD44" w:rsidR="008150A7" w:rsidRPr="00C07196" w:rsidRDefault="008150A7" w:rsidP="00D715A7">
      <w:pPr>
        <w:spacing w:line="480" w:lineRule="auto"/>
        <w:rPr>
          <w:rFonts w:asciiTheme="minorHAnsi" w:hAnsiTheme="minorHAnsi" w:cstheme="minorHAnsi"/>
          <w:i/>
          <w:iCs/>
          <w:szCs w:val="24"/>
          <w:lang w:val="en-AU"/>
        </w:rPr>
      </w:pPr>
      <w:r w:rsidRPr="002A46D6">
        <w:rPr>
          <w:rFonts w:asciiTheme="minorHAnsi" w:hAnsiTheme="minorHAnsi" w:cstheme="minorHAnsi"/>
          <w:i/>
          <w:iCs/>
          <w:szCs w:val="24"/>
          <w:lang w:val="en-AU"/>
        </w:rPr>
        <w:t>Comparison to other studies</w:t>
      </w:r>
    </w:p>
    <w:p w14:paraId="6EB505D0" w14:textId="2A404C0C" w:rsidR="00637061" w:rsidRDefault="009F05E4" w:rsidP="00D715A7">
      <w:pPr>
        <w:spacing w:line="480" w:lineRule="auto"/>
        <w:ind w:firstLine="720"/>
        <w:rPr>
          <w:rStyle w:val="captions"/>
          <w:rFonts w:asciiTheme="minorHAnsi" w:hAnsiTheme="minorHAnsi" w:cstheme="minorHAnsi"/>
          <w:lang w:val="en-AU"/>
        </w:rPr>
      </w:pPr>
      <w:r>
        <w:rPr>
          <w:rFonts w:asciiTheme="minorHAnsi" w:hAnsiTheme="minorHAnsi" w:cstheme="minorHAnsi"/>
          <w:szCs w:val="24"/>
          <w:lang w:val="en-AU"/>
        </w:rPr>
        <w:t>Our</w:t>
      </w:r>
      <w:r w:rsidR="006D707C" w:rsidRPr="00F15D89">
        <w:rPr>
          <w:rFonts w:asciiTheme="minorHAnsi" w:hAnsiTheme="minorHAnsi" w:cstheme="minorHAnsi"/>
          <w:szCs w:val="24"/>
          <w:lang w:val="en-AU"/>
        </w:rPr>
        <w:t xml:space="preserve"> study showed a</w:t>
      </w:r>
      <w:r w:rsidR="004B4655">
        <w:rPr>
          <w:rFonts w:asciiTheme="minorHAnsi" w:hAnsiTheme="minorHAnsi" w:cstheme="minorHAnsi"/>
          <w:szCs w:val="24"/>
          <w:lang w:val="en-AU"/>
        </w:rPr>
        <w:t xml:space="preserve"> consistent</w:t>
      </w:r>
      <w:r w:rsidR="006D707C" w:rsidRPr="00F15D89">
        <w:rPr>
          <w:rFonts w:asciiTheme="minorHAnsi" w:hAnsiTheme="minorHAnsi" w:cstheme="minorHAnsi"/>
          <w:szCs w:val="24"/>
          <w:lang w:val="en-AU"/>
        </w:rPr>
        <w:t xml:space="preserve"> decline in biomass </w:t>
      </w:r>
      <w:r w:rsidR="00BD540D">
        <w:rPr>
          <w:rFonts w:asciiTheme="minorHAnsi" w:hAnsiTheme="minorHAnsi" w:cstheme="minorHAnsi"/>
          <w:szCs w:val="24"/>
          <w:lang w:val="en-AU"/>
        </w:rPr>
        <w:t>horizontally</w:t>
      </w:r>
      <w:r w:rsidR="006D707C" w:rsidRPr="00F15D89">
        <w:rPr>
          <w:rFonts w:asciiTheme="minorHAnsi" w:hAnsiTheme="minorHAnsi" w:cstheme="minorHAnsi"/>
          <w:szCs w:val="24"/>
          <w:lang w:val="en-AU"/>
        </w:rPr>
        <w:t xml:space="preserve"> </w:t>
      </w:r>
      <w:r w:rsidR="00BD540D">
        <w:rPr>
          <w:rFonts w:asciiTheme="minorHAnsi" w:hAnsiTheme="minorHAnsi" w:cstheme="minorHAnsi"/>
          <w:szCs w:val="24"/>
          <w:lang w:val="en-AU"/>
        </w:rPr>
        <w:t>(</w:t>
      </w:r>
      <w:r w:rsidR="006D707C" w:rsidRPr="00F15D89">
        <w:rPr>
          <w:rFonts w:asciiTheme="minorHAnsi" w:hAnsiTheme="minorHAnsi" w:cstheme="minorHAnsi"/>
          <w:szCs w:val="24"/>
          <w:lang w:val="en-AU"/>
        </w:rPr>
        <w:t>increasing distance from shore</w:t>
      </w:r>
      <w:r w:rsidR="00BD540D">
        <w:rPr>
          <w:rFonts w:asciiTheme="minorHAnsi" w:hAnsiTheme="minorHAnsi" w:cstheme="minorHAnsi"/>
          <w:szCs w:val="24"/>
          <w:lang w:val="en-AU"/>
        </w:rPr>
        <w:t>)</w:t>
      </w:r>
      <w:r w:rsidR="006D707C" w:rsidRPr="00F15D89">
        <w:rPr>
          <w:rFonts w:asciiTheme="minorHAnsi" w:hAnsiTheme="minorHAnsi" w:cstheme="minorHAnsi"/>
          <w:szCs w:val="24"/>
          <w:lang w:val="en-AU"/>
        </w:rPr>
        <w:t xml:space="preserve"> and</w:t>
      </w:r>
      <w:r w:rsidR="00BD540D">
        <w:rPr>
          <w:rFonts w:asciiTheme="minorHAnsi" w:hAnsiTheme="minorHAnsi" w:cstheme="minorHAnsi"/>
          <w:szCs w:val="24"/>
          <w:lang w:val="en-AU"/>
        </w:rPr>
        <w:t xml:space="preserve"> vertically</w:t>
      </w:r>
      <w:r w:rsidR="006D707C" w:rsidRPr="00F15D89">
        <w:rPr>
          <w:rFonts w:asciiTheme="minorHAnsi" w:hAnsiTheme="minorHAnsi" w:cstheme="minorHAnsi"/>
          <w:szCs w:val="24"/>
          <w:lang w:val="en-AU"/>
        </w:rPr>
        <w:t xml:space="preserve"> </w:t>
      </w:r>
      <w:r w:rsidR="00BD540D">
        <w:rPr>
          <w:rFonts w:asciiTheme="minorHAnsi" w:hAnsiTheme="minorHAnsi" w:cstheme="minorHAnsi"/>
          <w:szCs w:val="24"/>
          <w:lang w:val="en-AU"/>
        </w:rPr>
        <w:t xml:space="preserve">(increasing </w:t>
      </w:r>
      <w:r w:rsidR="006D707C" w:rsidRPr="00F15D89">
        <w:rPr>
          <w:rFonts w:asciiTheme="minorHAnsi" w:hAnsiTheme="minorHAnsi" w:cstheme="minorHAnsi"/>
          <w:szCs w:val="24"/>
          <w:lang w:val="en-AU"/>
        </w:rPr>
        <w:t>depth</w:t>
      </w:r>
      <w:r w:rsidR="00BD540D">
        <w:rPr>
          <w:rFonts w:asciiTheme="minorHAnsi" w:hAnsiTheme="minorHAnsi" w:cstheme="minorHAnsi"/>
          <w:szCs w:val="24"/>
          <w:lang w:val="en-AU"/>
        </w:rPr>
        <w:t xml:space="preserve"> in the water column)</w:t>
      </w:r>
      <w:r w:rsidR="006D707C" w:rsidRPr="00F15D89">
        <w:rPr>
          <w:rFonts w:asciiTheme="minorHAnsi" w:hAnsiTheme="minorHAnsi" w:cstheme="minorHAnsi"/>
          <w:szCs w:val="24"/>
          <w:lang w:val="en-AU"/>
        </w:rPr>
        <w:t xml:space="preserve"> with the largest biomasses observed in the </w:t>
      </w:r>
      <w:r w:rsidR="00BD540D">
        <w:rPr>
          <w:rFonts w:asciiTheme="minorHAnsi" w:hAnsiTheme="minorHAnsi" w:cstheme="minorHAnsi"/>
          <w:szCs w:val="24"/>
          <w:lang w:val="en-AU"/>
        </w:rPr>
        <w:t>surface</w:t>
      </w:r>
      <w:r w:rsidR="006D707C" w:rsidRPr="00F15D89">
        <w:rPr>
          <w:rFonts w:asciiTheme="minorHAnsi" w:hAnsiTheme="minorHAnsi" w:cstheme="minorHAnsi"/>
          <w:szCs w:val="24"/>
          <w:lang w:val="en-AU"/>
        </w:rPr>
        <w:t xml:space="preserve"> inner shelf waters</w:t>
      </w:r>
      <w:r w:rsidR="00C67853">
        <w:rPr>
          <w:rFonts w:asciiTheme="minorHAnsi" w:hAnsiTheme="minorHAnsi" w:cstheme="minorHAnsi"/>
          <w:szCs w:val="24"/>
          <w:lang w:val="en-AU"/>
        </w:rPr>
        <w:t>. This was similar to almost all other comparable studies with the exce</w:t>
      </w:r>
      <w:commentRangeStart w:id="120"/>
      <w:r w:rsidR="00C67853">
        <w:rPr>
          <w:rFonts w:asciiTheme="minorHAnsi" w:hAnsiTheme="minorHAnsi" w:cstheme="minorHAnsi"/>
          <w:szCs w:val="24"/>
          <w:lang w:val="en-AU"/>
        </w:rPr>
        <w:t>ption being the western Mediterranean which is not located in a</w:t>
      </w:r>
      <w:commentRangeEnd w:id="120"/>
      <w:r w:rsidR="006B5E7C">
        <w:rPr>
          <w:rStyle w:val="CommentReference"/>
        </w:rPr>
        <w:commentReference w:id="120"/>
      </w:r>
      <w:r w:rsidR="00C67853">
        <w:rPr>
          <w:rFonts w:asciiTheme="minorHAnsi" w:hAnsiTheme="minorHAnsi" w:cstheme="minorHAnsi"/>
          <w:szCs w:val="24"/>
          <w:lang w:val="en-AU"/>
        </w:rPr>
        <w:t xml:space="preserve"> boundary current system </w:t>
      </w:r>
      <w:r w:rsidR="00C67853">
        <w:rPr>
          <w:rFonts w:asciiTheme="minorHAnsi" w:hAnsiTheme="minorHAnsi" w:cstheme="minorHAnsi"/>
          <w:szCs w:val="24"/>
          <w:lang w:val="en-AU"/>
        </w:rPr>
        <w:fldChar w:fldCharType="begin"/>
      </w:r>
      <w:r w:rsidR="00757266">
        <w:rPr>
          <w:rFonts w:asciiTheme="minorHAnsi" w:hAnsiTheme="minorHAnsi" w:cstheme="minorHAnsi"/>
          <w:szCs w:val="24"/>
          <w:lang w:val="en-AU"/>
        </w:rPr>
        <w:instrText xml:space="preserve"> ADDIN ZOTERO_ITEM CSL_CITATION {"citationID":"yNt9AjM1","properties":{"formattedCitation":"(Sabat\\uc0\\u232{}s et al., 1989)","plainCitation":"(Sabatès et al., 1989)","noteIndex":0},"citationItems":[{"id":1358,"uris":["http://zotero.org/users/local/U6DoygBa/items/JLF8ETGW"],"uri":["http://zotero.org/users/local/U6DoygBa/items/JLF8ETGW"],"itemData":{"id":1358,"type":"article-journal","abstract":"We studied the distribution patterns of ten zooplankton taxa of the Catalan coast (Western Mediterranean) using data collected in six research cruises along the continental shelf from April to July and September to October 1983. Zooplankton biomass ranged from 0.2–0.4 mg m-3 to 48–60 mg m-3, the greatest values being recorded between April and May, when gelatinous zooplankton concentrations were consistently present along the edge of the continental shelf. We identified the main factors contributing to the observed pattern of zooplankton distribution as the high degree of environmental fluctuation close to the coast (thermal gradient from north to south), the structural heterogeneity inherent to the continental shelf, and the persistence of a hydrographical front along the margin of the shelf.","container-title":"Marine Biology","DOI":"10.1007/BF00543342","ISSN":"1432-1793","issue":"2","journalAbbreviation":"Mar. Biol.","language":"en","page":"153-159","source":"Springer Link","title":"Relationship between zooplankton distribution, geographic characteristics and hydrographic patterns off the Catalan coast (Western Mediterranean)","volume":"103","author":[{"family":"Sabatès","given":"A."},{"family":"Gili","given":"J. M."},{"family":"Pagès","given":"F."}],"issued":{"date-parts":[["1989",6,1]]}}}],"schema":"https://github.com/citation-style-language/schema/raw/master/csl-citation.json"} </w:instrText>
      </w:r>
      <w:r w:rsidR="00C67853">
        <w:rPr>
          <w:rFonts w:asciiTheme="minorHAnsi" w:hAnsiTheme="minorHAnsi" w:cstheme="minorHAnsi"/>
          <w:szCs w:val="24"/>
          <w:lang w:val="en-AU"/>
        </w:rPr>
        <w:fldChar w:fldCharType="separate"/>
      </w:r>
      <w:r w:rsidR="00510ADC" w:rsidRPr="00510ADC">
        <w:rPr>
          <w:rFonts w:ascii="Calibri" w:hAnsi="Calibri" w:cs="Calibri"/>
          <w:szCs w:val="24"/>
        </w:rPr>
        <w:t>(Sabatès et al., 1989)</w:t>
      </w:r>
      <w:r w:rsidR="00C67853">
        <w:rPr>
          <w:rFonts w:asciiTheme="minorHAnsi" w:hAnsiTheme="minorHAnsi" w:cstheme="minorHAnsi"/>
          <w:szCs w:val="24"/>
          <w:lang w:val="en-AU"/>
        </w:rPr>
        <w:fldChar w:fldCharType="end"/>
      </w:r>
      <w:r w:rsidR="00C67853">
        <w:rPr>
          <w:rFonts w:asciiTheme="minorHAnsi" w:hAnsiTheme="minorHAnsi" w:cstheme="minorHAnsi"/>
          <w:szCs w:val="24"/>
          <w:lang w:val="en-AU"/>
        </w:rPr>
        <w:t>.</w:t>
      </w:r>
      <w:r w:rsidR="00BE1D1A" w:rsidRPr="00F15D89">
        <w:rPr>
          <w:rFonts w:asciiTheme="minorHAnsi" w:hAnsiTheme="minorHAnsi" w:cstheme="minorHAnsi"/>
          <w:szCs w:val="24"/>
          <w:lang w:val="en-AU"/>
        </w:rPr>
        <w:t xml:space="preserve"> </w:t>
      </w:r>
      <w:r w:rsidR="0064234B">
        <w:rPr>
          <w:rFonts w:asciiTheme="minorHAnsi" w:hAnsiTheme="minorHAnsi" w:cstheme="minorHAnsi"/>
          <w:szCs w:val="24"/>
          <w:lang w:val="en-AU"/>
        </w:rPr>
        <w:t>I</w:t>
      </w:r>
      <w:r w:rsidR="0049788A">
        <w:rPr>
          <w:rFonts w:asciiTheme="minorHAnsi" w:hAnsiTheme="minorHAnsi" w:cstheme="minorHAnsi"/>
          <w:szCs w:val="24"/>
          <w:lang w:val="en-AU"/>
        </w:rPr>
        <w:t xml:space="preserve">n </w:t>
      </w:r>
      <w:r w:rsidR="00BE1D1A" w:rsidRPr="00F15D89">
        <w:rPr>
          <w:rFonts w:asciiTheme="minorHAnsi" w:hAnsiTheme="minorHAnsi" w:cstheme="minorHAnsi"/>
          <w:szCs w:val="24"/>
          <w:lang w:val="en-AU"/>
        </w:rPr>
        <w:t>the northeast Atlantic</w:t>
      </w:r>
      <w:r w:rsidR="002804FA">
        <w:rPr>
          <w:rFonts w:asciiTheme="minorHAnsi" w:hAnsiTheme="minorHAnsi" w:cstheme="minorHAnsi"/>
          <w:szCs w:val="24"/>
          <w:lang w:val="en-AU"/>
        </w:rPr>
        <w:t>, the</w:t>
      </w:r>
      <w:r w:rsidR="0049788A">
        <w:rPr>
          <w:rFonts w:asciiTheme="minorHAnsi" w:hAnsiTheme="minorHAnsi" w:cstheme="minorHAnsi"/>
          <w:szCs w:val="24"/>
          <w:lang w:val="en-AU"/>
        </w:rPr>
        <w:t xml:space="preserve"> </w:t>
      </w:r>
      <w:r w:rsidR="002804FA">
        <w:rPr>
          <w:rFonts w:asciiTheme="minorHAnsi" w:hAnsiTheme="minorHAnsi" w:cstheme="minorHAnsi"/>
          <w:szCs w:val="24"/>
          <w:lang w:val="en-AU"/>
        </w:rPr>
        <w:t>declining pattern of biomass across the shelf</w:t>
      </w:r>
      <w:r w:rsidR="00BE1D1A" w:rsidRPr="00F15D89">
        <w:rPr>
          <w:rFonts w:asciiTheme="minorHAnsi" w:hAnsiTheme="minorHAnsi" w:cstheme="minorHAnsi"/>
          <w:szCs w:val="24"/>
          <w:lang w:val="en-AU"/>
        </w:rPr>
        <w:t xml:space="preserve"> was attributed </w:t>
      </w:r>
      <w:r w:rsidR="00E473C9">
        <w:rPr>
          <w:rFonts w:asciiTheme="minorHAnsi" w:hAnsiTheme="minorHAnsi" w:cstheme="minorHAnsi"/>
          <w:szCs w:val="24"/>
          <w:lang w:val="en-AU"/>
        </w:rPr>
        <w:t xml:space="preserve">to </w:t>
      </w:r>
      <w:r w:rsidR="00B0754F">
        <w:rPr>
          <w:rFonts w:asciiTheme="minorHAnsi" w:hAnsiTheme="minorHAnsi" w:cstheme="minorHAnsi"/>
          <w:szCs w:val="24"/>
          <w:lang w:val="en-AU"/>
        </w:rPr>
        <w:t>coastal nutrient inputs and long resident times of water masses</w:t>
      </w:r>
      <w:r w:rsidR="002C5C8B">
        <w:rPr>
          <w:rFonts w:asciiTheme="minorHAnsi" w:hAnsiTheme="minorHAnsi" w:cstheme="minorHAnsi"/>
          <w:szCs w:val="24"/>
          <w:lang w:val="en-AU"/>
        </w:rPr>
        <w:t xml:space="preserve"> </w:t>
      </w:r>
      <w:r w:rsidR="006D0156" w:rsidRPr="00F15D89">
        <w:rPr>
          <w:rFonts w:asciiTheme="minorHAnsi" w:hAnsiTheme="minorHAnsi" w:cstheme="minorHAnsi"/>
          <w:szCs w:val="24"/>
          <w:lang w:val="en-AU"/>
        </w:rPr>
        <w:t>over the shelf break</w:t>
      </w:r>
      <w:r w:rsidR="00BE1D1A" w:rsidRPr="00F15D89">
        <w:rPr>
          <w:rFonts w:asciiTheme="minorHAnsi" w:hAnsiTheme="minorHAnsi" w:cstheme="minorHAnsi"/>
          <w:szCs w:val="24"/>
          <w:lang w:val="en-AU"/>
        </w:rPr>
        <w:t xml:space="preserve"> </w:t>
      </w:r>
      <w:r w:rsidR="000E25FA">
        <w:rPr>
          <w:rFonts w:asciiTheme="minorHAnsi" w:hAnsiTheme="minorHAnsi" w:cstheme="minorHAnsi"/>
          <w:szCs w:val="24"/>
          <w:lang w:val="en-AU"/>
        </w:rPr>
        <w:fldChar w:fldCharType="begin"/>
      </w:r>
      <w:r w:rsidR="00757266">
        <w:rPr>
          <w:rFonts w:asciiTheme="minorHAnsi" w:hAnsiTheme="minorHAnsi" w:cstheme="minorHAnsi"/>
          <w:szCs w:val="24"/>
          <w:lang w:val="en-AU"/>
        </w:rPr>
        <w:instrText xml:space="preserve"> ADDIN ZOTERO_ITEM CSL_CITATION {"citationID":"Tn3irDQO","properties":{"formattedCitation":"(Irigoien et al., 2009; Sourisseau &amp; Carlotti, 2006; Vandromme et al., 2014)","plainCitation":"(Irigoien et al., 2009; Sourisseau &amp; Carlotti, 2006; Vandromme et al., 2014)","noteIndex":0},"citationItems":[{"id":990,"uris":["http://zotero.org/users/local/U6DoygBa/items/78GH7NM5"],"uri":["http://zotero.org/users/local/U6DoygBa/items/78GH7NM5"],"itemData":{"id":990,"type":"article-journal","abstract":"During two cruises in springtime (18 March to 13 April 2000 and 27 March to 4 June 2001), the whole French continental shelf of the Bay of Biscay was sampled to obtain an overview on the zooplankton community size structure. A laboratory optical plankton counter (OPC-1L) was used to process plankton net tow samples and estimate abundance, biovolume, and general characteristics of size spectra. In a second step, biomass estimates were extrapolated from size by using a conversion factor. Both biomass and abundance estimates show spatial patterns with a clear coastal-open sea gradient for both years. The coastal area was characterized by the highest biomasses and abundances per volume. A first analysis of the zooplankton community size spectra was made by using the slope of the normalized biomass size spectrum. Different spatial patterns of zooplankton size spectra were highlighted for spring 2000 and 2001. The highest slopes were found for the coastal zone, showing a large ratio of small organisms, although this was less marked in the springtime 2000. Stations characterized by high proportions of large organisms were located in majority in the north of the bay and at the shelf break. A second analysis using the size probability distributions of organisms revealed a nearly permanent nonlinearity of probability distributions. This implied the community structure was not in an equilibrium state during spring and this nonlinearity could be locally related to dominant species dynamics.","container-title":"Journal of Geophysical Research: Oceans","DOI":"10.1029/2005jc003063","ISSN":"0148-0227","issue":"C5","journalAbbreviation":"J. Geophys. Res.: Oceans","title":"Spatial distribution of zooplankton size spectra on the French continental shelf of the Bay of Biscay during spring 2000 and 2001","volume":"111","author":[{"family":"Sourisseau","given":"Marc"},{"family":"Carlotti","given":"François"}],"issued":{"date-parts":[["2006"]]}}},{"id":608,"uris":["http://zotero.org/users/local/U6DoygBa/items/8G3MEPF9"],"uri":["http://zotero.org/users/local/U6DoygBa/items/8G3MEPF9"],"itemData":{"id":608,"type":"article-journal","abstract":"The objective of this study was to investigate whether successive recruitment failures in the anchovy fishery in the Bay of Biscay were due to changes in the zooplankton biomass or composition. Image analysis and automatic recognition were used to analyse zooplankton samples collected during diel egg production method spring surveys from 1998 to 2006. We were not able to detect any trend in zooplankton biomass during this period. The zooplankton spatial distribution showed permanent features with large organisms being more abundant over the shelf break and outer areas. Finally, we found a negative correlation between anchovy recruitment and zooplankton biomass which suggests that the 2002–2006 failures in anchovy recruitment in the Bay of Biscay are not due to a decrease in mesozooplankton biomass.","container-title":"Journal of Plankton Research","DOI":"10.1093/plankt/fbn096","ISSN":"0142-7873","issue":"1","page":"1-17","title":"Spring zooplankton distribution in the Bay of Biscay from 1998 to 2006 in relation with anchovy recruitment","volume":"31","author":[{"family":"Irigoien","given":"Xabier"},{"family":"Fernandes","given":"Jose Antonio"},{"family":"Grosjean","given":"Philippe"},{"family":"Denis","given":"Kevin"},{"family":"Albaina","given":"Aitor"},{"family":"Santos","given":"Maria"}],"issued":{"date-parts":[["2009"]]}}},{"id":1032,"uris":["http://zotero.org/users/local/U6DoygBa/items/VUTLB342"],"uri":["http://zotero.org/users/local/U6DoygBa/items/VUTLB342"],"itemData":{"id":1032,"type":"article-journal","container-title":"Ocean Science","page":"821-835","title":"Springtime zooplankton size structure over the continental shelf of the Bay of Biscay","volume":"10","author":[{"family":"Vandromme","given":"P."},{"family":"Nogueira","given":"E."},{"family":"Huret","given":"M."},{"family":"Lopez-Urrutia","given":"Á"},{"family":"González","given":"G. González-Nuevo"},{"family":"Sourisseau","given":"M."},{"family":"Petitgas","given":"P."}],"issued":{"date-parts":[["2014"]]}}}],"schema":"https://github.com/citation-style-language/schema/raw/master/csl-citation.json"} </w:instrText>
      </w:r>
      <w:r w:rsidR="000E25FA">
        <w:rPr>
          <w:rFonts w:asciiTheme="minorHAnsi" w:hAnsiTheme="minorHAnsi" w:cstheme="minorHAnsi"/>
          <w:szCs w:val="24"/>
          <w:lang w:val="en-AU"/>
        </w:rPr>
        <w:fldChar w:fldCharType="separate"/>
      </w:r>
      <w:r w:rsidR="00510ADC" w:rsidRPr="00510ADC">
        <w:rPr>
          <w:rFonts w:ascii="Calibri" w:hAnsi="Calibri" w:cs="Calibri"/>
        </w:rPr>
        <w:t>(Irigoien et al., 2009; Sourisseau &amp; Carlotti, 2006; Vandromme et al., 2014)</w:t>
      </w:r>
      <w:r w:rsidR="000E25FA">
        <w:rPr>
          <w:rFonts w:asciiTheme="minorHAnsi" w:hAnsiTheme="minorHAnsi" w:cstheme="minorHAnsi"/>
          <w:szCs w:val="24"/>
          <w:lang w:val="en-AU"/>
        </w:rPr>
        <w:fldChar w:fldCharType="end"/>
      </w:r>
      <w:r w:rsidR="002804FA">
        <w:rPr>
          <w:rFonts w:asciiTheme="minorHAnsi" w:hAnsiTheme="minorHAnsi" w:cstheme="minorHAnsi"/>
          <w:lang w:val="en-AU"/>
        </w:rPr>
        <w:t>.</w:t>
      </w:r>
      <w:r w:rsidR="00BE1D1A" w:rsidRPr="00F15D89">
        <w:rPr>
          <w:rFonts w:asciiTheme="minorHAnsi" w:hAnsiTheme="minorHAnsi" w:cstheme="minorHAnsi"/>
          <w:lang w:val="en-AU"/>
        </w:rPr>
        <w:t xml:space="preserve"> </w:t>
      </w:r>
      <w:r w:rsidR="002804FA">
        <w:rPr>
          <w:rFonts w:asciiTheme="minorHAnsi" w:hAnsiTheme="minorHAnsi" w:cstheme="minorHAnsi"/>
          <w:lang w:val="en-AU"/>
        </w:rPr>
        <w:t>H</w:t>
      </w:r>
      <w:r w:rsidR="002C5C8B">
        <w:rPr>
          <w:rFonts w:asciiTheme="minorHAnsi" w:hAnsiTheme="minorHAnsi" w:cstheme="minorHAnsi"/>
          <w:lang w:val="en-AU"/>
        </w:rPr>
        <w:t>owever</w:t>
      </w:r>
      <w:r w:rsidR="002804FA">
        <w:rPr>
          <w:rFonts w:asciiTheme="minorHAnsi" w:hAnsiTheme="minorHAnsi" w:cstheme="minorHAnsi"/>
          <w:lang w:val="en-AU"/>
        </w:rPr>
        <w:t>,</w:t>
      </w:r>
      <w:r w:rsidR="002C5C8B">
        <w:rPr>
          <w:rFonts w:asciiTheme="minorHAnsi" w:hAnsiTheme="minorHAnsi" w:cstheme="minorHAnsi"/>
          <w:lang w:val="en-AU"/>
        </w:rPr>
        <w:t xml:space="preserve"> </w:t>
      </w:r>
      <w:r w:rsidR="006D0156" w:rsidRPr="00F15D89">
        <w:rPr>
          <w:rFonts w:asciiTheme="minorHAnsi" w:hAnsiTheme="minorHAnsi" w:cstheme="minorHAnsi"/>
          <w:lang w:val="en-AU"/>
        </w:rPr>
        <w:t>i</w:t>
      </w:r>
      <w:r w:rsidR="00615557" w:rsidRPr="00F15D89">
        <w:rPr>
          <w:rFonts w:asciiTheme="minorHAnsi" w:hAnsiTheme="minorHAnsi" w:cstheme="minorHAnsi"/>
          <w:lang w:val="en-AU"/>
        </w:rPr>
        <w:t xml:space="preserve">n the </w:t>
      </w:r>
      <w:r w:rsidR="003A6CE0" w:rsidRPr="00F15D89">
        <w:rPr>
          <w:rFonts w:asciiTheme="minorHAnsi" w:hAnsiTheme="minorHAnsi" w:cstheme="minorHAnsi"/>
          <w:lang w:val="en-AU"/>
        </w:rPr>
        <w:t>south</w:t>
      </w:r>
      <w:r w:rsidR="002804FA">
        <w:rPr>
          <w:rFonts w:asciiTheme="minorHAnsi" w:hAnsiTheme="minorHAnsi" w:cstheme="minorHAnsi"/>
          <w:lang w:val="en-AU"/>
        </w:rPr>
        <w:t>west</w:t>
      </w:r>
      <w:r w:rsidR="003A6CE0" w:rsidRPr="00F15D89">
        <w:rPr>
          <w:rFonts w:asciiTheme="minorHAnsi" w:hAnsiTheme="minorHAnsi" w:cstheme="minorHAnsi"/>
          <w:lang w:val="en-AU"/>
        </w:rPr>
        <w:t xml:space="preserve"> Atlantic</w:t>
      </w:r>
      <w:r w:rsidR="00E473C9">
        <w:rPr>
          <w:rFonts w:asciiTheme="minorHAnsi" w:hAnsiTheme="minorHAnsi" w:cstheme="minorHAnsi"/>
          <w:lang w:val="en-AU"/>
        </w:rPr>
        <w:t xml:space="preserve"> and</w:t>
      </w:r>
      <w:r w:rsidR="003A6CE0" w:rsidRPr="00F15D89">
        <w:rPr>
          <w:rFonts w:asciiTheme="minorHAnsi" w:hAnsiTheme="minorHAnsi" w:cstheme="minorHAnsi"/>
          <w:lang w:val="en-AU"/>
        </w:rPr>
        <w:t xml:space="preserve"> the Brazilian Bight,</w:t>
      </w:r>
      <w:r w:rsidR="00615557" w:rsidRPr="00F15D89">
        <w:rPr>
          <w:rFonts w:asciiTheme="minorHAnsi" w:hAnsiTheme="minorHAnsi" w:cstheme="minorHAnsi"/>
          <w:lang w:val="en-AU"/>
        </w:rPr>
        <w:t xml:space="preserve"> th</w:t>
      </w:r>
      <w:r w:rsidR="002C5C8B">
        <w:rPr>
          <w:rFonts w:asciiTheme="minorHAnsi" w:hAnsiTheme="minorHAnsi" w:cstheme="minorHAnsi"/>
          <w:lang w:val="en-AU"/>
        </w:rPr>
        <w:t>e</w:t>
      </w:r>
      <w:r w:rsidR="00615557" w:rsidRPr="00F15D89">
        <w:rPr>
          <w:rFonts w:asciiTheme="minorHAnsi" w:hAnsiTheme="minorHAnsi" w:cstheme="minorHAnsi"/>
          <w:lang w:val="en-AU"/>
        </w:rPr>
        <w:t xml:space="preserve"> increase in inshore </w:t>
      </w:r>
      <w:r w:rsidR="002C5C8B">
        <w:rPr>
          <w:rFonts w:asciiTheme="minorHAnsi" w:hAnsiTheme="minorHAnsi" w:cstheme="minorHAnsi"/>
          <w:lang w:val="en-AU"/>
        </w:rPr>
        <w:t>zoo</w:t>
      </w:r>
      <w:r w:rsidR="00615557" w:rsidRPr="00F15D89">
        <w:rPr>
          <w:rFonts w:asciiTheme="minorHAnsi" w:hAnsiTheme="minorHAnsi" w:cstheme="minorHAnsi"/>
          <w:lang w:val="en-AU"/>
        </w:rPr>
        <w:t xml:space="preserve">plankton </w:t>
      </w:r>
      <w:r w:rsidR="002C5C8B">
        <w:rPr>
          <w:rFonts w:asciiTheme="minorHAnsi" w:hAnsiTheme="minorHAnsi" w:cstheme="minorHAnsi"/>
          <w:lang w:val="en-AU"/>
        </w:rPr>
        <w:t>biomass</w:t>
      </w:r>
      <w:r w:rsidR="00615557" w:rsidRPr="00F15D89">
        <w:rPr>
          <w:rFonts w:asciiTheme="minorHAnsi" w:hAnsiTheme="minorHAnsi" w:cstheme="minorHAnsi"/>
          <w:lang w:val="en-AU"/>
        </w:rPr>
        <w:t xml:space="preserve"> was attributed to bottom intrusions of cooler nutrient rich South Atlantic Central Water </w:t>
      </w:r>
      <w:r w:rsidR="000E25FA">
        <w:rPr>
          <w:rFonts w:asciiTheme="minorHAnsi" w:hAnsiTheme="minorHAnsi" w:cstheme="minorHAnsi"/>
          <w:lang w:val="en-AU"/>
        </w:rPr>
        <w:fldChar w:fldCharType="begin"/>
      </w:r>
      <w:r w:rsidR="00757266">
        <w:rPr>
          <w:rFonts w:asciiTheme="minorHAnsi" w:hAnsiTheme="minorHAnsi" w:cstheme="minorHAnsi"/>
          <w:lang w:val="en-AU"/>
        </w:rPr>
        <w:instrText xml:space="preserve"> ADDIN ZOTERO_ITEM CSL_CITATION {"citationID":"3YX9PumM","properties":{"formattedCitation":"(Pereira Brandini et al., 2014)","plainCitation":"(Pereira Brandini et al., 2014)","noteIndex":0},"citationItems":[{"id":844,"uris":["http://zotero.org/users/local/U6DoygBa/items/CQGYIYQ7"],"uri":["http://zotero.org/users/local/U6DoygBa/items/CQGYIYQ7"],"itemData":{"id":844,"type":"article-journal","abstract":"The continental shelf of the South Brazilian Bight (Lat 23–28.5°S) is subject to bottom intrusions of the oceanic and nutrient-rich South Atlantic Central Waters (SACW) in summer, to compensate for the Ekman transport of surface waters offshore by northeasterly winds. In winter, shelf waters tend to overturn vertically due to tidal circulation and Ekman convergence of outer-shelf waters driven by southerly winds. From 9 November 2005 to 22 June 2006 the shelf off Santa Catarina State was surveyed to investigate hydrographic conditions and the seasonal dynamics of the plankton cross-shelf distribution and community structure. A strong wind-driven onshore bottom intrusion of the SACW with the formation of two independent deep chlorophyll maximum (DCM) layers on the shelf was clear. Chlorophyll concentrations ranged from 0.07 to 6.2mgm−3 and phytoplankton carbon biomass from 0.2 to 511µgCL−1, mostly as large centric diatoms and in spite of the numerical dominance of small pennates. The mid-shelf DCM was 12m thick between 38 and 50m (1–5% of irradiance) with mean chlorophyll concentrations up to 1.8mgm−3. The DCM on the outer shelf was formed between 60 and 70m depth (1–0.01% surface light) by small pennate diatoms and small phytoflagellates, with chlorophyll concentrations of 0.5–0.7mgm−3. Both DCMs were maintained independently from January to April 2006, and dispersed in June due to water column turnover during cold seasons. In the mid-shelf, the DCM was geographically extended towards the inner shelf and became thicker compared to pre- and post-intrusion periods. The freshwater species Aulacoseira granulata and large centric diatoms including the invasive Coscinodiscus wailesii were frequent along the shelf throughout the sampling period. Oncaea waldemari, Ctenocalanus vanus and Oithona plumifera usually dominated the zooplankton, which ranged from 23 to 7970 individualsm−3. Abundances were always higher on the inner shelf regardless of the season of the year. Abundance on the mid-shelf peaked following the onset of the intrusion of the nutrient-rich oceanic SACW in the lower euphotic zone and the enhancement of the DCM. A 6-step circulation model of diatoms coupled with shelf hydrodynamics is proposed as the main mechanism of retention of diatoms in the shelf system. The model suggests that diatoms resuspended in the nearshore are transported offshore by Ekman forces toward oligotrophic waters, where they sink faster due to poor nutrient conditions. Sinking cells find better nutrient conditions in the pycnocline/nutricline layers, become shade-adapted and increase their buoyancy, contributing to the formation of the DCM. Resting cells sinking out of the euphotic zone reach near-bottom layers or the sediments, from where they are carried back onshore by oceanic intrusions of the SACW. We suggest how this hydrodynamic circulation pattern of diatoms may take place in other subtropical shelf systems dominated by western boundary currents.","container-title":"Continental Shelf Research","DOI":"https://doi.org/10.1016/j.csr.2013.08.002","ISSN":"0278-4343","journalAbbreviation":"Cont. Shelf Res.","page":"61-75","title":"Deep chlorophyll maximum and plankton community response to oceanic bottom intrusions on the continental shelf in the South Brazilian Bight","volume":"89","author":[{"family":"Pereira Brandini","given":"Frederico"},{"family":"Nogueira","given":"Miodeli"},{"family":"Simião","given":"Monica"},{"family":"Carlos Ugaz Codina","given":"Juan"},{"family":"Almeida Noernberg","given":"Mauricio"}],"issued":{"date-parts":[["2014",10,15]]}}}],"schema":"https://github.com/citation-style-language/schema/raw/master/csl-citation.json"} </w:instrText>
      </w:r>
      <w:r w:rsidR="000E25FA">
        <w:rPr>
          <w:rFonts w:asciiTheme="minorHAnsi" w:hAnsiTheme="minorHAnsi" w:cstheme="minorHAnsi"/>
          <w:lang w:val="en-AU"/>
        </w:rPr>
        <w:fldChar w:fldCharType="separate"/>
      </w:r>
      <w:r w:rsidR="00510ADC" w:rsidRPr="00510ADC">
        <w:rPr>
          <w:rFonts w:ascii="Calibri" w:hAnsi="Calibri" w:cs="Calibri"/>
        </w:rPr>
        <w:t>(Pereira Brandini et al., 2014)</w:t>
      </w:r>
      <w:r w:rsidR="000E25FA">
        <w:rPr>
          <w:rFonts w:asciiTheme="minorHAnsi" w:hAnsiTheme="minorHAnsi" w:cstheme="minorHAnsi"/>
          <w:lang w:val="en-AU"/>
        </w:rPr>
        <w:fldChar w:fldCharType="end"/>
      </w:r>
      <w:r w:rsidR="00615557" w:rsidRPr="00F15D89">
        <w:rPr>
          <w:rFonts w:asciiTheme="minorHAnsi" w:hAnsiTheme="minorHAnsi" w:cstheme="minorHAnsi"/>
          <w:lang w:val="en-AU"/>
        </w:rPr>
        <w:t>.</w:t>
      </w:r>
      <w:r w:rsidR="003A6CE0" w:rsidRPr="00F15D89">
        <w:rPr>
          <w:rFonts w:asciiTheme="minorHAnsi" w:hAnsiTheme="minorHAnsi" w:cstheme="minorHAnsi"/>
          <w:lang w:val="en-AU"/>
        </w:rPr>
        <w:t xml:space="preserve"> </w:t>
      </w:r>
      <w:r w:rsidR="002C5C8B">
        <w:rPr>
          <w:rFonts w:asciiTheme="minorHAnsi" w:hAnsiTheme="minorHAnsi" w:cstheme="minorHAnsi"/>
          <w:lang w:val="en-AU"/>
        </w:rPr>
        <w:t>T</w:t>
      </w:r>
      <w:r w:rsidR="003A6CE0" w:rsidRPr="00F15D89">
        <w:rPr>
          <w:rFonts w:asciiTheme="minorHAnsi" w:hAnsiTheme="minorHAnsi" w:cstheme="minorHAnsi"/>
          <w:lang w:val="en-AU"/>
        </w:rPr>
        <w:t xml:space="preserve">o the </w:t>
      </w:r>
      <w:r w:rsidR="006A4363" w:rsidRPr="00F15D89">
        <w:rPr>
          <w:rFonts w:asciiTheme="minorHAnsi" w:hAnsiTheme="minorHAnsi" w:cstheme="minorHAnsi"/>
          <w:lang w:val="en-AU"/>
        </w:rPr>
        <w:t>south</w:t>
      </w:r>
      <w:r w:rsidR="003A6CE0" w:rsidRPr="00F15D89">
        <w:rPr>
          <w:rFonts w:asciiTheme="minorHAnsi" w:hAnsiTheme="minorHAnsi" w:cstheme="minorHAnsi"/>
          <w:lang w:val="en-AU"/>
        </w:rPr>
        <w:t xml:space="preserve">, similar results were observed on the </w:t>
      </w:r>
      <w:r w:rsidR="003A6CE0" w:rsidRPr="00F15D89">
        <w:rPr>
          <w:rStyle w:val="captions"/>
          <w:rFonts w:asciiTheme="minorHAnsi" w:hAnsiTheme="minorHAnsi" w:cstheme="minorHAnsi"/>
          <w:lang w:val="en-AU"/>
        </w:rPr>
        <w:t xml:space="preserve">Abrolhos Bank </w:t>
      </w:r>
      <w:r w:rsidR="002C5C8B">
        <w:rPr>
          <w:rStyle w:val="captions"/>
          <w:rFonts w:asciiTheme="minorHAnsi" w:hAnsiTheme="minorHAnsi" w:cstheme="minorHAnsi"/>
          <w:lang w:val="en-AU"/>
        </w:rPr>
        <w:t>where higher</w:t>
      </w:r>
      <w:r w:rsidR="006A4363" w:rsidRPr="00F15D89">
        <w:rPr>
          <w:rStyle w:val="captions"/>
          <w:rFonts w:asciiTheme="minorHAnsi" w:hAnsiTheme="minorHAnsi" w:cstheme="minorHAnsi"/>
          <w:lang w:val="en-AU"/>
        </w:rPr>
        <w:t xml:space="preserve"> zooplankton biomass</w:t>
      </w:r>
      <w:r w:rsidR="002C5C8B">
        <w:rPr>
          <w:rStyle w:val="captions"/>
          <w:rFonts w:asciiTheme="minorHAnsi" w:hAnsiTheme="minorHAnsi" w:cstheme="minorHAnsi"/>
          <w:lang w:val="en-AU"/>
        </w:rPr>
        <w:t xml:space="preserve"> was </w:t>
      </w:r>
      <w:r w:rsidR="006A4363" w:rsidRPr="00F15D89">
        <w:rPr>
          <w:rStyle w:val="captions"/>
          <w:rFonts w:asciiTheme="minorHAnsi" w:hAnsiTheme="minorHAnsi" w:cstheme="minorHAnsi"/>
          <w:lang w:val="en-AU"/>
        </w:rPr>
        <w:t xml:space="preserve">observed on the </w:t>
      </w:r>
      <w:r w:rsidR="00637061" w:rsidRPr="00F15D89">
        <w:rPr>
          <w:rStyle w:val="captions"/>
          <w:rFonts w:asciiTheme="minorHAnsi" w:hAnsiTheme="minorHAnsi" w:cstheme="minorHAnsi"/>
          <w:lang w:val="en-AU"/>
        </w:rPr>
        <w:t xml:space="preserve">continental </w:t>
      </w:r>
      <w:r w:rsidR="006A4363" w:rsidRPr="00F15D89">
        <w:rPr>
          <w:rStyle w:val="captions"/>
          <w:rFonts w:asciiTheme="minorHAnsi" w:hAnsiTheme="minorHAnsi" w:cstheme="minorHAnsi"/>
          <w:lang w:val="en-AU"/>
        </w:rPr>
        <w:t>shel</w:t>
      </w:r>
      <w:r w:rsidR="002C5C8B">
        <w:rPr>
          <w:rStyle w:val="captions"/>
          <w:rFonts w:asciiTheme="minorHAnsi" w:hAnsiTheme="minorHAnsi" w:cstheme="minorHAnsi"/>
          <w:lang w:val="en-AU"/>
        </w:rPr>
        <w:t>f</w:t>
      </w:r>
      <w:r w:rsidR="006A4363" w:rsidRPr="00F15D89">
        <w:rPr>
          <w:rStyle w:val="captions"/>
          <w:rFonts w:asciiTheme="minorHAnsi" w:hAnsiTheme="minorHAnsi" w:cstheme="minorHAnsi"/>
          <w:lang w:val="en-AU"/>
        </w:rPr>
        <w:t xml:space="preserve"> </w:t>
      </w:r>
      <w:r w:rsidR="002C5C8B">
        <w:rPr>
          <w:rStyle w:val="captions"/>
          <w:rFonts w:asciiTheme="minorHAnsi" w:hAnsiTheme="minorHAnsi" w:cstheme="minorHAnsi"/>
          <w:lang w:val="en-AU"/>
        </w:rPr>
        <w:t>due</w:t>
      </w:r>
      <w:r w:rsidR="006A4363" w:rsidRPr="00F15D89">
        <w:rPr>
          <w:rStyle w:val="captions"/>
          <w:rFonts w:asciiTheme="minorHAnsi" w:hAnsiTheme="minorHAnsi" w:cstheme="minorHAnsi"/>
          <w:lang w:val="en-AU"/>
        </w:rPr>
        <w:t xml:space="preserve"> to the Brazilian Current interacting with the </w:t>
      </w:r>
      <w:r w:rsidR="002C5C8B">
        <w:rPr>
          <w:rStyle w:val="captions"/>
          <w:rFonts w:asciiTheme="minorHAnsi" w:hAnsiTheme="minorHAnsi" w:cstheme="minorHAnsi"/>
          <w:lang w:val="en-AU"/>
        </w:rPr>
        <w:t>sea-floor</w:t>
      </w:r>
      <w:r w:rsidR="006A4363" w:rsidRPr="00F15D89">
        <w:rPr>
          <w:rStyle w:val="captions"/>
          <w:rFonts w:asciiTheme="minorHAnsi" w:hAnsiTheme="minorHAnsi" w:cstheme="minorHAnsi"/>
          <w:lang w:val="en-AU"/>
        </w:rPr>
        <w:t xml:space="preserve">, generating uplift and eddies which increased mixing over the continental shelf </w:t>
      </w:r>
      <w:r w:rsidR="00E75F20">
        <w:rPr>
          <w:rStyle w:val="captions"/>
          <w:rFonts w:asciiTheme="minorHAnsi" w:hAnsiTheme="minorHAnsi" w:cstheme="minorHAnsi"/>
          <w:lang w:val="en-AU"/>
        </w:rPr>
        <w:fldChar w:fldCharType="begin"/>
      </w:r>
      <w:r w:rsidR="00377593">
        <w:rPr>
          <w:rStyle w:val="captions"/>
          <w:rFonts w:asciiTheme="minorHAnsi" w:hAnsiTheme="minorHAnsi" w:cstheme="minorHAnsi"/>
          <w:lang w:val="en-AU"/>
        </w:rPr>
        <w:instrText xml:space="preserve"> ADDIN ZOTERO_ITEM CSL_CITATION {"citationID":"oh6oNp6a","properties":{"formattedCitation":"(Marcolin et al., 2013)","plainCitation":"(Marcolin et al., 2013)","noteIndex":0},"citationItems":[{"id":762,"uris":["http://zotero.org/users/local/U6DoygBa/items/IICX74LG"],"uri":["http://zotero.org/users/local/U6DoygBa/items/IICX74LG"],"itemData":{"id":762,"type":"article-journal","abstract":"The biomass size spectrum provides valuable information about the functioning of plankton systems. We evaluated hydrographic and bathymetric influences on biomass size spectra and on vertical distributions of plankton and seston above the Abrolhos Bank and in adjacent oceanic areas off Eastern Brazil. We used both in situ Laser Optical Particle Counter (LOPC) and preserved plankton samples analyzed with a ZooScan system to determine seston and plankton abundances, size distributions, and biomasses. Shelf stations, including those on the Abrolhos Bank, had higher particle concentrations and mesozooplankton biomasses than the vertically stratified oceanic stations. The latter were influenced by cold, nutrient-rich South Atlantic Central Water (SACW) below the mixed layer, particularly toward the south of the study area. Small particles (&lt;1mm) were more abundant above and within the pycnocline, whereas large particles (&gt;1mm) had a more heterogeneous vertical distribution, but were more abundant above the pycnocline, especially at the oceanic stations. Calanoid copepods usually dominated the mesozooplankton biomass spectra, but were accompanied by cyclopoids, appendicularians, and ostracods, the latter being particularly abundant during nighttime stations on the Abrolhos Bank. Both LOPC and ZooScan data showed significant differences in NBSS slopes and intercepts between shelf and oceanic stations. The higher intercepts and steeper slopes over the shelf are characteristic of higher productivity. The shallower slopes and presence of more biomass in larger particles indicate a more important contribution of large organisms and higher energy transfer efficiencies at the open ocean stations. Our results highlight the importance of the Abrolhos Bank for pelagic production in an otherwise oligotrophic ocean.","container-title":"Continental Shelf Research","DOI":"https://doi.org/10.1016/j.csr.2013.09.022","ISSN":"0278-4343","journalAbbreviation":"Cont. Shelf Res.","page":"74-87","title":"Plankton and seston size spectra estimated by the LOPC and ZooScan in the Abrolhos Bank ecosystem (SE Atlantic)","volume":"70","author":[{"family":"Marcolin","given":"Catarina da Rocha"},{"family":"Schultes","given":"Sabine"},{"family":"Jackson","given":"George A."},{"family":"Lopes","given":"Rubens M."}],"issued":{"date-parts":[["2013",11,1]]}}}],"schema":"https://github.com/citation-style-language/schema/raw/master/csl-citation.json"} </w:instrText>
      </w:r>
      <w:r w:rsidR="00E75F20">
        <w:rPr>
          <w:rStyle w:val="captions"/>
          <w:rFonts w:asciiTheme="minorHAnsi" w:hAnsiTheme="minorHAnsi" w:cstheme="minorHAnsi"/>
          <w:lang w:val="en-AU"/>
        </w:rPr>
        <w:fldChar w:fldCharType="separate"/>
      </w:r>
      <w:r w:rsidR="00377593" w:rsidRPr="00377593">
        <w:rPr>
          <w:rFonts w:ascii="Calibri" w:hAnsi="Calibri" w:cs="Calibri"/>
        </w:rPr>
        <w:t>(Marcolin et al., 2013)</w:t>
      </w:r>
      <w:r w:rsidR="00E75F20">
        <w:rPr>
          <w:rStyle w:val="captions"/>
          <w:rFonts w:asciiTheme="minorHAnsi" w:hAnsiTheme="minorHAnsi" w:cstheme="minorHAnsi"/>
          <w:lang w:val="en-AU"/>
        </w:rPr>
        <w:fldChar w:fldCharType="end"/>
      </w:r>
      <w:r w:rsidR="006A4363" w:rsidRPr="00F15D89">
        <w:rPr>
          <w:rStyle w:val="captions"/>
          <w:rFonts w:asciiTheme="minorHAnsi" w:hAnsiTheme="minorHAnsi" w:cstheme="minorHAnsi"/>
          <w:lang w:val="en-AU"/>
        </w:rPr>
        <w:t xml:space="preserve">. This </w:t>
      </w:r>
      <w:r w:rsidR="00FD415E">
        <w:rPr>
          <w:rStyle w:val="captions"/>
          <w:rFonts w:asciiTheme="minorHAnsi" w:hAnsiTheme="minorHAnsi" w:cstheme="minorHAnsi"/>
          <w:lang w:val="en-AU"/>
        </w:rPr>
        <w:t xml:space="preserve">process </w:t>
      </w:r>
      <w:r w:rsidR="006A4363" w:rsidRPr="00F15D89">
        <w:rPr>
          <w:rStyle w:val="captions"/>
          <w:rFonts w:asciiTheme="minorHAnsi" w:hAnsiTheme="minorHAnsi" w:cstheme="minorHAnsi"/>
          <w:lang w:val="en-AU"/>
        </w:rPr>
        <w:t xml:space="preserve">is </w:t>
      </w:r>
      <w:r w:rsidR="00FD415E">
        <w:rPr>
          <w:rStyle w:val="captions"/>
          <w:rFonts w:asciiTheme="minorHAnsi" w:hAnsiTheme="minorHAnsi" w:cstheme="minorHAnsi"/>
          <w:lang w:val="en-AU"/>
        </w:rPr>
        <w:t xml:space="preserve">comparable to </w:t>
      </w:r>
      <w:r w:rsidR="006A4363" w:rsidRPr="00F15D89">
        <w:rPr>
          <w:rStyle w:val="captions"/>
          <w:rFonts w:asciiTheme="minorHAnsi" w:hAnsiTheme="minorHAnsi" w:cstheme="minorHAnsi"/>
          <w:lang w:val="en-AU"/>
        </w:rPr>
        <w:t>the EAC interacting with the topography</w:t>
      </w:r>
      <w:r w:rsidR="003514AD">
        <w:rPr>
          <w:rStyle w:val="captions"/>
          <w:rFonts w:asciiTheme="minorHAnsi" w:hAnsiTheme="minorHAnsi" w:cstheme="minorHAnsi"/>
          <w:lang w:val="en-AU"/>
        </w:rPr>
        <w:t xml:space="preserve"> in our study</w:t>
      </w:r>
      <w:r w:rsidR="006A4363" w:rsidRPr="00F15D89">
        <w:rPr>
          <w:rStyle w:val="captions"/>
          <w:rFonts w:asciiTheme="minorHAnsi" w:hAnsiTheme="minorHAnsi" w:cstheme="minorHAnsi"/>
          <w:lang w:val="en-AU"/>
        </w:rPr>
        <w:t xml:space="preserve"> </w:t>
      </w:r>
      <w:r w:rsidR="003514AD">
        <w:rPr>
          <w:rStyle w:val="captions"/>
          <w:rFonts w:asciiTheme="minorHAnsi" w:hAnsiTheme="minorHAnsi" w:cstheme="minorHAnsi"/>
          <w:lang w:val="en-AU"/>
        </w:rPr>
        <w:t xml:space="preserve">region, </w:t>
      </w:r>
      <w:r w:rsidR="004117EC">
        <w:rPr>
          <w:rStyle w:val="captions"/>
          <w:rFonts w:asciiTheme="minorHAnsi" w:hAnsiTheme="minorHAnsi" w:cstheme="minorHAnsi"/>
          <w:lang w:val="en-AU"/>
        </w:rPr>
        <w:t>which in turn</w:t>
      </w:r>
      <w:r w:rsidR="00312ECF" w:rsidRPr="00F15D89">
        <w:rPr>
          <w:rStyle w:val="captions"/>
          <w:rFonts w:asciiTheme="minorHAnsi" w:hAnsiTheme="minorHAnsi" w:cstheme="minorHAnsi"/>
          <w:lang w:val="en-AU"/>
        </w:rPr>
        <w:t xml:space="preserve"> generat</w:t>
      </w:r>
      <w:r w:rsidR="004117EC">
        <w:rPr>
          <w:rStyle w:val="captions"/>
          <w:rFonts w:asciiTheme="minorHAnsi" w:hAnsiTheme="minorHAnsi" w:cstheme="minorHAnsi"/>
          <w:lang w:val="en-AU"/>
        </w:rPr>
        <w:t>es</w:t>
      </w:r>
      <w:r w:rsidR="00312ECF" w:rsidRPr="00F15D89">
        <w:rPr>
          <w:rStyle w:val="captions"/>
          <w:rFonts w:asciiTheme="minorHAnsi" w:hAnsiTheme="minorHAnsi" w:cstheme="minorHAnsi"/>
          <w:lang w:val="en-AU"/>
        </w:rPr>
        <w:t xml:space="preserve"> uplift of cooler water onto the continental shelf</w:t>
      </w:r>
      <w:r w:rsidR="00F85421">
        <w:rPr>
          <w:rStyle w:val="captions"/>
          <w:rFonts w:asciiTheme="minorHAnsi" w:hAnsiTheme="minorHAnsi" w:cstheme="minorHAnsi"/>
          <w:lang w:val="en-AU"/>
        </w:rPr>
        <w:t xml:space="preserve"> </w:t>
      </w:r>
      <w:r w:rsidR="00F85421">
        <w:rPr>
          <w:rStyle w:val="captions"/>
          <w:rFonts w:asciiTheme="minorHAnsi" w:hAnsiTheme="minorHAnsi" w:cstheme="minorHAnsi"/>
          <w:lang w:val="en-AU"/>
        </w:rPr>
        <w:fldChar w:fldCharType="begin"/>
      </w:r>
      <w:r w:rsidR="00757266">
        <w:rPr>
          <w:rStyle w:val="captions"/>
          <w:rFonts w:asciiTheme="minorHAnsi" w:hAnsiTheme="minorHAnsi" w:cstheme="minorHAnsi"/>
          <w:lang w:val="en-AU"/>
        </w:rPr>
        <w:instrText xml:space="preserve"> ADDIN ZOTERO_ITEM CSL_CITATION {"citationID":"5gVcR7t7","properties":{"formattedCitation":"(Roughan &amp; Middleton, 2002)","plainCitation":"(Roughan &amp; Middleton, 2002)","noteIndex":0},"citationItems":[{"id":917,"uris":["http://zotero.org/users/local/U6DoygBa/items/QWE4A3GC"],"uri":["http://zotero.org/users/local/U6DoygBa/items/QWE4A3GC"],"itemData":{"id":917,"type":"article-journal","abstract":"The East Australian Current (EAC) forms the western boundary current of the South Pacific sub-tropical gyre. Locally it plays an important role in the nutrient enrichment of the oligotrophic coastal waters of New South Wales (NSW), Australia. Observations from two detailed hydrographic surveys conducted during November 1998 and February 1999 are used to delineate the processes influencing nutrient enrichment across the continental shelf off the central east coast of Australia. Four nutrient enrichment mechanisms are identified: wind-driven upwelling, upwelling driven by the encroachment of the EAC onto the continental shelf, acceleration of the current resulting from the narrowing of the continental shelf at Smoky Cape, and the separation of the EAC from the coast. This study demonstrates that both the strength of the current and its proximity to the coast determine the nature of the upwelling response. An increase in nutrient concentrations occurs downstream as a result of each of the mechanisms identified. The highest nutrient concentration is attributable to the encroachment of the current onto the shelf, whilst separation induced upwelling is the most widespread. (C) 2002 Elsevier Science Ltd. All rights reserved.","container-title":"Continental Shelf Research","DOI":"10.1016/s0278-4343(02)00101-2","ISSN":"0278-4343","issue":"17","journalAbbreviation":"Cont. Shelf Res.","language":"English","page":"2551-2572","title":"A comparison of observed upwelling mechanisms off the east coast of Australia","volume":"22","author":[{"family":"Roughan","given":"M."},{"family":"Middleton","given":"J. H."}],"issued":{"date-parts":[["2002",11]]}}}],"schema":"https://github.com/citation-style-language/schema/raw/master/csl-citation.json"} </w:instrText>
      </w:r>
      <w:r w:rsidR="00F85421">
        <w:rPr>
          <w:rStyle w:val="captions"/>
          <w:rFonts w:asciiTheme="minorHAnsi" w:hAnsiTheme="minorHAnsi" w:cstheme="minorHAnsi"/>
          <w:lang w:val="en-AU"/>
        </w:rPr>
        <w:fldChar w:fldCharType="separate"/>
      </w:r>
      <w:r w:rsidR="00510ADC" w:rsidRPr="00510ADC">
        <w:rPr>
          <w:rFonts w:ascii="Calibri" w:hAnsi="Calibri" w:cs="Calibri"/>
        </w:rPr>
        <w:t>(Roughan &amp; Middleton, 2002)</w:t>
      </w:r>
      <w:r w:rsidR="00F85421">
        <w:rPr>
          <w:rStyle w:val="captions"/>
          <w:rFonts w:asciiTheme="minorHAnsi" w:hAnsiTheme="minorHAnsi" w:cstheme="minorHAnsi"/>
          <w:lang w:val="en-AU"/>
        </w:rPr>
        <w:fldChar w:fldCharType="end"/>
      </w:r>
      <w:r w:rsidR="006A4363" w:rsidRPr="00F15D89">
        <w:rPr>
          <w:rStyle w:val="captions"/>
          <w:rFonts w:asciiTheme="minorHAnsi" w:hAnsiTheme="minorHAnsi" w:cstheme="minorHAnsi"/>
          <w:lang w:val="en-AU"/>
        </w:rPr>
        <w:t>.</w:t>
      </w:r>
      <w:r w:rsidR="003408E4" w:rsidRPr="00F15D89">
        <w:rPr>
          <w:rStyle w:val="captions"/>
          <w:rFonts w:asciiTheme="minorHAnsi" w:hAnsiTheme="minorHAnsi" w:cstheme="minorHAnsi"/>
          <w:lang w:val="en-AU"/>
        </w:rPr>
        <w:t xml:space="preserve"> </w:t>
      </w:r>
      <w:r w:rsidR="0078463A" w:rsidRPr="00F15D89">
        <w:rPr>
          <w:rStyle w:val="captions"/>
          <w:rFonts w:asciiTheme="minorHAnsi" w:hAnsiTheme="minorHAnsi" w:cstheme="minorHAnsi"/>
          <w:lang w:val="en-AU"/>
        </w:rPr>
        <w:t>Th</w:t>
      </w:r>
      <w:r w:rsidR="001622D3">
        <w:rPr>
          <w:rStyle w:val="captions"/>
          <w:rFonts w:asciiTheme="minorHAnsi" w:hAnsiTheme="minorHAnsi" w:cstheme="minorHAnsi"/>
          <w:lang w:val="en-AU"/>
        </w:rPr>
        <w:t>e</w:t>
      </w:r>
      <w:r w:rsidR="0078463A" w:rsidRPr="00F15D89">
        <w:rPr>
          <w:rStyle w:val="captions"/>
          <w:rFonts w:asciiTheme="minorHAnsi" w:hAnsiTheme="minorHAnsi" w:cstheme="minorHAnsi"/>
          <w:lang w:val="en-AU"/>
        </w:rPr>
        <w:t xml:space="preserve"> consistent observation</w:t>
      </w:r>
      <w:r w:rsidR="001622D3">
        <w:rPr>
          <w:rStyle w:val="captions"/>
          <w:rFonts w:asciiTheme="minorHAnsi" w:hAnsiTheme="minorHAnsi" w:cstheme="minorHAnsi"/>
          <w:lang w:val="en-AU"/>
        </w:rPr>
        <w:t>s</w:t>
      </w:r>
      <w:r w:rsidR="0078463A" w:rsidRPr="00F15D89">
        <w:rPr>
          <w:rStyle w:val="captions"/>
          <w:rFonts w:asciiTheme="minorHAnsi" w:hAnsiTheme="minorHAnsi" w:cstheme="minorHAnsi"/>
          <w:lang w:val="en-AU"/>
        </w:rPr>
        <w:t xml:space="preserve"> of high zooplankton biomass and steeper </w:t>
      </w:r>
      <w:r w:rsidR="000C7FDC">
        <w:rPr>
          <w:rStyle w:val="captions"/>
          <w:rFonts w:asciiTheme="minorHAnsi" w:hAnsiTheme="minorHAnsi" w:cstheme="minorHAnsi"/>
          <w:lang w:val="en-AU"/>
        </w:rPr>
        <w:t>zooplankton size-spectra slopes</w:t>
      </w:r>
      <w:r w:rsidR="0078463A" w:rsidRPr="00F15D89">
        <w:rPr>
          <w:rStyle w:val="captions"/>
          <w:rFonts w:asciiTheme="minorHAnsi" w:hAnsiTheme="minorHAnsi" w:cstheme="minorHAnsi"/>
          <w:lang w:val="en-AU"/>
        </w:rPr>
        <w:t xml:space="preserve"> on continental shelves</w:t>
      </w:r>
      <w:r w:rsidR="00312ECF" w:rsidRPr="00F15D89">
        <w:rPr>
          <w:rStyle w:val="captions"/>
          <w:rFonts w:asciiTheme="minorHAnsi" w:hAnsiTheme="minorHAnsi" w:cstheme="minorHAnsi"/>
          <w:lang w:val="en-AU"/>
        </w:rPr>
        <w:t xml:space="preserve"> </w:t>
      </w:r>
      <w:del w:id="121" w:author="Iain Suthers" w:date="2020-12-06T14:23:00Z">
        <w:r w:rsidR="00312ECF" w:rsidRPr="00F15D89" w:rsidDel="006B5E7C">
          <w:rPr>
            <w:rStyle w:val="captions"/>
            <w:rFonts w:asciiTheme="minorHAnsi" w:hAnsiTheme="minorHAnsi" w:cstheme="minorHAnsi"/>
            <w:lang w:val="en-AU"/>
          </w:rPr>
          <w:delText>globally</w:delText>
        </w:r>
        <w:r w:rsidR="0078463A" w:rsidRPr="00F15D89" w:rsidDel="006B5E7C">
          <w:rPr>
            <w:rStyle w:val="captions"/>
            <w:rFonts w:asciiTheme="minorHAnsi" w:hAnsiTheme="minorHAnsi" w:cstheme="minorHAnsi"/>
            <w:lang w:val="en-AU"/>
          </w:rPr>
          <w:delText xml:space="preserve"> </w:delText>
        </w:r>
      </w:del>
      <w:r w:rsidR="0078463A" w:rsidRPr="00F15D89">
        <w:rPr>
          <w:rStyle w:val="captions"/>
          <w:rFonts w:asciiTheme="minorHAnsi" w:hAnsiTheme="minorHAnsi" w:cstheme="minorHAnsi"/>
          <w:lang w:val="en-AU"/>
        </w:rPr>
        <w:t xml:space="preserve">highlights the </w:t>
      </w:r>
      <w:del w:id="122" w:author="Iain Suthers" w:date="2020-12-06T14:23:00Z">
        <w:r w:rsidR="0078463A" w:rsidRPr="00F15D89" w:rsidDel="006B5E7C">
          <w:rPr>
            <w:rStyle w:val="captions"/>
            <w:rFonts w:asciiTheme="minorHAnsi" w:hAnsiTheme="minorHAnsi" w:cstheme="minorHAnsi"/>
            <w:lang w:val="en-AU"/>
          </w:rPr>
          <w:delText>broad importance of the continental shelf regions</w:delText>
        </w:r>
        <w:r w:rsidR="00CB62D3" w:rsidDel="006B5E7C">
          <w:rPr>
            <w:rStyle w:val="captions"/>
            <w:rFonts w:asciiTheme="minorHAnsi" w:hAnsiTheme="minorHAnsi" w:cstheme="minorHAnsi"/>
            <w:lang w:val="en-AU"/>
          </w:rPr>
          <w:delText>,</w:delText>
        </w:r>
      </w:del>
      <w:ins w:id="123" w:author="Iain Suthers" w:date="2020-12-06T14:23:00Z">
        <w:r w:rsidR="006B5E7C">
          <w:rPr>
            <w:rStyle w:val="captions"/>
            <w:rFonts w:asciiTheme="minorHAnsi" w:hAnsiTheme="minorHAnsi" w:cstheme="minorHAnsi"/>
            <w:lang w:val="en-AU"/>
          </w:rPr>
          <w:t xml:space="preserve">general outcomes </w:t>
        </w:r>
      </w:ins>
      <w:ins w:id="124" w:author="Iain Suthers" w:date="2020-12-06T14:24:00Z">
        <w:r w:rsidR="006B5E7C">
          <w:rPr>
            <w:rStyle w:val="captions"/>
            <w:rFonts w:asciiTheme="minorHAnsi" w:hAnsiTheme="minorHAnsi" w:cstheme="minorHAnsi"/>
            <w:lang w:val="en-AU"/>
          </w:rPr>
          <w:t xml:space="preserve">driven by </w:t>
        </w:r>
      </w:ins>
      <w:del w:id="125" w:author="Iain Suthers" w:date="2020-12-06T14:24:00Z">
        <w:r w:rsidR="00CB62D3" w:rsidDel="006B5E7C">
          <w:rPr>
            <w:rStyle w:val="captions"/>
            <w:rFonts w:asciiTheme="minorHAnsi" w:hAnsiTheme="minorHAnsi" w:cstheme="minorHAnsi"/>
            <w:lang w:val="en-AU"/>
          </w:rPr>
          <w:delText xml:space="preserve"> and more specifically </w:delText>
        </w:r>
      </w:del>
      <w:r w:rsidR="00CB62D3">
        <w:rPr>
          <w:rStyle w:val="captions"/>
          <w:rFonts w:asciiTheme="minorHAnsi" w:hAnsiTheme="minorHAnsi" w:cstheme="minorHAnsi"/>
          <w:lang w:val="en-AU"/>
        </w:rPr>
        <w:t>the inner shelf regions</w:t>
      </w:r>
      <w:r w:rsidR="00C46EC3">
        <w:rPr>
          <w:rStyle w:val="captions"/>
          <w:rFonts w:asciiTheme="minorHAnsi" w:hAnsiTheme="minorHAnsi" w:cstheme="minorHAnsi"/>
          <w:lang w:val="en-AU"/>
        </w:rPr>
        <w:t>. Th</w:t>
      </w:r>
      <w:commentRangeStart w:id="126"/>
      <w:r w:rsidR="00C46EC3">
        <w:rPr>
          <w:rStyle w:val="captions"/>
          <w:rFonts w:asciiTheme="minorHAnsi" w:hAnsiTheme="minorHAnsi" w:cstheme="minorHAnsi"/>
          <w:lang w:val="en-AU"/>
        </w:rPr>
        <w:t xml:space="preserve">ese regions of elevated </w:t>
      </w:r>
      <w:r w:rsidR="00962664" w:rsidRPr="00F15D89">
        <w:rPr>
          <w:rStyle w:val="captions"/>
          <w:rFonts w:asciiTheme="minorHAnsi" w:hAnsiTheme="minorHAnsi" w:cstheme="minorHAnsi"/>
          <w:lang w:val="en-AU"/>
        </w:rPr>
        <w:t xml:space="preserve">zooplankton biomasses </w:t>
      </w:r>
      <w:r w:rsidR="00413FCF">
        <w:rPr>
          <w:rStyle w:val="captions"/>
          <w:rFonts w:asciiTheme="minorHAnsi" w:hAnsiTheme="minorHAnsi" w:cstheme="minorHAnsi"/>
          <w:lang w:val="en-AU"/>
        </w:rPr>
        <w:t>contribute to</w:t>
      </w:r>
      <w:r w:rsidR="00962664" w:rsidRPr="00F15D89">
        <w:rPr>
          <w:rStyle w:val="captions"/>
          <w:rFonts w:asciiTheme="minorHAnsi" w:hAnsiTheme="minorHAnsi" w:cstheme="minorHAnsi"/>
          <w:lang w:val="en-AU"/>
        </w:rPr>
        <w:t xml:space="preserve"> the </w:t>
      </w:r>
      <w:r w:rsidR="00413FCF">
        <w:rPr>
          <w:rStyle w:val="captions"/>
          <w:rFonts w:asciiTheme="minorHAnsi" w:hAnsiTheme="minorHAnsi" w:cstheme="minorHAnsi"/>
          <w:lang w:val="en-AU"/>
        </w:rPr>
        <w:t xml:space="preserve">coastal </w:t>
      </w:r>
      <w:r w:rsidR="00962664" w:rsidRPr="00F15D89">
        <w:rPr>
          <w:rStyle w:val="captions"/>
          <w:rFonts w:asciiTheme="minorHAnsi" w:hAnsiTheme="minorHAnsi" w:cstheme="minorHAnsi"/>
          <w:lang w:val="en-AU"/>
        </w:rPr>
        <w:t>pelagic food webs which have been shown to support both reef ecosystems</w:t>
      </w:r>
      <w:r w:rsidR="002C53E8">
        <w:rPr>
          <w:rStyle w:val="captions"/>
          <w:rFonts w:asciiTheme="minorHAnsi" w:hAnsiTheme="minorHAnsi" w:cstheme="minorHAnsi"/>
          <w:lang w:val="en-AU"/>
        </w:rPr>
        <w:t xml:space="preserve"> </w:t>
      </w:r>
      <w:r w:rsidR="002C53E8">
        <w:rPr>
          <w:rStyle w:val="captions"/>
          <w:rFonts w:asciiTheme="minorHAnsi" w:hAnsiTheme="minorHAnsi" w:cstheme="minorHAnsi"/>
          <w:lang w:val="en-AU"/>
        </w:rPr>
        <w:fldChar w:fldCharType="begin"/>
      </w:r>
      <w:r w:rsidR="00757266">
        <w:rPr>
          <w:rStyle w:val="captions"/>
          <w:rFonts w:asciiTheme="minorHAnsi" w:hAnsiTheme="minorHAnsi" w:cstheme="minorHAnsi"/>
          <w:lang w:val="en-AU"/>
        </w:rPr>
        <w:instrText xml:space="preserve"> ADDIN ZOTERO_ITEM CSL_CITATION {"citationID":"tUgMlHmg","properties":{"formattedCitation":"(Holland et al., 2020)","plainCitation":"(Holland et al., 2020)","noteIndex":0},"citationItems":[{"id":1390,"uris":["http://zotero.org/users/local/U6DoygBa/items/5WIW54KH"],"uri":["http://zotero.org/users/local/U6DoygBa/items/5WIW54KH"],"itemData":{"id":1390,"type":"article-journal","abstract":"Some dramatic consequences of climate change are caused by shifting species interactions and associated changes to trophic structure and energy flow. In coastal ecosystems, the relative abundance of feeding guilds indicates dominant energy sources sustaining food webs. Here, we use a space-for-time substitution to investigate potential climate change impacts on trophic structure and energy flow in reef fish communities. We investigated latitudinal and seasonal patterns in the biomass distribution of five trophic groups across subtropical to temperate latitudes (29 to 44°S) in eastern Australia. Along western boundary currents, temperatures are increasing up to three times faster than the global average, making them ideal for studying climate change impacts. Using 10 years of Reef Life Survey data, we investigated potential determinants of fish biomass and community composition with generalized additive mixed models. Biomass decreased towards higher latitudes, from 220 g/m2 in the subtropics to 13 g/m2 in the south. Dominant trophic group also changed latitudinally, with herbivores and omnivores dominating lower latitudes ( 30°S), zooplanktivores at mid-latitudes ( 35°S) and benthic invertivores at higher latitudes ( 40°S). Biomass varied seasonally, with lower latitudes experiencing a 3.2-fold increase between spring and autumn, while variation at higher latitudes was 1.9-fold. We found strong evidence that factors linked to latitude and seasonality are important determinants in the distribution of fish trophic structure. As climate-driven species redistributions accelerate in the 21st century, expected poleward shifts in trophic structure include overall increases in fish biomass linked to enhanced herbivory at mid-latitudes and increased planktivory at higher latitudes.","container-title":"Fish and Fisheries","DOI":"10.1111/faf.12488","ISSN":"1467-2979","issue":"n/a","language":"en","source":"Wiley Online Library","title":"Latitudinal patterns in trophic structure of temperate reef-associated fishes and predicted consequences of climate change","URL":"https://onlinelibrary.wiley.com/doi/abs/10.1111/faf.12488","volume":"n/a","author":[{"family":"Holland","given":"Matthew M."},{"family":"Smith","given":"James A."},{"family":"Everett","given":"Jason D."},{"family":"Vergés","given":"Adriana"},{"family":"Suthers","given":"Iain M."}],"issued":{"date-parts":[["2020"]]}}}],"schema":"https://github.com/citation-style-language/schema/raw/master/csl-citation.json"} </w:instrText>
      </w:r>
      <w:r w:rsidR="002C53E8">
        <w:rPr>
          <w:rStyle w:val="captions"/>
          <w:rFonts w:asciiTheme="minorHAnsi" w:hAnsiTheme="minorHAnsi" w:cstheme="minorHAnsi"/>
          <w:lang w:val="en-AU"/>
        </w:rPr>
        <w:fldChar w:fldCharType="separate"/>
      </w:r>
      <w:r w:rsidR="00510ADC" w:rsidRPr="00510ADC">
        <w:rPr>
          <w:rFonts w:ascii="Calibri" w:hAnsi="Calibri" w:cs="Calibri"/>
        </w:rPr>
        <w:t>(Holland et al., 2020)</w:t>
      </w:r>
      <w:r w:rsidR="002C53E8">
        <w:rPr>
          <w:rStyle w:val="captions"/>
          <w:rFonts w:asciiTheme="minorHAnsi" w:hAnsiTheme="minorHAnsi" w:cstheme="minorHAnsi"/>
          <w:lang w:val="en-AU"/>
        </w:rPr>
        <w:fldChar w:fldCharType="end"/>
      </w:r>
      <w:r w:rsidR="00962664" w:rsidRPr="00F15D89">
        <w:rPr>
          <w:rStyle w:val="captions"/>
          <w:rFonts w:asciiTheme="minorHAnsi" w:hAnsiTheme="minorHAnsi" w:cstheme="minorHAnsi"/>
          <w:lang w:val="en-AU"/>
        </w:rPr>
        <w:t xml:space="preserve"> and the larger pelagic</w:t>
      </w:r>
      <w:commentRangeEnd w:id="126"/>
      <w:r w:rsidR="006B5E7C">
        <w:rPr>
          <w:rStyle w:val="CommentReference"/>
        </w:rPr>
        <w:commentReference w:id="126"/>
      </w:r>
      <w:r w:rsidR="00962664" w:rsidRPr="00F15D89">
        <w:rPr>
          <w:rStyle w:val="captions"/>
          <w:rFonts w:asciiTheme="minorHAnsi" w:hAnsiTheme="minorHAnsi" w:cstheme="minorHAnsi"/>
          <w:lang w:val="en-AU"/>
        </w:rPr>
        <w:t xml:space="preserve"> ecosystems often targeted by the fishing industry</w:t>
      </w:r>
      <w:r w:rsidR="002C53E8">
        <w:rPr>
          <w:rStyle w:val="captions"/>
          <w:rFonts w:asciiTheme="minorHAnsi" w:hAnsiTheme="minorHAnsi" w:cstheme="minorHAnsi"/>
          <w:lang w:val="en-AU"/>
        </w:rPr>
        <w:t xml:space="preserve"> </w:t>
      </w:r>
      <w:r w:rsidR="002C53E8">
        <w:rPr>
          <w:rStyle w:val="captions"/>
          <w:rFonts w:asciiTheme="minorHAnsi" w:hAnsiTheme="minorHAnsi" w:cstheme="minorHAnsi"/>
          <w:lang w:val="en-AU"/>
        </w:rPr>
        <w:fldChar w:fldCharType="begin"/>
      </w:r>
      <w:r w:rsidR="00757266">
        <w:rPr>
          <w:rStyle w:val="captions"/>
          <w:rFonts w:asciiTheme="minorHAnsi" w:hAnsiTheme="minorHAnsi" w:cstheme="minorHAnsi"/>
          <w:lang w:val="en-AU"/>
        </w:rPr>
        <w:instrText xml:space="preserve"> ADDIN ZOTERO_ITEM CSL_CITATION {"citationID":"WTR8DeBe","properties":{"formattedCitation":"(Tracey et al., 2013)","plainCitation":"(Tracey et al., 2013)","noteIndex":0},"citationItems":[{"id":1428,"uris":["http://zotero.org/users/local/U6DoygBa/items/AE373UYM"],"uri":["http://zotero.org/users/local/U6DoygBa/items/AE373UYM"],"itemData":{"id":1428,"type":"article-journal","abstract":"In response to an intense social media campaign led by international conservation groups, Green politicians, and recreational fishers, the Australian government imposed a moratorium on the operations of a large factory trawler. This moratorium overrode the government's own independent fisheries management process by making amendments to its key environmental legislation just days prior to the commencement of fishing by this vessel. Concurrently, the government announced a comprehensive review of Australia's fisheries management legislation. Whereas science is usually deployed in support of conservation in natural resource conflicts, in this case science-based fisheries management advice took a back seat to vociferous protest by interest groups, perpetuated by the media (in particular social media), ultimately culminating in a contentious political decision.","container-title":"Fisheries","DOI":"10.1080/03632415.2013.813486","ISSN":"0363-2415","issue":"8","page":"345-350","source":"Taylor and Francis+NEJM","title":"Super Trawler Scuppered in Australian Fisheries Management Reform","volume":"38","author":[{"family":"Tracey","given":"Sean"},{"family":"Buxton","given":"Colin"},{"family":"Gardner","given":"Caleb"},{"family":"Green","given":"Bridget"},{"family":"Hartmann","given":"Klaas"},{"family":"Haward","given":"Marcus"},{"family":"Jabour","given":"Julia"},{"family":"Lyle","given":"Jeremy"},{"family":"McDonald","given":"Jan"}],"issued":{"date-parts":[["2013",8,26]]}}}],"schema":"https://github.com/citation-style-language/schema/raw/master/csl-citation.json"} </w:instrText>
      </w:r>
      <w:r w:rsidR="002C53E8">
        <w:rPr>
          <w:rStyle w:val="captions"/>
          <w:rFonts w:asciiTheme="minorHAnsi" w:hAnsiTheme="minorHAnsi" w:cstheme="minorHAnsi"/>
          <w:lang w:val="en-AU"/>
        </w:rPr>
        <w:fldChar w:fldCharType="separate"/>
      </w:r>
      <w:r w:rsidR="00510ADC" w:rsidRPr="00510ADC">
        <w:rPr>
          <w:rFonts w:ascii="Calibri" w:hAnsi="Calibri" w:cs="Calibri"/>
        </w:rPr>
        <w:t>(Tracey et al., 2013)</w:t>
      </w:r>
      <w:r w:rsidR="002C53E8">
        <w:rPr>
          <w:rStyle w:val="captions"/>
          <w:rFonts w:asciiTheme="minorHAnsi" w:hAnsiTheme="minorHAnsi" w:cstheme="minorHAnsi"/>
          <w:lang w:val="en-AU"/>
        </w:rPr>
        <w:fldChar w:fldCharType="end"/>
      </w:r>
      <w:r w:rsidR="00962664" w:rsidRPr="00F15D89">
        <w:rPr>
          <w:rStyle w:val="captions"/>
          <w:rFonts w:asciiTheme="minorHAnsi" w:hAnsiTheme="minorHAnsi" w:cstheme="minorHAnsi"/>
          <w:lang w:val="en-AU"/>
        </w:rPr>
        <w:t>.</w:t>
      </w:r>
    </w:p>
    <w:p w14:paraId="6F3913BF" w14:textId="35AA8864" w:rsidR="0074263E" w:rsidRDefault="0029624C" w:rsidP="00D715A7">
      <w:pPr>
        <w:spacing w:line="480" w:lineRule="auto"/>
        <w:ind w:firstLine="720"/>
        <w:rPr>
          <w:rStyle w:val="captions"/>
          <w:rFonts w:asciiTheme="minorHAnsi" w:hAnsiTheme="minorHAnsi" w:cstheme="minorHAnsi"/>
          <w:lang w:val="en-AU"/>
        </w:rPr>
      </w:pPr>
      <w:r w:rsidRPr="00F15D89">
        <w:rPr>
          <w:rStyle w:val="captions"/>
          <w:rFonts w:asciiTheme="minorHAnsi" w:hAnsiTheme="minorHAnsi" w:cstheme="minorHAnsi"/>
          <w:lang w:val="en-AU"/>
        </w:rPr>
        <w:lastRenderedPageBreak/>
        <w:t xml:space="preserve">Steeper </w:t>
      </w:r>
      <w:r w:rsidR="00FB19AF">
        <w:rPr>
          <w:rFonts w:asciiTheme="minorHAnsi" w:hAnsiTheme="minorHAnsi" w:cstheme="minorHAnsi"/>
          <w:lang w:val="en-AU"/>
        </w:rPr>
        <w:t>zooplankton size spectra</w:t>
      </w:r>
      <w:r w:rsidR="00FB19AF" w:rsidRPr="00F15D89">
        <w:rPr>
          <w:rFonts w:asciiTheme="minorHAnsi" w:hAnsiTheme="minorHAnsi" w:cstheme="minorHAnsi"/>
          <w:lang w:val="en-AU"/>
        </w:rPr>
        <w:t xml:space="preserve"> slope</w:t>
      </w:r>
      <w:r w:rsidR="00FB19AF">
        <w:rPr>
          <w:rFonts w:asciiTheme="minorHAnsi" w:hAnsiTheme="minorHAnsi" w:cstheme="minorHAnsi"/>
          <w:lang w:val="en-AU"/>
        </w:rPr>
        <w:t xml:space="preserve">s </w:t>
      </w:r>
      <w:r w:rsidRPr="00F15D89">
        <w:rPr>
          <w:rStyle w:val="captions"/>
          <w:rFonts w:asciiTheme="minorHAnsi" w:hAnsiTheme="minorHAnsi" w:cstheme="minorHAnsi"/>
          <w:lang w:val="en-AU"/>
        </w:rPr>
        <w:t xml:space="preserve">in inshore </w:t>
      </w:r>
      <w:r w:rsidRPr="0029624C">
        <w:rPr>
          <w:rStyle w:val="captions"/>
          <w:rFonts w:asciiTheme="minorHAnsi" w:hAnsiTheme="minorHAnsi" w:cstheme="minorHAnsi"/>
          <w:lang w:val="en-AU"/>
        </w:rPr>
        <w:t xml:space="preserve">regions is another feature of zooplankton </w:t>
      </w:r>
      <w:proofErr w:type="gramStart"/>
      <w:r w:rsidRPr="0029624C">
        <w:rPr>
          <w:rStyle w:val="captions"/>
          <w:rFonts w:asciiTheme="minorHAnsi" w:hAnsiTheme="minorHAnsi" w:cstheme="minorHAnsi"/>
          <w:lang w:val="en-AU"/>
        </w:rPr>
        <w:t>communities</w:t>
      </w:r>
      <w:proofErr w:type="gramEnd"/>
      <w:r w:rsidRPr="0029624C">
        <w:rPr>
          <w:rStyle w:val="captions"/>
          <w:rFonts w:asciiTheme="minorHAnsi" w:hAnsiTheme="minorHAnsi" w:cstheme="minorHAnsi"/>
          <w:lang w:val="en-AU"/>
        </w:rPr>
        <w:t xml:space="preserve"> which is consistently observed. In some regions the areas of steepest slopes have</w:t>
      </w:r>
      <w:r w:rsidRPr="00F15D89">
        <w:rPr>
          <w:rStyle w:val="captions"/>
          <w:rFonts w:asciiTheme="minorHAnsi" w:hAnsiTheme="minorHAnsi" w:cstheme="minorHAnsi"/>
          <w:lang w:val="en-AU"/>
        </w:rPr>
        <w:t xml:space="preserve"> been linked to estuarine</w:t>
      </w:r>
      <w:r>
        <w:rPr>
          <w:rStyle w:val="captions"/>
          <w:rFonts w:asciiTheme="minorHAnsi" w:hAnsiTheme="minorHAnsi" w:cstheme="minorHAnsi"/>
          <w:lang w:val="en-AU"/>
        </w:rPr>
        <w:t>-derived</w:t>
      </w:r>
      <w:r w:rsidRPr="00F15D89">
        <w:rPr>
          <w:rStyle w:val="captions"/>
          <w:rFonts w:asciiTheme="minorHAnsi" w:hAnsiTheme="minorHAnsi" w:cstheme="minorHAnsi"/>
          <w:lang w:val="en-AU"/>
        </w:rPr>
        <w:t xml:space="preserve"> nutrients</w:t>
      </w:r>
      <w:r>
        <w:rPr>
          <w:rStyle w:val="captions"/>
          <w:rFonts w:asciiTheme="minorHAnsi" w:hAnsiTheme="minorHAnsi" w:cstheme="minorHAnsi"/>
          <w:lang w:val="en-AU"/>
        </w:rPr>
        <w:t xml:space="preserve"> </w:t>
      </w:r>
      <w:r>
        <w:rPr>
          <w:rStyle w:val="captions"/>
          <w:rFonts w:asciiTheme="minorHAnsi" w:hAnsiTheme="minorHAnsi" w:cstheme="minorHAnsi"/>
          <w:lang w:val="en-AU"/>
        </w:rPr>
        <w:fldChar w:fldCharType="begin"/>
      </w:r>
      <w:r w:rsidR="009F05E4">
        <w:rPr>
          <w:rStyle w:val="captions"/>
          <w:rFonts w:asciiTheme="minorHAnsi" w:hAnsiTheme="minorHAnsi" w:cstheme="minorHAnsi"/>
          <w:lang w:val="en-AU"/>
        </w:rPr>
        <w:instrText xml:space="preserve"> ADDIN ZOTERO_ITEM CSL_CITATION {"citationID":"IhNYd2Xs","properties":{"formattedCitation":"(Irigoien et al., 2009; Moore &amp; Suthers, 2006)","plainCitation":"(Irigoien et al., 2009; Moore &amp; Suthers, 2006)","noteIndex":0},"citationItems":[{"id":608,"uris":["http://zotero.org/users/local/U6DoygBa/items/8G3MEPF9"],"uri":["http://zotero.org/users/local/U6DoygBa/items/8G3MEPF9"],"itemData":{"id":608,"type":"article-journal","abstract":"The objective of this study was to investigate whether successive recruitment failures in the anchovy fishery in the Bay of Biscay were due to changes in the zooplankton biomass or composition. Image analysis and automatic recognition were used to analyse zooplankton samples collected during diel egg production method spring surveys from 1998 to 2006. We were not able to detect any trend in zooplankton biomass during this period. The zooplankton spatial distribution showed permanent features with large organisms being more abundant over the shelf break and outer areas. Finally, we found a negative correlation between anchovy recruitment and zooplankton biomass which suggests that the 2002–2006 failures in anchovy recruitment in the Bay of Biscay are not due to a decrease in mesozooplankton biomass.","container-title":"Journal of Plankton Research","DOI":"10.1093/plankt/fbn096","ISSN":"0142-7873","issue":"1","page":"1-17","title":"Spring zooplankton distribution in the Bay of Biscay from 1998 to 2006 in relation with anchovy recruitment","volume":"31","author":[{"family":"Irigoien","given":"Xabier"},{"family":"Fernandes","given":"Jose Antonio"},{"family":"Grosjean","given":"Philippe"},{"family":"Denis","given":"Kevin"},{"family":"Albaina","given":"Aitor"},{"family":"Santos","given":"Maria"}],"issued":{"date-parts":[["2009"]]}}},{"id":793,"uris":["http://zotero.org/users/local/U6DoygBa/items/YLHUBGBV"],"uri":["http://zotero.org/users/local/U6DoygBa/items/YLHUBGBV"],"itemData":{"id":793,"type":"article-journal","abstract":"High concentrations of subresolved particles smaller than the 250 μm equivalent spherical diameter (ESD) detection limit of the optical plankton counter (OPC) have hampered its use in turbid estuarine waters. Coincidence of these subresolved particles produced erroneous counts of up to 58 L−1 for 100 μm mesh filtered water samples from three subtropical east Australian estuaries using the laboratory OPC-1L. The influence of these erroneous counts on in situ OPC-2T measurements was assessed by comparison with measurements of simultaneously collected net zooplankton using the laboratory OPC-1L. The total zooplankton abundance from the in situ OPC-2T measurements could be corrected for erroneous counts of subresolved particles using OPC-1L measurements of 100 μm mesh filtered water sampled from the same site but with large error. No such corrections were possible for OPC-2T measurements of total zooplankton biomass or normalized biomass size spectra (NBSS). No meaningful or significant correlations were found between the abundance or biomass of subresolved particles and in situ light attenuance, probably due to tannin-rich waters with low subresolved particle concentrations. NBSS of simultaneously collected net zooplankton from OPC-1L measurements indicated higher biomass in the disturbed Manning and Wallamba rivers, whose catchments support intensive livestock agriculture and some residential development, compared to the forested Wallingat River. NBSS may therefore be a useful indicator of nutrient enrichment in estuaries. The slope of NBSS may respond to both production of small particles and the predation and loss of large particles.","container-title":"Journal of Geophysical Research: Oceans","DOI":"10.1029/2005jc002920","ISSN":"0148-0227","issue":"C5","journalAbbreviation":"J. Geophys. Res.: Oceans","title":"Evaluation and correction of subresolved particles by the optical plankton counter in three Australian estuaries with pristine to highly modified catchments","volume":"111","author":[{"family":"Moore","given":"Stephanie K."},{"family":"Suthers","given":"Iain M."}],"issued":{"date-parts":[["2006"]]}}}],"schema":"https://github.com/citation-style-language/schema/raw/master/csl-citation.json"} </w:instrText>
      </w:r>
      <w:r>
        <w:rPr>
          <w:rStyle w:val="captions"/>
          <w:rFonts w:asciiTheme="minorHAnsi" w:hAnsiTheme="minorHAnsi" w:cstheme="minorHAnsi"/>
          <w:lang w:val="en-AU"/>
        </w:rPr>
        <w:fldChar w:fldCharType="separate"/>
      </w:r>
      <w:r w:rsidR="009F05E4" w:rsidRPr="009F05E4">
        <w:rPr>
          <w:rFonts w:ascii="Calibri" w:hAnsi="Calibri" w:cs="Calibri"/>
        </w:rPr>
        <w:t>(Irigoien et al., 2009; Moore &amp; Suthers, 2006)</w:t>
      </w:r>
      <w:r>
        <w:rPr>
          <w:rStyle w:val="captions"/>
          <w:rFonts w:asciiTheme="minorHAnsi" w:hAnsiTheme="minorHAnsi" w:cstheme="minorHAnsi"/>
          <w:lang w:val="en-AU"/>
        </w:rPr>
        <w:fldChar w:fldCharType="end"/>
      </w:r>
      <w:r>
        <w:rPr>
          <w:rStyle w:val="captions"/>
          <w:rFonts w:asciiTheme="minorHAnsi" w:hAnsiTheme="minorHAnsi" w:cstheme="minorHAnsi"/>
          <w:lang w:val="en-AU"/>
        </w:rPr>
        <w:t>,</w:t>
      </w:r>
      <w:r w:rsidRPr="00F15D89">
        <w:rPr>
          <w:rStyle w:val="captions"/>
          <w:rFonts w:asciiTheme="minorHAnsi" w:hAnsiTheme="minorHAnsi" w:cstheme="minorHAnsi"/>
          <w:lang w:val="en-AU"/>
        </w:rPr>
        <w:t xml:space="preserve"> which are exploited by </w:t>
      </w:r>
      <w:r w:rsidR="00AF7640">
        <w:rPr>
          <w:rStyle w:val="captions"/>
          <w:rFonts w:asciiTheme="minorHAnsi" w:hAnsiTheme="minorHAnsi" w:cstheme="minorHAnsi"/>
          <w:lang w:val="en-AU"/>
        </w:rPr>
        <w:t xml:space="preserve">nearshore </w:t>
      </w:r>
      <w:r w:rsidRPr="00F15D89">
        <w:rPr>
          <w:rStyle w:val="captions"/>
          <w:rFonts w:asciiTheme="minorHAnsi" w:hAnsiTheme="minorHAnsi" w:cstheme="minorHAnsi"/>
          <w:lang w:val="en-AU"/>
        </w:rPr>
        <w:t xml:space="preserve">planktonic communities while steep slopes </w:t>
      </w:r>
      <w:r>
        <w:rPr>
          <w:rStyle w:val="captions"/>
          <w:rFonts w:asciiTheme="minorHAnsi" w:hAnsiTheme="minorHAnsi" w:cstheme="minorHAnsi"/>
          <w:lang w:val="en-AU"/>
        </w:rPr>
        <w:t xml:space="preserve">occurring </w:t>
      </w:r>
      <w:r w:rsidRPr="00F15D89">
        <w:rPr>
          <w:rStyle w:val="captions"/>
          <w:rFonts w:asciiTheme="minorHAnsi" w:hAnsiTheme="minorHAnsi" w:cstheme="minorHAnsi"/>
          <w:lang w:val="en-AU"/>
        </w:rPr>
        <w:t xml:space="preserve">further offshore are observed to be more temporally consistent and potentially due to local circulation patterns and retention </w:t>
      </w:r>
      <w:r>
        <w:rPr>
          <w:rStyle w:val="captions"/>
          <w:rFonts w:asciiTheme="minorHAnsi" w:hAnsiTheme="minorHAnsi" w:cstheme="minorHAnsi"/>
          <w:lang w:val="en-AU"/>
        </w:rPr>
        <w:fldChar w:fldCharType="begin"/>
      </w:r>
      <w:r w:rsidR="00757266">
        <w:rPr>
          <w:rStyle w:val="captions"/>
          <w:rFonts w:asciiTheme="minorHAnsi" w:hAnsiTheme="minorHAnsi" w:cstheme="minorHAnsi"/>
          <w:lang w:val="en-AU"/>
        </w:rPr>
        <w:instrText xml:space="preserve"> ADDIN ZOTERO_ITEM CSL_CITATION {"citationID":"eWbeb75f","properties":{"formattedCitation":"(Vandromme et al., 2014)","plainCitation":"(Vandromme et al., 2014)","noteIndex":0},"citationItems":[{"id":1032,"uris":["http://zotero.org/users/local/U6DoygBa/items/VUTLB342"],"uri":["http://zotero.org/users/local/U6DoygBa/items/VUTLB342"],"itemData":{"id":1032,"type":"article-journal","container-title":"Ocean Science","page":"821-835","title":"Springtime zooplankton size structure over the continental shelf of the Bay of Biscay","volume":"10","author":[{"family":"Vandromme","given":"P."},{"family":"Nogueira","given":"E."},{"family":"Huret","given":"M."},{"family":"Lopez-Urrutia","given":"Á"},{"family":"González","given":"G. González-Nuevo"},{"family":"Sourisseau","given":"M."},{"family":"Petitgas","given":"P."}],"issued":{"date-parts":[["2014"]]}}}],"schema":"https://github.com/citation-style-language/schema/raw/master/csl-citation.json"} </w:instrText>
      </w:r>
      <w:r>
        <w:rPr>
          <w:rStyle w:val="captions"/>
          <w:rFonts w:asciiTheme="minorHAnsi" w:hAnsiTheme="minorHAnsi" w:cstheme="minorHAnsi"/>
          <w:lang w:val="en-AU"/>
        </w:rPr>
        <w:fldChar w:fldCharType="separate"/>
      </w:r>
      <w:r w:rsidR="00510ADC" w:rsidRPr="00510ADC">
        <w:rPr>
          <w:rFonts w:ascii="Calibri" w:hAnsi="Calibri" w:cs="Calibri"/>
        </w:rPr>
        <w:t>(Vandromme et al., 2014)</w:t>
      </w:r>
      <w:r>
        <w:rPr>
          <w:rStyle w:val="captions"/>
          <w:rFonts w:asciiTheme="minorHAnsi" w:hAnsiTheme="minorHAnsi" w:cstheme="minorHAnsi"/>
          <w:lang w:val="en-AU"/>
        </w:rPr>
        <w:fldChar w:fldCharType="end"/>
      </w:r>
      <w:r w:rsidRPr="00F15D89">
        <w:rPr>
          <w:rStyle w:val="captions"/>
          <w:rFonts w:asciiTheme="minorHAnsi" w:hAnsiTheme="minorHAnsi" w:cstheme="minorHAnsi"/>
          <w:lang w:val="en-AU"/>
        </w:rPr>
        <w:t>.</w:t>
      </w:r>
      <w:r>
        <w:rPr>
          <w:rStyle w:val="captions"/>
          <w:rFonts w:asciiTheme="minorHAnsi" w:hAnsiTheme="minorHAnsi" w:cstheme="minorHAnsi"/>
          <w:lang w:val="en-AU"/>
        </w:rPr>
        <w:t xml:space="preserve"> In the current study, estuarine derived nutrients are unlikely to be important, as the study was undertaken along transects which began more than 10 km from the coast in a region with low terrestrial influences </w:t>
      </w:r>
      <w:r>
        <w:rPr>
          <w:rStyle w:val="captions"/>
          <w:rFonts w:asciiTheme="minorHAnsi" w:hAnsiTheme="minorHAnsi" w:cstheme="minorHAnsi"/>
          <w:lang w:val="en-AU"/>
        </w:rPr>
        <w:fldChar w:fldCharType="begin"/>
      </w:r>
      <w:r w:rsidR="00757266">
        <w:rPr>
          <w:rStyle w:val="captions"/>
          <w:rFonts w:asciiTheme="minorHAnsi" w:hAnsiTheme="minorHAnsi" w:cstheme="minorHAnsi"/>
          <w:lang w:val="en-AU"/>
        </w:rPr>
        <w:instrText xml:space="preserve"> ADDIN ZOTERO_ITEM CSL_CITATION {"citationID":"cSaFXJF5","properties":{"formattedCitation":"(Apte et al., 1998; Dai &amp; Trenberth, 2002)","plainCitation":"(Apte et al., 1998; Dai &amp; Trenberth, 2002)","noteIndex":0},"citationItems":[{"id":1360,"uris":["http://zotero.org/users/local/U6DoygBa/items/JK2Y8XFU"],"uri":["http://zotero.org/users/local/U6DoygBa/items/JK2Y8XFU"],"itemData":{"id":1360,"type":"article-journal","abstract":"Concentrations of ten trace elements at five localities in New South Wales coastal waters were measured by ultratrace sampling and analysis. Mean concentrations of cadmium (2.4 ng L-1), copper (31 ng L-1), nickel (180 ng L-1), lead (9 ng L-1) and zinc (&lt;22 ng L-1) are among the lowest reported in the Southern Hemisphere and are consistent with recent oceanographic data for the surface waters of the Pacific Ocean. Waters from the southernmost sampling locality (Eden) contained higher phosphate, silicate, cadmium and nickel, but lower chromium concentrations than waters from the other four localities, reflecting the inputs of water from the Tasman Sea in the south compared with the dominance of waters from the Coral Sea along the rest of the coast. Cadmium concentrations were positively correlated with both phosphate and silicate. Chromium and lead concentrations were also significantly correlated. It is likely that a major source of lead is atmospheric deposition. The trace metal concentrations were comparable to those in the surface waters of the Pacific Ocean, indicating that fluvial inputs or processes occurring in the coastal margin were of limited importance in determining trace metal concentrations.","container-title":"Marine and Freshwater Research","DOI":"10.1071/mf96121","ISSN":"1448-6059","issue":"3","journalAbbreviation":"Mar. Freshwater Res.","language":"en","page":"203-214","source":"www.publish.csiro.au","title":"Baseline trace metal concentrations in New South Wales coastal waters","volume":"49","author":[{"family":"Apte","given":"Simon C."},{"family":"Batley","given":"Graeme E."},{"family":"Szymczak","given":"Ronald"},{"family":"Rendell","given":"Paul S."},{"family":"Lee","given":"Randall"},{"family":"Waite","given":"T. David"}],"issued":{"date-parts":[["1998"]]}}},{"id":1370,"uris":["http://zotero.org/users/local/U6DoygBa/items/AJ9J3Z9S"],"uri":["http://zotero.org/users/local/U6DoygBa/items/AJ9J3Z9S"],"itemData":{"id":1370,"type":"article-journal","container-title":"Journal of Hydrometeorology","DOI":"10.1175/1525-7541(2002)003&lt;0660:EOFDFC&gt;2.0.CO;2","ISSN":"1525-755X","issue":"6","journalAbbreviation":"J. Hydrometeor.","language":"en","page":"660-687","source":"journals.ametsoc.org","title":"Estimates of Freshwater Discharge from Continents: Latitudinal and Seasonal Variations","title-short":"Estimates of Freshwater Discharge from Continents","volume":"3","author":[{"family":"Dai","given":"Aiguo"},{"family":"Trenberth","given":"Kevin E."}],"issued":{"date-parts":[["2002",12,1]]}}}],"schema":"https://github.com/citation-style-language/schema/raw/master/csl-citation.json"} </w:instrText>
      </w:r>
      <w:r>
        <w:rPr>
          <w:rStyle w:val="captions"/>
          <w:rFonts w:asciiTheme="minorHAnsi" w:hAnsiTheme="minorHAnsi" w:cstheme="minorHAnsi"/>
          <w:lang w:val="en-AU"/>
        </w:rPr>
        <w:fldChar w:fldCharType="separate"/>
      </w:r>
      <w:r w:rsidR="00510ADC" w:rsidRPr="00510ADC">
        <w:rPr>
          <w:rFonts w:ascii="Calibri" w:hAnsi="Calibri" w:cs="Calibri"/>
        </w:rPr>
        <w:t>(Apte et al., 1998; Dai &amp; Trenberth, 2002)</w:t>
      </w:r>
      <w:r>
        <w:rPr>
          <w:rStyle w:val="captions"/>
          <w:rFonts w:asciiTheme="minorHAnsi" w:hAnsiTheme="minorHAnsi" w:cstheme="minorHAnsi"/>
          <w:lang w:val="en-AU"/>
        </w:rPr>
        <w:fldChar w:fldCharType="end"/>
      </w:r>
      <w:r>
        <w:rPr>
          <w:rStyle w:val="captions"/>
          <w:rFonts w:asciiTheme="minorHAnsi" w:hAnsiTheme="minorHAnsi" w:cstheme="minorHAnsi"/>
          <w:lang w:val="en-AU"/>
        </w:rPr>
        <w:t>.</w:t>
      </w:r>
      <w:r w:rsidRPr="00F15D89">
        <w:rPr>
          <w:rStyle w:val="captions"/>
          <w:rFonts w:asciiTheme="minorHAnsi" w:hAnsiTheme="minorHAnsi" w:cstheme="minorHAnsi"/>
          <w:lang w:val="en-AU"/>
        </w:rPr>
        <w:t xml:space="preserve"> </w:t>
      </w:r>
      <w:r>
        <w:rPr>
          <w:rStyle w:val="captions"/>
          <w:rFonts w:asciiTheme="minorHAnsi" w:hAnsiTheme="minorHAnsi" w:cstheme="minorHAnsi"/>
          <w:lang w:val="en-AU"/>
        </w:rPr>
        <w:t xml:space="preserve">As continental shelfs are typically observed to have a steeper </w:t>
      </w:r>
      <w:r w:rsidR="00713DFB">
        <w:rPr>
          <w:rFonts w:asciiTheme="minorHAnsi" w:hAnsiTheme="minorHAnsi" w:cstheme="minorHAnsi"/>
          <w:lang w:val="en-AU"/>
        </w:rPr>
        <w:t>zooplankton size spectra</w:t>
      </w:r>
      <w:r w:rsidR="00713DFB" w:rsidRPr="00F15D89">
        <w:rPr>
          <w:rFonts w:asciiTheme="minorHAnsi" w:hAnsiTheme="minorHAnsi" w:cstheme="minorHAnsi"/>
          <w:lang w:val="en-AU"/>
        </w:rPr>
        <w:t xml:space="preserve"> slope</w:t>
      </w:r>
      <w:r w:rsidR="00713DFB">
        <w:rPr>
          <w:rFonts w:asciiTheme="minorHAnsi" w:hAnsiTheme="minorHAnsi" w:cstheme="minorHAnsi"/>
          <w:lang w:val="en-AU"/>
        </w:rPr>
        <w:t xml:space="preserve"> </w:t>
      </w:r>
      <w:r>
        <w:rPr>
          <w:rStyle w:val="captions"/>
          <w:rFonts w:asciiTheme="minorHAnsi" w:hAnsiTheme="minorHAnsi" w:cstheme="minorHAnsi"/>
          <w:lang w:val="en-AU"/>
        </w:rPr>
        <w:t xml:space="preserve">and </w:t>
      </w:r>
      <w:r w:rsidR="00377593">
        <w:rPr>
          <w:rStyle w:val="captions"/>
          <w:rFonts w:asciiTheme="minorHAnsi" w:hAnsiTheme="minorHAnsi" w:cstheme="minorHAnsi"/>
          <w:lang w:val="en-AU"/>
        </w:rPr>
        <w:t>potentially</w:t>
      </w:r>
      <w:r>
        <w:rPr>
          <w:rStyle w:val="captions"/>
          <w:rFonts w:asciiTheme="minorHAnsi" w:hAnsiTheme="minorHAnsi" w:cstheme="minorHAnsi"/>
          <w:lang w:val="en-AU"/>
        </w:rPr>
        <w:t xml:space="preserve"> higher predation (Figure 7), it suggests that there is </w:t>
      </w:r>
      <w:r w:rsidRPr="00F15D89">
        <w:rPr>
          <w:rStyle w:val="captions"/>
          <w:rFonts w:asciiTheme="minorHAnsi" w:hAnsiTheme="minorHAnsi" w:cstheme="minorHAnsi"/>
          <w:lang w:val="en-AU"/>
        </w:rPr>
        <w:t xml:space="preserve">increased benthopelagic coupling on the continental shelf </w:t>
      </w:r>
      <w:r>
        <w:rPr>
          <w:rStyle w:val="captions"/>
          <w:rFonts w:asciiTheme="minorHAnsi" w:hAnsiTheme="minorHAnsi" w:cstheme="minorHAnsi"/>
          <w:lang w:val="en-AU"/>
        </w:rPr>
        <w:t xml:space="preserve">as biomass moves through plankton into fish and then either to higher trophic levels or the benthos as </w:t>
      </w:r>
      <w:proofErr w:type="spellStart"/>
      <w:r>
        <w:rPr>
          <w:rStyle w:val="captions"/>
          <w:rFonts w:asciiTheme="minorHAnsi" w:hAnsiTheme="minorHAnsi" w:cstheme="minorHAnsi"/>
          <w:lang w:val="en-AU"/>
        </w:rPr>
        <w:t>fecal</w:t>
      </w:r>
      <w:proofErr w:type="spellEnd"/>
      <w:r>
        <w:rPr>
          <w:rStyle w:val="captions"/>
          <w:rFonts w:asciiTheme="minorHAnsi" w:hAnsiTheme="minorHAnsi" w:cstheme="minorHAnsi"/>
          <w:lang w:val="en-AU"/>
        </w:rPr>
        <w:t xml:space="preserve"> matter is deposited </w:t>
      </w:r>
      <w:r>
        <w:rPr>
          <w:rStyle w:val="captions"/>
          <w:rFonts w:asciiTheme="minorHAnsi" w:hAnsiTheme="minorHAnsi" w:cstheme="minorHAnsi"/>
          <w:lang w:val="en-AU"/>
        </w:rPr>
        <w:fldChar w:fldCharType="begin"/>
      </w:r>
      <w:r w:rsidR="00377593">
        <w:rPr>
          <w:rStyle w:val="captions"/>
          <w:rFonts w:asciiTheme="minorHAnsi" w:hAnsiTheme="minorHAnsi" w:cstheme="minorHAnsi"/>
          <w:lang w:val="en-AU"/>
        </w:rPr>
        <w:instrText xml:space="preserve"> ADDIN ZOTERO_ITEM CSL_CITATION {"citationID":"8uWG2Vak","properties":{"formattedCitation":"(Marcolin et al., 2013)","plainCitation":"(Marcolin et al., 2013)","noteIndex":0},"citationItems":[{"id":762,"uris":["http://zotero.org/users/local/U6DoygBa/items/IICX74LG"],"uri":["http://zotero.org/users/local/U6DoygBa/items/IICX74LG"],"itemData":{"id":762,"type":"article-journal","abstract":"The biomass size spectrum provides valuable information about the functioning of plankton systems. We evaluated hydrographic and bathymetric influences on biomass size spectra and on vertical distributions of plankton and seston above the Abrolhos Bank and in adjacent oceanic areas off Eastern Brazil. We used both in situ Laser Optical Particle Counter (LOPC) and preserved plankton samples analyzed with a ZooScan system to determine seston and plankton abundances, size distributions, and biomasses. Shelf stations, including those on the Abrolhos Bank, had higher particle concentrations and mesozooplankton biomasses than the vertically stratified oceanic stations. The latter were influenced by cold, nutrient-rich South Atlantic Central Water (SACW) below the mixed layer, particularly toward the south of the study area. Small particles (&lt;1mm) were more abundant above and within the pycnocline, whereas large particles (&gt;1mm) had a more heterogeneous vertical distribution, but were more abundant above the pycnocline, especially at the oceanic stations. Calanoid copepods usually dominated the mesozooplankton biomass spectra, but were accompanied by cyclopoids, appendicularians, and ostracods, the latter being particularly abundant during nighttime stations on the Abrolhos Bank. Both LOPC and ZooScan data showed significant differences in NBSS slopes and intercepts between shelf and oceanic stations. The higher intercepts and steeper slopes over the shelf are characteristic of higher productivity. The shallower slopes and presence of more biomass in larger particles indicate a more important contribution of large organisms and higher energy transfer efficiencies at the open ocean stations. Our results highlight the importance of the Abrolhos Bank for pelagic production in an otherwise oligotrophic ocean.","container-title":"Continental Shelf Research","DOI":"https://doi.org/10.1016/j.csr.2013.09.022","ISSN":"0278-4343","journalAbbreviation":"Cont. Shelf Res.","page":"74-87","title":"Plankton and seston size spectra estimated by the LOPC and ZooScan in the Abrolhos Bank ecosystem (SE Atlantic)","volume":"70","author":[{"family":"Marcolin","given":"Catarina da Rocha"},{"family":"Schultes","given":"Sabine"},{"family":"Jackson","given":"George A."},{"family":"Lopes","given":"Rubens M."}],"issued":{"date-parts":[["2013",11,1]]}}}],"schema":"https://github.com/citation-style-language/schema/raw/master/csl-citation.json"} </w:instrText>
      </w:r>
      <w:r>
        <w:rPr>
          <w:rStyle w:val="captions"/>
          <w:rFonts w:asciiTheme="minorHAnsi" w:hAnsiTheme="minorHAnsi" w:cstheme="minorHAnsi"/>
          <w:lang w:val="en-AU"/>
        </w:rPr>
        <w:fldChar w:fldCharType="separate"/>
      </w:r>
      <w:r w:rsidR="00377593" w:rsidRPr="00377593">
        <w:rPr>
          <w:rFonts w:ascii="Calibri" w:hAnsi="Calibri" w:cs="Calibri"/>
        </w:rPr>
        <w:t>(Marcolin et al., 2013)</w:t>
      </w:r>
      <w:r>
        <w:rPr>
          <w:rStyle w:val="captions"/>
          <w:rFonts w:asciiTheme="minorHAnsi" w:hAnsiTheme="minorHAnsi" w:cstheme="minorHAnsi"/>
          <w:lang w:val="en-AU"/>
        </w:rPr>
        <w:fldChar w:fldCharType="end"/>
      </w:r>
      <w:r w:rsidRPr="00F15D89">
        <w:rPr>
          <w:rStyle w:val="captions"/>
          <w:rFonts w:asciiTheme="minorHAnsi" w:hAnsiTheme="minorHAnsi" w:cstheme="minorHAnsi"/>
          <w:lang w:val="en-AU"/>
        </w:rPr>
        <w:t>.</w:t>
      </w:r>
      <w:r w:rsidR="0074263E">
        <w:rPr>
          <w:rStyle w:val="captions"/>
          <w:rFonts w:asciiTheme="minorHAnsi" w:hAnsiTheme="minorHAnsi" w:cstheme="minorHAnsi"/>
          <w:lang w:val="en-AU"/>
        </w:rPr>
        <w:t xml:space="preserve"> </w:t>
      </w:r>
    </w:p>
    <w:p w14:paraId="69ED7B42" w14:textId="7217CB2A" w:rsidR="0029624C" w:rsidRPr="00F15D89" w:rsidRDefault="009F05E4" w:rsidP="00D715A7">
      <w:pPr>
        <w:spacing w:line="480" w:lineRule="auto"/>
        <w:ind w:firstLine="720"/>
        <w:rPr>
          <w:rStyle w:val="captions"/>
          <w:rFonts w:asciiTheme="minorHAnsi" w:hAnsiTheme="minorHAnsi" w:cstheme="minorHAnsi"/>
          <w:lang w:val="en-AU"/>
        </w:rPr>
      </w:pPr>
      <w:r>
        <w:rPr>
          <w:rStyle w:val="captions"/>
          <w:rFonts w:asciiTheme="minorHAnsi" w:hAnsiTheme="minorHAnsi" w:cstheme="minorHAnsi"/>
          <w:lang w:val="en-AU"/>
        </w:rPr>
        <w:t>There</w:t>
      </w:r>
      <w:r w:rsidR="0074263E">
        <w:rPr>
          <w:rStyle w:val="captions"/>
          <w:rFonts w:asciiTheme="minorHAnsi" w:hAnsiTheme="minorHAnsi" w:cstheme="minorHAnsi"/>
          <w:lang w:val="en-AU"/>
        </w:rPr>
        <w:t xml:space="preserve"> are exceptions to th</w:t>
      </w:r>
      <w:ins w:id="127" w:author="amandine_s10 amandine_s10" w:date="2020-12-10T11:46:00Z">
        <w:r w:rsidR="00134181">
          <w:rPr>
            <w:rStyle w:val="captions"/>
            <w:rFonts w:asciiTheme="minorHAnsi" w:hAnsiTheme="minorHAnsi" w:cstheme="minorHAnsi"/>
            <w:lang w:val="en-AU"/>
          </w:rPr>
          <w:t>ese</w:t>
        </w:r>
      </w:ins>
      <w:del w:id="128" w:author="amandine_s10 amandine_s10" w:date="2020-12-10T11:46:00Z">
        <w:r w:rsidR="0074263E" w:rsidDel="00134181">
          <w:rPr>
            <w:rStyle w:val="captions"/>
            <w:rFonts w:asciiTheme="minorHAnsi" w:hAnsiTheme="minorHAnsi" w:cstheme="minorHAnsi"/>
            <w:lang w:val="en-AU"/>
          </w:rPr>
          <w:delText>is</w:delText>
        </w:r>
      </w:del>
      <w:r w:rsidR="0074263E">
        <w:rPr>
          <w:rStyle w:val="captions"/>
          <w:rFonts w:asciiTheme="minorHAnsi" w:hAnsiTheme="minorHAnsi" w:cstheme="minorHAnsi"/>
          <w:lang w:val="en-AU"/>
        </w:rPr>
        <w:t xml:space="preserve"> general trends </w:t>
      </w:r>
      <w:ins w:id="129" w:author="amandine_s10 amandine_s10" w:date="2020-12-10T11:46:00Z">
        <w:r w:rsidR="00134181">
          <w:rPr>
            <w:rStyle w:val="captions"/>
            <w:rFonts w:asciiTheme="minorHAnsi" w:hAnsiTheme="minorHAnsi" w:cstheme="minorHAnsi"/>
            <w:lang w:val="en-AU"/>
          </w:rPr>
          <w:t xml:space="preserve">in </w:t>
        </w:r>
      </w:ins>
      <w:r w:rsidR="0074263E">
        <w:rPr>
          <w:rStyle w:val="captions"/>
          <w:rFonts w:asciiTheme="minorHAnsi" w:hAnsiTheme="minorHAnsi" w:cstheme="minorHAnsi"/>
          <w:lang w:val="en-AU"/>
        </w:rPr>
        <w:t xml:space="preserve">biomass, </w:t>
      </w:r>
      <w:proofErr w:type="gramStart"/>
      <w:r w:rsidR="0074263E">
        <w:rPr>
          <w:rStyle w:val="captions"/>
          <w:rFonts w:asciiTheme="minorHAnsi" w:hAnsiTheme="minorHAnsi" w:cstheme="minorHAnsi"/>
          <w:lang w:val="en-AU"/>
        </w:rPr>
        <w:t>abundance</w:t>
      </w:r>
      <w:proofErr w:type="gramEnd"/>
      <w:r w:rsidR="0074263E">
        <w:rPr>
          <w:rStyle w:val="captions"/>
          <w:rFonts w:asciiTheme="minorHAnsi" w:hAnsiTheme="minorHAnsi" w:cstheme="minorHAnsi"/>
          <w:lang w:val="en-AU"/>
        </w:rPr>
        <w:t xml:space="preserve"> and size spectrum slope</w:t>
      </w:r>
      <w:ins w:id="130" w:author="Iain Suthers" w:date="2020-12-06T14:34:00Z">
        <w:r w:rsidR="003F2692">
          <w:rPr>
            <w:rStyle w:val="captions"/>
            <w:rFonts w:asciiTheme="minorHAnsi" w:hAnsiTheme="minorHAnsi" w:cstheme="minorHAnsi"/>
            <w:lang w:val="en-AU"/>
          </w:rPr>
          <w:t xml:space="preserve">. </w:t>
        </w:r>
      </w:ins>
      <w:del w:id="131" w:author="Iain Suthers" w:date="2020-12-06T14:34:00Z">
        <w:r w:rsidR="0074263E" w:rsidDel="003F2692">
          <w:rPr>
            <w:rStyle w:val="captions"/>
            <w:rFonts w:asciiTheme="minorHAnsi" w:hAnsiTheme="minorHAnsi" w:cstheme="minorHAnsi"/>
            <w:lang w:val="en-AU"/>
          </w:rPr>
          <w:delText>, f</w:delText>
        </w:r>
      </w:del>
      <w:ins w:id="132" w:author="Iain Suthers" w:date="2020-12-06T14:34:00Z">
        <w:r w:rsidR="003F2692">
          <w:rPr>
            <w:rStyle w:val="captions"/>
            <w:rFonts w:asciiTheme="minorHAnsi" w:hAnsiTheme="minorHAnsi" w:cstheme="minorHAnsi"/>
            <w:lang w:val="en-AU"/>
          </w:rPr>
          <w:t>F</w:t>
        </w:r>
      </w:ins>
      <w:r w:rsidR="0074263E">
        <w:rPr>
          <w:rStyle w:val="captions"/>
          <w:rFonts w:asciiTheme="minorHAnsi" w:hAnsiTheme="minorHAnsi" w:cstheme="minorHAnsi"/>
          <w:lang w:val="en-AU"/>
        </w:rPr>
        <w:t>or example</w:t>
      </w:r>
      <w:ins w:id="133" w:author="Iain Suthers" w:date="2020-12-06T14:34:00Z">
        <w:r w:rsidR="003F2692">
          <w:rPr>
            <w:rStyle w:val="captions"/>
            <w:rFonts w:asciiTheme="minorHAnsi" w:hAnsiTheme="minorHAnsi" w:cstheme="minorHAnsi"/>
            <w:lang w:val="en-AU"/>
          </w:rPr>
          <w:t xml:space="preserve">, </w:t>
        </w:r>
      </w:ins>
      <w:del w:id="134" w:author="Iain Suthers" w:date="2020-12-06T14:34:00Z">
        <w:r w:rsidR="0074263E" w:rsidDel="003F2692">
          <w:rPr>
            <w:rStyle w:val="captions"/>
            <w:rFonts w:asciiTheme="minorHAnsi" w:hAnsiTheme="minorHAnsi" w:cstheme="minorHAnsi"/>
            <w:lang w:val="en-AU"/>
          </w:rPr>
          <w:delText xml:space="preserve"> in synthesis </w:delText>
        </w:r>
      </w:del>
      <w:r w:rsidR="0074263E">
        <w:rPr>
          <w:rStyle w:val="captions"/>
          <w:rFonts w:asciiTheme="minorHAnsi" w:hAnsiTheme="minorHAnsi" w:cstheme="minorHAnsi"/>
          <w:lang w:val="en-AU"/>
        </w:rPr>
        <w:t xml:space="preserve">Nogueira et al. </w:t>
      </w:r>
      <w:r w:rsidR="0074263E">
        <w:rPr>
          <w:rStyle w:val="captions"/>
          <w:rFonts w:asciiTheme="minorHAnsi" w:hAnsiTheme="minorHAnsi" w:cstheme="minorHAnsi"/>
          <w:lang w:val="en-AU"/>
        </w:rPr>
        <w:fldChar w:fldCharType="begin"/>
      </w:r>
      <w:r w:rsidR="0074263E">
        <w:rPr>
          <w:rStyle w:val="captions"/>
          <w:rFonts w:asciiTheme="minorHAnsi" w:hAnsiTheme="minorHAnsi" w:cstheme="minorHAnsi"/>
          <w:lang w:val="en-AU"/>
        </w:rPr>
        <w:instrText xml:space="preserve"> ADDIN ZOTERO_ITEM CSL_CITATION {"citationID":"wWrAYrNS","properties":{"formattedCitation":"(2004)","plainCitation":"(2004)","noteIndex":0},"citationItems":[{"id":1688,"uris":["http://zotero.org/users/local/U6DoygBa/items/NE8KGFVV"],"uri":["http://zotero.org/users/local/U6DoygBa/items/NE8KGFVV"],"itemData":{"id":1688,"type":"article-journal","abstract":"Abstract.  Data from vertical net hauls and from a submersible optical plankton counter (OPC) were compared in terms of biomass and slope of the normalized biom","container-title":"ICES Journal of Marine Science","DOI":"10.1016/j.icesjms.2004.03.018","ISSN":"1054-3139","issue":"4","journalAbbreviation":"ICES J Mar Sci","language":"en","note":"publisher: Oxford Academic","page":"508-517","source":"academic.oup.com","title":"Comparison of biomass and size spectra derived from optical plankton counter data and net samples: application to the assessment of mesoplankton distribution along the Northwest and North Iberian Shelf","title-short":"Comparison of biomass and size spectra derived from optical plankton counter data and net samples","volume":"61","author":[{"family":"Nogueira","given":"Enrique"},{"family":"González-Nuevo","given":"Gonzalo"},{"family":"Bode","given":"Antonio"},{"family":"Varela","given":"Manuel"},{"family":"Morán","given":"Xosé Anxelu G."},{"family":"Valdés","given":"Luis"}],"issued":{"date-parts":[["2004",1,1]]}},"suppress-author":true}],"schema":"https://github.com/citation-style-language/schema/raw/master/csl-citation.json"} </w:instrText>
      </w:r>
      <w:r w:rsidR="0074263E">
        <w:rPr>
          <w:rStyle w:val="captions"/>
          <w:rFonts w:asciiTheme="minorHAnsi" w:hAnsiTheme="minorHAnsi" w:cstheme="minorHAnsi"/>
          <w:lang w:val="en-AU"/>
        </w:rPr>
        <w:fldChar w:fldCharType="separate"/>
      </w:r>
      <w:r w:rsidR="00510ADC" w:rsidRPr="00510ADC">
        <w:rPr>
          <w:rFonts w:ascii="Calibri" w:hAnsi="Calibri" w:cs="Calibri"/>
        </w:rPr>
        <w:t>(2004)</w:t>
      </w:r>
      <w:r w:rsidR="0074263E">
        <w:rPr>
          <w:rStyle w:val="captions"/>
          <w:rFonts w:asciiTheme="minorHAnsi" w:hAnsiTheme="minorHAnsi" w:cstheme="minorHAnsi"/>
          <w:lang w:val="en-AU"/>
        </w:rPr>
        <w:fldChar w:fldCharType="end"/>
      </w:r>
      <w:r w:rsidR="0074263E">
        <w:rPr>
          <w:rStyle w:val="captions"/>
          <w:rFonts w:asciiTheme="minorHAnsi" w:hAnsiTheme="minorHAnsi" w:cstheme="minorHAnsi"/>
          <w:lang w:val="en-AU"/>
        </w:rPr>
        <w:t xml:space="preserve"> showed a </w:t>
      </w:r>
      <w:del w:id="135" w:author="Iain Suthers" w:date="2020-12-06T14:34:00Z">
        <w:r w:rsidR="0074263E" w:rsidDel="003F2692">
          <w:rPr>
            <w:rStyle w:val="captions"/>
            <w:rFonts w:asciiTheme="minorHAnsi" w:hAnsiTheme="minorHAnsi" w:cstheme="minorHAnsi"/>
            <w:lang w:val="en-AU"/>
          </w:rPr>
          <w:delText xml:space="preserve">very </w:delText>
        </w:r>
      </w:del>
      <w:r w:rsidR="0074263E">
        <w:rPr>
          <w:rStyle w:val="captions"/>
          <w:rFonts w:asciiTheme="minorHAnsi" w:hAnsiTheme="minorHAnsi" w:cstheme="minorHAnsi"/>
          <w:lang w:val="en-AU"/>
        </w:rPr>
        <w:t>shallow inshore slope compared to offshore</w:t>
      </w:r>
      <w:r>
        <w:rPr>
          <w:rStyle w:val="captions"/>
          <w:rFonts w:asciiTheme="minorHAnsi" w:hAnsiTheme="minorHAnsi" w:cstheme="minorHAnsi"/>
          <w:lang w:val="en-AU"/>
        </w:rPr>
        <w:t>,</w:t>
      </w:r>
      <w:r w:rsidR="0074263E">
        <w:rPr>
          <w:rStyle w:val="captions"/>
          <w:rFonts w:asciiTheme="minorHAnsi" w:hAnsiTheme="minorHAnsi" w:cstheme="minorHAnsi"/>
          <w:lang w:val="en-AU"/>
        </w:rPr>
        <w:t xml:space="preserve"> which </w:t>
      </w:r>
      <w:r>
        <w:rPr>
          <w:rStyle w:val="captions"/>
          <w:rFonts w:asciiTheme="minorHAnsi" w:hAnsiTheme="minorHAnsi" w:cstheme="minorHAnsi"/>
          <w:lang w:val="en-AU"/>
        </w:rPr>
        <w:t>was</w:t>
      </w:r>
      <w:r w:rsidR="0074263E">
        <w:rPr>
          <w:rStyle w:val="captions"/>
          <w:rFonts w:asciiTheme="minorHAnsi" w:hAnsiTheme="minorHAnsi" w:cstheme="minorHAnsi"/>
          <w:lang w:val="en-AU"/>
        </w:rPr>
        <w:t xml:space="preserve"> attributed </w:t>
      </w:r>
      <w:r>
        <w:rPr>
          <w:rStyle w:val="captions"/>
          <w:rFonts w:asciiTheme="minorHAnsi" w:hAnsiTheme="minorHAnsi" w:cstheme="minorHAnsi"/>
          <w:lang w:val="en-AU"/>
        </w:rPr>
        <w:t>to</w:t>
      </w:r>
      <w:r w:rsidR="0074263E">
        <w:rPr>
          <w:rStyle w:val="captions"/>
          <w:rFonts w:asciiTheme="minorHAnsi" w:hAnsiTheme="minorHAnsi" w:cstheme="minorHAnsi"/>
          <w:lang w:val="en-AU"/>
        </w:rPr>
        <w:t xml:space="preserve"> nearby continental inputs increasing the proportion of large zooplankton</w:t>
      </w:r>
      <w:r w:rsidR="00377593">
        <w:rPr>
          <w:rStyle w:val="captions"/>
          <w:rFonts w:asciiTheme="minorHAnsi" w:hAnsiTheme="minorHAnsi" w:cstheme="minorHAnsi"/>
          <w:lang w:val="en-AU"/>
        </w:rPr>
        <w:t xml:space="preserve"> possibly due to a eutrophic environment </w:t>
      </w:r>
      <w:r w:rsidR="00377593">
        <w:rPr>
          <w:rStyle w:val="captions"/>
          <w:rFonts w:asciiTheme="minorHAnsi" w:hAnsiTheme="minorHAnsi" w:cstheme="minorHAnsi"/>
          <w:lang w:val="en-AU"/>
        </w:rPr>
        <w:fldChar w:fldCharType="begin"/>
      </w:r>
      <w:r w:rsidR="00377593">
        <w:rPr>
          <w:rStyle w:val="captions"/>
          <w:rFonts w:asciiTheme="minorHAnsi" w:hAnsiTheme="minorHAnsi" w:cstheme="minorHAnsi"/>
          <w:lang w:val="en-AU"/>
        </w:rPr>
        <w:instrText xml:space="preserve"> ADDIN ZOTERO_ITEM CSL_CITATION {"citationID":"Zs9VxLdl","properties":{"formattedCitation":"(Atkinson et al., 2020)","plainCitation":"(Atkinson et al., 2020)","noteIndex":0},"citationItems":[{"id":1674,"uris":["http://zotero.org/users/local/U6DoygBa/items/VBTELBVB"],"uri":["http://zotero.org/users/local/U6DoygBa/items/VBTELBVB"],"itemData":{"id":1674,"type":"article-journal","abstract":"Size-spectral approaches quantify the efficiency of energy transfer through food webs, but theory and field studies disagree over how changes in temperature, nutrients, and extreme weather impact on this efficiency. We address this at two scales: via 6 years of weekly sampling of the plankton size spectrum at the Plymouth L4 shelf sea site, and via a new, global-scale, meta-analysis of aquatic size spectra. The time series showed that with summertime nutrient starvation, the energy transfer efficiency from picoplankton to macroplankton decreased (i.e., steepening slopes of the size spectra). This reflected increasing dominance by small cells and their microbial consumers. The extreme storms in winter 2013/2014 caused high metazoan mortality, steep size-spectral slopes, and reduced plankton biomass. However, recovery was within months, demonstrating an inbuilt resilience of the system. Both L4 and our meta-analysis showed steep slopes of normalized size spectra (median −1.11). This reflects much lower values, either of trophic transfer efficiency (3.5%) or predator–prey mass ratio (569), compared to commonly quoted values. Results from the meta-analysis further showed that to represent energy transfer faithfully, size spectra are best constructed in units of carbon mass and not biovolume, and span a mass range of &gt; 107. When this range is covered, both the meta-analysis and time series show a dome-shaped relationship between spectral slopes and plankton biomass, with steepening slopes under increasingly oligotrophic and eutrophic conditions. This suggests that ocean warming could decrease the efficiency of energy transfer through pelagic food webs via indirect effects of increasing stratification and nutrient starvation.","container-title":"Limnology and Oceanography","DOI":"10.1002/lno.11613","ISSN":"1939-5590","issue":"n/a","language":"en","note":"_eprint: https://aslopubs.onlinelibrary.wiley.com/doi/pdf/10.1002/lno.11613","source":"Wiley Online Library","title":"Increasing nutrient stress reduces the efficiency of energy transfer through planktonic size spectra","URL":"https://aslopubs.onlinelibrary.wiley.com/doi/abs/10.1002/lno.11613","volume":"n/a","author":[{"family":"Atkinson","given":"Angus"},{"family":"Lilley","given":"Martin K. S."},{"family":"Hirst","given":"Andrew G."},{"family":"McEvoy","given":"Andrea J."},{"family":"Tarran","given":"Glen A."},{"family":"Widdicombe","given":"Claire"},{"family":"Fileman","given":"Elaine S."},{"family":"Woodward","given":"E. Malcolm S."},{"family":"Schmidt","given":"Katrin"},{"family":"Smyth","given":"Tim J."},{"family":"Somerfield","given":"Paul J."}],"accessed":{"date-parts":[["2020",10,26]]},"issued":{"date-parts":[["2020"]]}}}],"schema":"https://github.com/citation-style-language/schema/raw/master/csl-citation.json"} </w:instrText>
      </w:r>
      <w:r w:rsidR="00377593">
        <w:rPr>
          <w:rStyle w:val="captions"/>
          <w:rFonts w:asciiTheme="minorHAnsi" w:hAnsiTheme="minorHAnsi" w:cstheme="minorHAnsi"/>
          <w:lang w:val="en-AU"/>
        </w:rPr>
        <w:fldChar w:fldCharType="separate"/>
      </w:r>
      <w:r w:rsidR="00377593" w:rsidRPr="00377593">
        <w:rPr>
          <w:rFonts w:ascii="Calibri" w:hAnsi="Calibri" w:cs="Calibri"/>
        </w:rPr>
        <w:t>(Atkinson et al., 2020)</w:t>
      </w:r>
      <w:r w:rsidR="00377593">
        <w:rPr>
          <w:rStyle w:val="captions"/>
          <w:rFonts w:asciiTheme="minorHAnsi" w:hAnsiTheme="minorHAnsi" w:cstheme="minorHAnsi"/>
          <w:lang w:val="en-AU"/>
        </w:rPr>
        <w:fldChar w:fldCharType="end"/>
      </w:r>
      <w:r w:rsidR="0074263E">
        <w:rPr>
          <w:rStyle w:val="captions"/>
          <w:rFonts w:asciiTheme="minorHAnsi" w:hAnsiTheme="minorHAnsi" w:cstheme="minorHAnsi"/>
          <w:lang w:val="en-AU"/>
        </w:rPr>
        <w:t xml:space="preserve">. Some studies also show these onshore-offshore gradients are highly variable as observed in the East China Sea where onshore-offshore gradients in different years </w:t>
      </w:r>
      <w:del w:id="136" w:author="Iain Suthers" w:date="2020-12-06T14:25:00Z">
        <w:r w:rsidR="0074263E" w:rsidDel="006B5E7C">
          <w:rPr>
            <w:rStyle w:val="captions"/>
            <w:rFonts w:asciiTheme="minorHAnsi" w:hAnsiTheme="minorHAnsi" w:cstheme="minorHAnsi"/>
            <w:lang w:val="en-AU"/>
          </w:rPr>
          <w:delText xml:space="preserve">sampling cruises </w:delText>
        </w:r>
      </w:del>
      <w:r w:rsidR="0074263E">
        <w:rPr>
          <w:rStyle w:val="captions"/>
          <w:rFonts w:asciiTheme="minorHAnsi" w:hAnsiTheme="minorHAnsi" w:cstheme="minorHAnsi"/>
          <w:lang w:val="en-AU"/>
        </w:rPr>
        <w:t xml:space="preserve">showed no consistency, but insufficient data was provided for these samples to be included in our analysis </w:t>
      </w:r>
      <w:r w:rsidR="0074263E">
        <w:rPr>
          <w:rStyle w:val="captions"/>
          <w:rFonts w:asciiTheme="minorHAnsi" w:hAnsiTheme="minorHAnsi" w:cstheme="minorHAnsi"/>
          <w:lang w:val="en-AU"/>
        </w:rPr>
        <w:fldChar w:fldCharType="begin"/>
      </w:r>
      <w:r w:rsidR="00757266">
        <w:rPr>
          <w:rStyle w:val="captions"/>
          <w:rFonts w:asciiTheme="minorHAnsi" w:hAnsiTheme="minorHAnsi" w:cstheme="minorHAnsi"/>
          <w:lang w:val="en-AU"/>
        </w:rPr>
        <w:instrText xml:space="preserve"> ADDIN ZOTERO_ITEM CSL_CITATION {"citationID":"RSYasub1","properties":{"formattedCitation":"(Garc\\uc0\\u237{}a-Comas et al., 2014)","plainCitation":"(García-Comas et al., 2014)","noteIndex":0},"citationItems":[{"id":1679,"uris":["http://zotero.org/users/local/U6DoygBa/items/9VAU4BJR"],"uri":["http://zotero.org/users/local/U6DoygBa/items/9VAU4BJR"],"itemData":{"id":1679,"type":"article-journal","abstract":"A fundamental ecological trait of marine organisms is body size. Various theoretical models have used the size distribution of plankton communities to explain their trophic structure and functioning. Recent studies indicate that changes associated with global warming, eutrophication, and fisheries might have dramatically shifted the size structure of marine organisms and thus changed ecosystem functioning. Accordingly, size structure has been suggested as a useful indicator for monitoring ecosystem status. Here, we used three size metrics to represent mesozooplankton size structure: the slope of normalized biomass spectra (NB-SS), NB-SS linear fit, and size diversity. We analyzed the relationship between zooplankton size structure and environmental conditions in the very dynamic East China Sea (ECS). We tested four hypotheses predicted by theoretical studies: (1) a coastal–offshore gradient for NB-SS, (2) a negative relationship between temperature and NB-SS steepness, (3) a positive relationship between trophic status (i.e., chlorophyll a and inorganic-nutrient concentrations as a proxy) and NB-SS steepness, and (4) a positive relationship between oligotrophy and NB-SS linearity. Hypotheses 1–3 did not stand up to our analyses of the empirical data, while hypothesis 4 was supported. In the ECS, we found no clear spatial gradient for each of the three size metrics, where (i) size diversity was not correlated to temperature and significantly decreased with chl a and phosphate concentrations, (ii) the NB-SS slope showed no relationship with the environment, and (iii) NB-SS linearity tended to be higher in more oligotrophic offshore waters. Trophic status exerted a stronger effect than temperature on size distribution, but its effect was opposite to model prediction. Our results suggest that population dynamics (i.e., pulses of reproduction due to increased food availability) override metabolic scaling effects on mesozooplankton NB-SS at the mesoscale. In addition, the estimation of NB-SS slopes depends on NB-SS linearity and may therefore be less accurate than size diversity as a synthetic indicator of NB-SS changes. Our results highlight the need for caution when using size-based indicators for monitoring environmental forcing on communities in highly dynamic ecosystems.","collection-title":"Recent Developments In Oceanography of the Asian Marginal Seas","container-title":"Progress in Oceanography","DOI":"10.1016/j.pocean.2013.10.010","ISSN":"0079-6611","journalAbbreviation":"Progress in Oceanography","language":"en","page":"141-157","source":"ScienceDirect","title":"Mesozooplankton size structure in response to environmental conditions in the East China Sea: How much does size spectra theory fit empirical data of a dynamic coastal area?","title-short":"Mesozooplankton size structure in response to environmental conditions in the East China Sea","volume":"121","author":[{"family":"García-Comas","given":"Carmen"},{"family":"Chang","given":"Chun-Yi"},{"family":"Ye","given":"Lin"},{"family":"Sastri","given":"Akash R."},{"family":"Lee","given":"Yu-Ching"},{"family":"Gong","given":"Gwo-Ching"},{"family":"Hsieh","given":"Chih-hao"}],"issued":{"date-parts":[["2014",2,1]]}}}],"schema":"https://github.com/citation-style-language/schema/raw/master/csl-citation.json"} </w:instrText>
      </w:r>
      <w:r w:rsidR="0074263E">
        <w:rPr>
          <w:rStyle w:val="captions"/>
          <w:rFonts w:asciiTheme="minorHAnsi" w:hAnsiTheme="minorHAnsi" w:cstheme="minorHAnsi"/>
          <w:lang w:val="en-AU"/>
        </w:rPr>
        <w:fldChar w:fldCharType="separate"/>
      </w:r>
      <w:r w:rsidR="00510ADC" w:rsidRPr="00510ADC">
        <w:rPr>
          <w:rFonts w:ascii="Calibri" w:hAnsi="Calibri" w:cs="Calibri"/>
          <w:szCs w:val="24"/>
        </w:rPr>
        <w:t>(García-Comas et al., 2014)</w:t>
      </w:r>
      <w:r w:rsidR="0074263E">
        <w:rPr>
          <w:rStyle w:val="captions"/>
          <w:rFonts w:asciiTheme="minorHAnsi" w:hAnsiTheme="minorHAnsi" w:cstheme="minorHAnsi"/>
          <w:lang w:val="en-AU"/>
        </w:rPr>
        <w:fldChar w:fldCharType="end"/>
      </w:r>
      <w:r w:rsidR="0074263E">
        <w:rPr>
          <w:rStyle w:val="captions"/>
          <w:rFonts w:asciiTheme="minorHAnsi" w:hAnsiTheme="minorHAnsi" w:cstheme="minorHAnsi"/>
          <w:lang w:val="en-AU"/>
        </w:rPr>
        <w:t xml:space="preserve">. </w:t>
      </w:r>
    </w:p>
    <w:p w14:paraId="3F6DD168" w14:textId="1FB2D35D" w:rsidR="00A30474" w:rsidRDefault="00045920" w:rsidP="00D715A7">
      <w:pPr>
        <w:spacing w:line="480" w:lineRule="auto"/>
        <w:ind w:firstLine="720"/>
        <w:rPr>
          <w:rStyle w:val="captions"/>
          <w:rFonts w:asciiTheme="minorHAnsi" w:hAnsiTheme="minorHAnsi" w:cstheme="minorHAnsi"/>
          <w:lang w:val="en-AU"/>
        </w:rPr>
      </w:pPr>
      <w:r>
        <w:rPr>
          <w:rStyle w:val="captions"/>
          <w:rFonts w:asciiTheme="minorHAnsi" w:hAnsiTheme="minorHAnsi" w:cstheme="minorHAnsi"/>
          <w:lang w:val="en-AU"/>
        </w:rPr>
        <w:t xml:space="preserve">A prominent feature in the transects of the current study was the zooplankton </w:t>
      </w:r>
      <w:r w:rsidRPr="00906CED">
        <w:rPr>
          <w:rStyle w:val="captions"/>
          <w:rFonts w:asciiTheme="minorHAnsi" w:hAnsiTheme="minorHAnsi" w:cstheme="minorHAnsi"/>
          <w:lang w:val="en-AU"/>
        </w:rPr>
        <w:t>community at the front between the warm EAC water and the cooler inshore waters</w:t>
      </w:r>
      <w:r w:rsidR="009F05E4" w:rsidRPr="00906CED">
        <w:rPr>
          <w:rStyle w:val="captions"/>
          <w:rFonts w:asciiTheme="minorHAnsi" w:hAnsiTheme="minorHAnsi" w:cstheme="minorHAnsi"/>
          <w:lang w:val="en-AU"/>
        </w:rPr>
        <w:t xml:space="preserve"> (Figure</w:t>
      </w:r>
      <w:r w:rsidR="00906CED" w:rsidRPr="00906CED">
        <w:rPr>
          <w:rStyle w:val="captions"/>
          <w:rFonts w:asciiTheme="minorHAnsi" w:hAnsiTheme="minorHAnsi" w:cstheme="minorHAnsi"/>
          <w:lang w:val="en-AU"/>
        </w:rPr>
        <w:t>s</w:t>
      </w:r>
      <w:r w:rsidR="009F05E4" w:rsidRPr="00906CED">
        <w:rPr>
          <w:rStyle w:val="captions"/>
          <w:rFonts w:asciiTheme="minorHAnsi" w:hAnsiTheme="minorHAnsi" w:cstheme="minorHAnsi"/>
          <w:lang w:val="en-AU"/>
        </w:rPr>
        <w:t xml:space="preserve"> </w:t>
      </w:r>
      <w:r w:rsidR="00906CED" w:rsidRPr="00906CED">
        <w:rPr>
          <w:rStyle w:val="captions"/>
          <w:rFonts w:asciiTheme="minorHAnsi" w:hAnsiTheme="minorHAnsi" w:cstheme="minorHAnsi"/>
          <w:lang w:val="en-AU"/>
        </w:rPr>
        <w:t>3 &amp; 4</w:t>
      </w:r>
      <w:r w:rsidR="009F05E4" w:rsidRPr="00906CED">
        <w:rPr>
          <w:rStyle w:val="captions"/>
          <w:rFonts w:asciiTheme="minorHAnsi" w:hAnsiTheme="minorHAnsi" w:cstheme="minorHAnsi"/>
          <w:lang w:val="en-AU"/>
        </w:rPr>
        <w:t>)</w:t>
      </w:r>
      <w:r w:rsidRPr="00906CED">
        <w:rPr>
          <w:rStyle w:val="captions"/>
          <w:rFonts w:asciiTheme="minorHAnsi" w:hAnsiTheme="minorHAnsi" w:cstheme="minorHAnsi"/>
          <w:lang w:val="en-AU"/>
        </w:rPr>
        <w:t>. This</w:t>
      </w:r>
      <w:r>
        <w:rPr>
          <w:rStyle w:val="captions"/>
          <w:rFonts w:asciiTheme="minorHAnsi" w:hAnsiTheme="minorHAnsi" w:cstheme="minorHAnsi"/>
          <w:lang w:val="en-AU"/>
        </w:rPr>
        <w:t xml:space="preserve"> community was shown to be high in biomass and have a steeper </w:t>
      </w:r>
      <w:r w:rsidR="00713DFB">
        <w:rPr>
          <w:rFonts w:asciiTheme="minorHAnsi" w:hAnsiTheme="minorHAnsi" w:cstheme="minorHAnsi"/>
          <w:lang w:val="en-AU"/>
        </w:rPr>
        <w:lastRenderedPageBreak/>
        <w:t>zooplankton size spectra</w:t>
      </w:r>
      <w:r w:rsidR="00713DFB" w:rsidRPr="00F15D89">
        <w:rPr>
          <w:rFonts w:asciiTheme="minorHAnsi" w:hAnsiTheme="minorHAnsi" w:cstheme="minorHAnsi"/>
          <w:lang w:val="en-AU"/>
        </w:rPr>
        <w:t xml:space="preserve"> slope</w:t>
      </w:r>
      <w:r>
        <w:rPr>
          <w:rStyle w:val="captions"/>
          <w:rFonts w:asciiTheme="minorHAnsi" w:hAnsiTheme="minorHAnsi" w:cstheme="minorHAnsi"/>
          <w:lang w:val="en-AU"/>
        </w:rPr>
        <w:t xml:space="preserve">. This is similar to the pattern previously observed in deeper waters to the south at the front between the EAC and Tasman Sea </w:t>
      </w:r>
      <w:r>
        <w:rPr>
          <w:rStyle w:val="captions"/>
          <w:rFonts w:asciiTheme="minorHAnsi" w:hAnsiTheme="minorHAnsi" w:cstheme="minorHAnsi"/>
          <w:lang w:val="en-AU"/>
        </w:rPr>
        <w:fldChar w:fldCharType="begin"/>
      </w:r>
      <w:r w:rsidR="00757266">
        <w:rPr>
          <w:rStyle w:val="captions"/>
          <w:rFonts w:asciiTheme="minorHAnsi" w:hAnsiTheme="minorHAnsi" w:cstheme="minorHAnsi"/>
          <w:lang w:val="en-AU"/>
        </w:rPr>
        <w:instrText xml:space="preserve"> ADDIN ZOTERO_ITEM CSL_CITATION {"citationID":"HcTweYA3","properties":{"formattedCitation":"(Baird et al., 2008)","plainCitation":"(Baird et al., 2008)","noteIndex":0},"citationItems":[{"id":344,"uris":["http://zotero.org/users/local/U6DoygBa/items/SW8H5LWR"],"uri":["http://zotero.org/users/local/U6DoygBa/items/SW8H5LWR"],"itemData":{"id":344,"type":"article-journal","abstract":"Physical, geochemical and biological observations across the Tasman Front off southeast Australia provide the first detailed view of the relationship between physical forcing and biological properties within the frontal system. At the beginning of the austral spring of 2004, high resolution measurements were taken using a CTD and a towed undulating vehicle along transects perpendicular to the Tasman Front at 152 degrees 00'E, 153 degrees 00'E and 153 degrees 30'E. The front was characterised by a sharp surface gradient in physical and biological properties and a sub-surface intrusion of low-salinity water. In general the surface temperature changes across the front from 19 degrees C in the Coral Sea waters to the north to 17 degrees C in the Tasman Sea waters over similar to 10 km. Over the same distance we observed (1) an increase of the mixed layer depth from similar to 40 to similar to 100 m; (2) a 3-8-fold increase in the depth-integrated chlorophyll; (3) an order of magnitude increase in biovolume of particulate matter in the size range of 357-2223 mu m; (4) a 2-fold increase in filtered particulate organic matter; (5) a 3 parts per thousand increase in delta C-13(POM); and (6) a 4 parts per thousand increase in delta N-15(POM). The particulate matter in the warmer Coral Sea waters is well approximated by a linear fit of the normalised biomass size spectrum (NBSS) with a slope of between -0.95 and -0.99, while the Tasman Sea waters have a more non-linear and less negative (-0.59 to -0.8) spectrum. The low-salinity intrusion that penetrates to within 40 m of the surface between the Coral Sea and Tasman Sea waters is biologically unproductive, with low oxygen, fluorescence and particulate matter counts. The unproductive low salinity intrusion of the Tasman Front contrasts with the highly productive intrusion observed at the Gulf Stream Front off Cape Hatteras, USA. Observations are consistent with Coral Sea and Tasman Sea waters being found in close proximity with steep gradients in biological properties across the front suggesting minimal cross-front mixing. North of the front, the stratified, oligotrophic Coral Sea waters are relatively unproductive, while the vertically well-mixed waters south of the front exhibit strong biological activity. (C) 2008 Elsevier Ltd. All rights reserved.","container-title":"Deep-Sea Research Part I-Oceanographic Research Papers","DOI":"10.1016/j.dsr.2008.06.011","ISSN":"0967-0637","issue":"11","journalAbbreviation":"Deep-Sea Res. Part I-Oceanogr. Res. Pap.","language":"English","page":"1438-1455","title":"Biological properties across the Tasman Front off southeast Australia","volume":"55","author":[{"family":"Baird","given":"M. E."},{"family":"Timko","given":"P. G."},{"family":"Middleton","given":"J. H."},{"family":"Mullaney","given":"T. J."},{"family":"Cox","given":"D. R."},{"family":"Suthers","given":"I. M."}],"issued":{"date-parts":[["2008",11]]}}}],"schema":"https://github.com/citation-style-language/schema/raw/master/csl-citation.json"} </w:instrText>
      </w:r>
      <w:r>
        <w:rPr>
          <w:rStyle w:val="captions"/>
          <w:rFonts w:asciiTheme="minorHAnsi" w:hAnsiTheme="minorHAnsi" w:cstheme="minorHAnsi"/>
          <w:lang w:val="en-AU"/>
        </w:rPr>
        <w:fldChar w:fldCharType="separate"/>
      </w:r>
      <w:r w:rsidR="00510ADC" w:rsidRPr="00510ADC">
        <w:rPr>
          <w:rFonts w:ascii="Calibri" w:hAnsi="Calibri" w:cs="Calibri"/>
        </w:rPr>
        <w:t>(Baird et al., 2008)</w:t>
      </w:r>
      <w:r>
        <w:rPr>
          <w:rStyle w:val="captions"/>
          <w:rFonts w:asciiTheme="minorHAnsi" w:hAnsiTheme="minorHAnsi" w:cstheme="minorHAnsi"/>
          <w:lang w:val="en-AU"/>
        </w:rPr>
        <w:fldChar w:fldCharType="end"/>
      </w:r>
      <w:r>
        <w:rPr>
          <w:rStyle w:val="captions"/>
          <w:rFonts w:asciiTheme="minorHAnsi" w:hAnsiTheme="minorHAnsi" w:cstheme="minorHAnsi"/>
          <w:lang w:val="en-AU"/>
        </w:rPr>
        <w:t xml:space="preserve"> and peaks in abundance near fronts observed in the southwest Atlantic </w:t>
      </w:r>
      <w:r>
        <w:rPr>
          <w:rStyle w:val="captions"/>
          <w:rFonts w:asciiTheme="minorHAnsi" w:hAnsiTheme="minorHAnsi" w:cstheme="minorHAnsi"/>
          <w:lang w:val="en-AU"/>
        </w:rPr>
        <w:fldChar w:fldCharType="begin"/>
      </w:r>
      <w:r w:rsidR="00757266">
        <w:rPr>
          <w:rStyle w:val="captions"/>
          <w:rFonts w:asciiTheme="minorHAnsi" w:hAnsiTheme="minorHAnsi" w:cstheme="minorHAnsi"/>
          <w:lang w:val="en-AU"/>
        </w:rPr>
        <w:instrText xml:space="preserve"> ADDIN ZOTERO_ITEM CSL_CITATION {"citationID":"vRVMJ9Od","properties":{"formattedCitation":"(Becker et al., 2018)","plainCitation":"(Becker et al., 2018)","noteIndex":0},"citationItems":[{"id":360,"uris":["http://zotero.org/users/local/U6DoygBa/items/6759INYT"],"uri":["http://zotero.org/users/local/U6DoygBa/items/6759INYT"],"itemData":{"id":360,"type":"article-journal","abstract":"Zooplankton in shelf waters is dominated by a highly diverse assemblage of copepods, followed by a variety of organisms sorted according to the environmental conditions. Epipelagic copepod, chaetognath and cladoceran species assemblages in the upper 100 m layer, together with mesozooplankton major groups were characterized in relation to dynamics of the water masses in the subtropical domain of the Brazilian shelf. Water samples for nutrients and chlorophyll, measurements of temperature, salinity and fluorescence (Rosette/CTD) and zooplankton samples were collected in four transects (26°S to 29°S), ~ 250 km long, across the shelf, during early summer. Intrusions of the cold South Atlantic Central Water (~ 15 m) was evidenced by the large abundance (&gt; 3000 ind.m -3 ) of the small copepod Oncaea venusta , highlighting the role of small omnivorous copepods in the coastal upwelling at ~ 26°S. Low-salinity waters (&lt; 34.5) were observed up to 120 km off the bay area at ~ 29°S, together with a high abundance of Temora turbinata . At the slope, the dominance of the Tropical Water increased the prevalence of Clausocalanus furcatus . The chaetognath Flaccisagitta enflata and the cladoceran Penilia avirostris in the inner shelf and the cladoceran Evadne spinifera in the outer shelf were also dominant species in the area. Zooplankton assemblages were related to different oceanographic scenarios, associated with coastal upwelling, coastal and estuarine plumes, shelf and slope areas. These assemblages were mainly comprised of epipelagic and tropical species; however, the recurrent presence of copepod, cladoceran and chaetognath cold-water species reinforced the transitional character of the area. In addition, there was a clear cross-shelf gradient, with an increasing contribution of large copepods, siphonophores, salps and euphausiids toward the ocean. The characteristic tropical species assemblages emphasise the dominant role of small metazoans in the pelagic food webs driven by the dynamics of the water masses. The species assemblages also established the species distribution baseline in the subtropical Brazilian shelf. [ABSTRACT FROM AUTHOR]\nCopyright of Continental Shelf Research is the property of Pergamon Press - An Imprint of Elsevier Science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Abstracts.)","container-title":"Continental Shelf Research","DOI":"10.1016/j.csr.2018.06.011","ISSN":"02784343","journalAbbreviation":"Cont. Shelf Res.","page":"10-21","source":"eih","title":"Mesozooplankton distribution, especially copepods, according to water masses dynamics in the upper layer of the Southwestern Atlantic shelf (26°S to 29°S)","volume":"166","author":[{"family":"Becker","given":"Érica Caroline"},{"family":"Eiras Garcia","given":"Carlos Alberto"},{"family":"Freire","given":"Andrea Santarosa"}],"issued":{"date-parts":[["2018"]]}}}],"schema":"https://github.com/citation-style-language/schema/raw/master/csl-citation.json"} </w:instrText>
      </w:r>
      <w:r>
        <w:rPr>
          <w:rStyle w:val="captions"/>
          <w:rFonts w:asciiTheme="minorHAnsi" w:hAnsiTheme="minorHAnsi" w:cstheme="minorHAnsi"/>
          <w:lang w:val="en-AU"/>
        </w:rPr>
        <w:fldChar w:fldCharType="separate"/>
      </w:r>
      <w:r w:rsidR="00510ADC" w:rsidRPr="00510ADC">
        <w:rPr>
          <w:rFonts w:ascii="Calibri" w:hAnsi="Calibri" w:cs="Calibri"/>
        </w:rPr>
        <w:t>(Becker et al., 2018)</w:t>
      </w:r>
      <w:r>
        <w:rPr>
          <w:rStyle w:val="captions"/>
          <w:rFonts w:asciiTheme="minorHAnsi" w:hAnsiTheme="minorHAnsi" w:cstheme="minorHAnsi"/>
          <w:lang w:val="en-AU"/>
        </w:rPr>
        <w:fldChar w:fldCharType="end"/>
      </w:r>
      <w:r>
        <w:rPr>
          <w:rStyle w:val="captions"/>
          <w:rFonts w:asciiTheme="minorHAnsi" w:hAnsiTheme="minorHAnsi" w:cstheme="minorHAnsi"/>
          <w:lang w:val="en-AU"/>
        </w:rPr>
        <w:t>.</w:t>
      </w:r>
      <w:r w:rsidR="00136674">
        <w:rPr>
          <w:rStyle w:val="captions"/>
          <w:rFonts w:asciiTheme="minorHAnsi" w:hAnsiTheme="minorHAnsi" w:cstheme="minorHAnsi"/>
          <w:lang w:val="en-AU"/>
        </w:rPr>
        <w:t xml:space="preserve"> It has also been shown that in the </w:t>
      </w:r>
      <w:r w:rsidR="00136674" w:rsidRPr="00136674">
        <w:rPr>
          <w:rFonts w:asciiTheme="minorHAnsi" w:hAnsiTheme="minorHAnsi" w:cstheme="minorHAnsi"/>
        </w:rPr>
        <w:t>Kuroshio</w:t>
      </w:r>
      <w:r w:rsidR="00136674">
        <w:rPr>
          <w:rFonts w:asciiTheme="minorHAnsi" w:hAnsiTheme="minorHAnsi" w:cstheme="minorHAnsi"/>
        </w:rPr>
        <w:t xml:space="preserve"> Current, zooplankton are entrained from coastal areas and accumulate in frontal zones resulting in increased abundance </w:t>
      </w:r>
      <w:r w:rsidR="00136674">
        <w:rPr>
          <w:rFonts w:asciiTheme="minorHAnsi" w:hAnsiTheme="minorHAnsi" w:cstheme="minorHAnsi"/>
        </w:rPr>
        <w:fldChar w:fldCharType="begin"/>
      </w:r>
      <w:r w:rsidR="00757266">
        <w:rPr>
          <w:rFonts w:asciiTheme="minorHAnsi" w:hAnsiTheme="minorHAnsi" w:cstheme="minorHAnsi"/>
        </w:rPr>
        <w:instrText xml:space="preserve"> ADDIN ZOTERO_ITEM CSL_CITATION {"citationID":"ymWZq51G","properties":{"formattedCitation":"(Yamamoto &amp; Nishizawa, 1986)","plainCitation":"(Yamamoto &amp; Nishizawa, 1986)","noteIndex":0},"citationItems":[{"id":1433,"uris":["http://zotero.org/users/local/U6DoygBa/items/P6EBZTA6"],"uri":["http://zotero.org/users/local/U6DoygBa/items/P6EBZTA6"],"itemData":{"id":1433,"type":"article-journal","abstract":"A Longhurst-Hardy Plankton Recorder was used to study the small-scale zooplankton distribution across the front of a Kuroshio warm-core ring in June 1979. Zooplankton were strongly aggregated in the frontal region; patches of zooplankton and phytoplankton were spatially separated. A major part of the zooplankton assemblage consisted of neritic forms such as cladocerans and indicator species of the cold Oyashio water. This implies that lateral entrainment of coastal waters, which is directly influenced by the Oyashio, was an important factor in the formation of the aggregations at the Kuroshio warm-core ring front. Variation in the distribution of abundance peaks of individual zooplankton species was also observed. Futhermore, zooplankton showed more intensive non-randomness (aggregation) than phytoplankton and non-motile euphausiid's eggs. Thus, biological processes, such as motility and prey-predator interaction, also appeared to be regulating the patchiness.","container-title":"Deep Sea Research Part A. Oceanographic Research Papers","DOI":"10.1016/0198-0149(86)90076-2","ISSN":"0198-0149","issue":"11","journalAbbreviation":"Deep-Sea Res., Part A","language":"en","page":"1729-1740","source":"ScienceDirect","title":"Small-scale zooplankton aggregations at the front of a Kuroshio warm-core ring","volume":"33","author":[{"family":"Yamamoto","given":"Tamiji"},{"family":"Nishizawa","given":"Satoshi"}],"issued":{"date-parts":[["1986",11,1]]}}}],"schema":"https://github.com/citation-style-language/schema/raw/master/csl-citation.json"} </w:instrText>
      </w:r>
      <w:r w:rsidR="00136674">
        <w:rPr>
          <w:rFonts w:asciiTheme="minorHAnsi" w:hAnsiTheme="minorHAnsi" w:cstheme="minorHAnsi"/>
        </w:rPr>
        <w:fldChar w:fldCharType="separate"/>
      </w:r>
      <w:r w:rsidR="00510ADC" w:rsidRPr="00510ADC">
        <w:rPr>
          <w:rFonts w:ascii="Calibri" w:hAnsi="Calibri" w:cs="Calibri"/>
        </w:rPr>
        <w:t>(Yamamoto &amp; Nishizawa, 1986)</w:t>
      </w:r>
      <w:r w:rsidR="00136674">
        <w:rPr>
          <w:rFonts w:asciiTheme="minorHAnsi" w:hAnsiTheme="minorHAnsi" w:cstheme="minorHAnsi"/>
        </w:rPr>
        <w:fldChar w:fldCharType="end"/>
      </w:r>
      <w:r w:rsidR="00136674">
        <w:rPr>
          <w:rFonts w:asciiTheme="minorHAnsi" w:hAnsiTheme="minorHAnsi" w:cstheme="minorHAnsi"/>
        </w:rPr>
        <w:t>.</w:t>
      </w:r>
    </w:p>
    <w:p w14:paraId="24DE183D" w14:textId="634E0DB0" w:rsidR="004D38BA" w:rsidRPr="00F15D89" w:rsidRDefault="00D06637" w:rsidP="00D715A7">
      <w:pPr>
        <w:spacing w:line="480" w:lineRule="auto"/>
        <w:rPr>
          <w:rStyle w:val="captions"/>
          <w:rFonts w:asciiTheme="minorHAnsi" w:hAnsiTheme="minorHAnsi" w:cstheme="minorHAnsi"/>
          <w:lang w:val="en-AU"/>
        </w:rPr>
      </w:pPr>
      <w:r w:rsidRPr="00F15D89">
        <w:rPr>
          <w:rStyle w:val="captions"/>
          <w:rFonts w:asciiTheme="minorHAnsi" w:hAnsiTheme="minorHAnsi" w:cstheme="minorHAnsi"/>
          <w:lang w:val="en-AU"/>
        </w:rPr>
        <w:tab/>
        <w:t xml:space="preserve">While none of the previous </w:t>
      </w:r>
      <w:r w:rsidR="00CD0018">
        <w:rPr>
          <w:rStyle w:val="captions"/>
          <w:rFonts w:asciiTheme="minorHAnsi" w:hAnsiTheme="minorHAnsi" w:cstheme="minorHAnsi"/>
          <w:lang w:val="en-AU"/>
        </w:rPr>
        <w:t>studies</w:t>
      </w:r>
      <w:r w:rsidRPr="00F15D89">
        <w:rPr>
          <w:rStyle w:val="captions"/>
          <w:rFonts w:asciiTheme="minorHAnsi" w:hAnsiTheme="minorHAnsi" w:cstheme="minorHAnsi"/>
          <w:lang w:val="en-AU"/>
        </w:rPr>
        <w:t xml:space="preserve"> have examined </w:t>
      </w:r>
      <w:r w:rsidR="00BD540D">
        <w:rPr>
          <w:rStyle w:val="captions"/>
          <w:rFonts w:asciiTheme="minorHAnsi" w:hAnsiTheme="minorHAnsi" w:cstheme="minorHAnsi"/>
          <w:lang w:val="en-AU"/>
        </w:rPr>
        <w:t xml:space="preserve">the vertical structure of </w:t>
      </w:r>
      <w:r w:rsidRPr="00F15D89">
        <w:rPr>
          <w:rStyle w:val="captions"/>
          <w:rFonts w:asciiTheme="minorHAnsi" w:hAnsiTheme="minorHAnsi" w:cstheme="minorHAnsi"/>
          <w:lang w:val="en-AU"/>
        </w:rPr>
        <w:t xml:space="preserve">continental shelf zooplankton communities </w:t>
      </w:r>
      <w:r w:rsidR="00FB0E7F" w:rsidRPr="00F15D89">
        <w:rPr>
          <w:rStyle w:val="captions"/>
          <w:rFonts w:asciiTheme="minorHAnsi" w:hAnsiTheme="minorHAnsi" w:cstheme="minorHAnsi"/>
          <w:lang w:val="en-AU"/>
        </w:rPr>
        <w:t>in the same detail as</w:t>
      </w:r>
      <w:r w:rsidR="00BD540D">
        <w:rPr>
          <w:rStyle w:val="captions"/>
          <w:rFonts w:asciiTheme="minorHAnsi" w:hAnsiTheme="minorHAnsi" w:cstheme="minorHAnsi"/>
          <w:lang w:val="en-AU"/>
        </w:rPr>
        <w:t xml:space="preserve"> horizontal structure</w:t>
      </w:r>
      <w:r w:rsidRPr="00F15D89">
        <w:rPr>
          <w:rStyle w:val="captions"/>
          <w:rFonts w:asciiTheme="minorHAnsi" w:hAnsiTheme="minorHAnsi" w:cstheme="minorHAnsi"/>
          <w:lang w:val="en-AU"/>
        </w:rPr>
        <w:t xml:space="preserve">, </w:t>
      </w:r>
      <w:proofErr w:type="gramStart"/>
      <w:r w:rsidRPr="00F15D89">
        <w:rPr>
          <w:rStyle w:val="captions"/>
          <w:rFonts w:asciiTheme="minorHAnsi" w:hAnsiTheme="minorHAnsi" w:cstheme="minorHAnsi"/>
          <w:lang w:val="en-AU"/>
        </w:rPr>
        <w:t xml:space="preserve">a number </w:t>
      </w:r>
      <w:r w:rsidR="00BD540D">
        <w:rPr>
          <w:rStyle w:val="captions"/>
          <w:rFonts w:asciiTheme="minorHAnsi" w:hAnsiTheme="minorHAnsi" w:cstheme="minorHAnsi"/>
          <w:lang w:val="en-AU"/>
        </w:rPr>
        <w:t>of</w:t>
      </w:r>
      <w:proofErr w:type="gramEnd"/>
      <w:r w:rsidR="00BD540D">
        <w:rPr>
          <w:rStyle w:val="captions"/>
          <w:rFonts w:asciiTheme="minorHAnsi" w:hAnsiTheme="minorHAnsi" w:cstheme="minorHAnsi"/>
          <w:lang w:val="en-AU"/>
        </w:rPr>
        <w:t xml:space="preserve"> studies </w:t>
      </w:r>
      <w:r w:rsidRPr="00F15D89">
        <w:rPr>
          <w:rStyle w:val="captions"/>
          <w:rFonts w:asciiTheme="minorHAnsi" w:hAnsiTheme="minorHAnsi" w:cstheme="minorHAnsi"/>
          <w:lang w:val="en-AU"/>
        </w:rPr>
        <w:t xml:space="preserve">have made similar </w:t>
      </w:r>
      <w:r w:rsidR="008C2242">
        <w:rPr>
          <w:rStyle w:val="captions"/>
          <w:rFonts w:asciiTheme="minorHAnsi" w:hAnsiTheme="minorHAnsi" w:cstheme="minorHAnsi"/>
          <w:lang w:val="en-AU"/>
        </w:rPr>
        <w:t>conclusions</w:t>
      </w:r>
      <w:r w:rsidRPr="00F15D89">
        <w:rPr>
          <w:rStyle w:val="captions"/>
          <w:rFonts w:asciiTheme="minorHAnsi" w:hAnsiTheme="minorHAnsi" w:cstheme="minorHAnsi"/>
          <w:lang w:val="en-AU"/>
        </w:rPr>
        <w:t xml:space="preserve"> to that observed in the current study. In the south-east Atlantic, a high</w:t>
      </w:r>
      <w:r w:rsidR="00FB0E7F" w:rsidRPr="00F15D89">
        <w:rPr>
          <w:rStyle w:val="captions"/>
          <w:rFonts w:asciiTheme="minorHAnsi" w:hAnsiTheme="minorHAnsi" w:cstheme="minorHAnsi"/>
          <w:lang w:val="en-AU"/>
        </w:rPr>
        <w:t>er</w:t>
      </w:r>
      <w:r w:rsidRPr="00F15D89">
        <w:rPr>
          <w:rStyle w:val="captions"/>
          <w:rFonts w:asciiTheme="minorHAnsi" w:hAnsiTheme="minorHAnsi" w:cstheme="minorHAnsi"/>
          <w:lang w:val="en-AU"/>
        </w:rPr>
        <w:t xml:space="preserve"> biomass of</w:t>
      </w:r>
      <w:r w:rsidR="00FB0E7F" w:rsidRPr="00F15D89">
        <w:rPr>
          <w:rStyle w:val="captions"/>
          <w:rFonts w:asciiTheme="minorHAnsi" w:hAnsiTheme="minorHAnsi" w:cstheme="minorHAnsi"/>
          <w:lang w:val="en-AU"/>
        </w:rPr>
        <w:t xml:space="preserve"> </w:t>
      </w:r>
      <w:r w:rsidR="001A41F2">
        <w:rPr>
          <w:rStyle w:val="captions"/>
          <w:rFonts w:asciiTheme="minorHAnsi" w:hAnsiTheme="minorHAnsi" w:cstheme="minorHAnsi"/>
          <w:lang w:val="en-AU"/>
        </w:rPr>
        <w:t>zoo</w:t>
      </w:r>
      <w:r w:rsidRPr="00F15D89">
        <w:rPr>
          <w:rStyle w:val="captions"/>
          <w:rFonts w:asciiTheme="minorHAnsi" w:hAnsiTheme="minorHAnsi" w:cstheme="minorHAnsi"/>
          <w:lang w:val="en-AU"/>
        </w:rPr>
        <w:t xml:space="preserve">plankton </w:t>
      </w:r>
      <w:r w:rsidR="00FB0E7F" w:rsidRPr="00F15D89">
        <w:rPr>
          <w:rStyle w:val="captions"/>
          <w:rFonts w:asciiTheme="minorHAnsi" w:hAnsiTheme="minorHAnsi" w:cstheme="minorHAnsi"/>
          <w:lang w:val="en-AU"/>
        </w:rPr>
        <w:t>was found above the pycnocline attributed to the increased chlorophyll</w:t>
      </w:r>
      <w:r w:rsidR="001A41F2">
        <w:rPr>
          <w:rStyle w:val="captions"/>
          <w:rFonts w:asciiTheme="minorHAnsi" w:hAnsiTheme="minorHAnsi" w:cstheme="minorHAnsi"/>
          <w:lang w:val="en-AU"/>
        </w:rPr>
        <w:t>-a</w:t>
      </w:r>
      <w:r w:rsidR="00FB0E7F" w:rsidRPr="00F15D89">
        <w:rPr>
          <w:rStyle w:val="captions"/>
          <w:rFonts w:asciiTheme="minorHAnsi" w:hAnsiTheme="minorHAnsi" w:cstheme="minorHAnsi"/>
          <w:lang w:val="en-AU"/>
        </w:rPr>
        <w:t xml:space="preserve"> in these waters </w:t>
      </w:r>
      <w:r w:rsidR="00E75F20">
        <w:rPr>
          <w:rStyle w:val="captions"/>
          <w:rFonts w:asciiTheme="minorHAnsi" w:hAnsiTheme="minorHAnsi" w:cstheme="minorHAnsi"/>
          <w:lang w:val="en-AU"/>
        </w:rPr>
        <w:fldChar w:fldCharType="begin"/>
      </w:r>
      <w:r w:rsidR="00377593">
        <w:rPr>
          <w:rStyle w:val="captions"/>
          <w:rFonts w:asciiTheme="minorHAnsi" w:hAnsiTheme="minorHAnsi" w:cstheme="minorHAnsi"/>
          <w:lang w:val="en-AU"/>
        </w:rPr>
        <w:instrText xml:space="preserve"> ADDIN ZOTERO_ITEM CSL_CITATION {"citationID":"T1D3UaUN","properties":{"formattedCitation":"(Marcolin et al., 2013)","plainCitation":"(Marcolin et al., 2013)","noteIndex":0},"citationItems":[{"id":762,"uris":["http://zotero.org/users/local/U6DoygBa/items/IICX74LG"],"uri":["http://zotero.org/users/local/U6DoygBa/items/IICX74LG"],"itemData":{"id":762,"type":"article-journal","abstract":"The biomass size spectrum provides valuable information about the functioning of plankton systems. We evaluated hydrographic and bathymetric influences on biomass size spectra and on vertical distributions of plankton and seston above the Abrolhos Bank and in adjacent oceanic areas off Eastern Brazil. We used both in situ Laser Optical Particle Counter (LOPC) and preserved plankton samples analyzed with a ZooScan system to determine seston and plankton abundances, size distributions, and biomasses. Shelf stations, including those on the Abrolhos Bank, had higher particle concentrations and mesozooplankton biomasses than the vertically stratified oceanic stations. The latter were influenced by cold, nutrient-rich South Atlantic Central Water (SACW) below the mixed layer, particularly toward the south of the study area. Small particles (&lt;1mm) were more abundant above and within the pycnocline, whereas large particles (&gt;1mm) had a more heterogeneous vertical distribution, but were more abundant above the pycnocline, especially at the oceanic stations. Calanoid copepods usually dominated the mesozooplankton biomass spectra, but were accompanied by cyclopoids, appendicularians, and ostracods, the latter being particularly abundant during nighttime stations on the Abrolhos Bank. Both LOPC and ZooScan data showed significant differences in NBSS slopes and intercepts between shelf and oceanic stations. The higher intercepts and steeper slopes over the shelf are characteristic of higher productivity. The shallower slopes and presence of more biomass in larger particles indicate a more important contribution of large organisms and higher energy transfer efficiencies at the open ocean stations. Our results highlight the importance of the Abrolhos Bank for pelagic production in an otherwise oligotrophic ocean.","container-title":"Continental Shelf Research","DOI":"https://doi.org/10.1016/j.csr.2013.09.022","ISSN":"0278-4343","journalAbbreviation":"Cont. Shelf Res.","page":"74-87","title":"Plankton and seston size spectra estimated by the LOPC and ZooScan in the Abrolhos Bank ecosystem (SE Atlantic)","volume":"70","author":[{"family":"Marcolin","given":"Catarina da Rocha"},{"family":"Schultes","given":"Sabine"},{"family":"Jackson","given":"George A."},{"family":"Lopes","given":"Rubens M."}],"issued":{"date-parts":[["2013",11,1]]}}}],"schema":"https://github.com/citation-style-language/schema/raw/master/csl-citation.json"} </w:instrText>
      </w:r>
      <w:r w:rsidR="00E75F20">
        <w:rPr>
          <w:rStyle w:val="captions"/>
          <w:rFonts w:asciiTheme="minorHAnsi" w:hAnsiTheme="minorHAnsi" w:cstheme="minorHAnsi"/>
          <w:lang w:val="en-AU"/>
        </w:rPr>
        <w:fldChar w:fldCharType="separate"/>
      </w:r>
      <w:r w:rsidR="00377593" w:rsidRPr="00377593">
        <w:rPr>
          <w:rFonts w:ascii="Calibri" w:hAnsi="Calibri" w:cs="Calibri"/>
        </w:rPr>
        <w:t>(Marcolin et al., 2013)</w:t>
      </w:r>
      <w:r w:rsidR="00E75F20">
        <w:rPr>
          <w:rStyle w:val="captions"/>
          <w:rFonts w:asciiTheme="minorHAnsi" w:hAnsiTheme="minorHAnsi" w:cstheme="minorHAnsi"/>
          <w:lang w:val="en-AU"/>
        </w:rPr>
        <w:fldChar w:fldCharType="end"/>
      </w:r>
      <w:r w:rsidR="00FB0E7F" w:rsidRPr="00F15D89">
        <w:rPr>
          <w:rStyle w:val="captions"/>
          <w:rFonts w:asciiTheme="minorHAnsi" w:hAnsiTheme="minorHAnsi" w:cstheme="minorHAnsi"/>
          <w:lang w:val="en-AU"/>
        </w:rPr>
        <w:t>.</w:t>
      </w:r>
      <w:r w:rsidR="00783F10" w:rsidRPr="00F15D89">
        <w:rPr>
          <w:rStyle w:val="captions"/>
          <w:rFonts w:asciiTheme="minorHAnsi" w:hAnsiTheme="minorHAnsi" w:cstheme="minorHAnsi"/>
          <w:lang w:val="en-AU"/>
        </w:rPr>
        <w:t xml:space="preserve"> In the northwest Atlantic, a similar strong association was found with a thermocline, with distinct zooplankton communities across the continental shelf separated  by the 15</w:t>
      </w:r>
      <w:del w:id="137" w:author="Iain Suthers" w:date="2020-12-06T14:26:00Z">
        <w:r w:rsidR="001A41F2" w:rsidDel="006B5E7C">
          <w:rPr>
            <w:rStyle w:val="captions"/>
            <w:rFonts w:asciiTheme="minorHAnsi" w:hAnsiTheme="minorHAnsi" w:cstheme="minorHAnsi"/>
            <w:lang w:val="en-AU"/>
          </w:rPr>
          <w:delText xml:space="preserve"> </w:delText>
        </w:r>
      </w:del>
      <w:r w:rsidR="00783F10" w:rsidRPr="00F15D89">
        <w:rPr>
          <w:rStyle w:val="captions"/>
          <w:rFonts w:asciiTheme="minorHAnsi" w:hAnsiTheme="minorHAnsi" w:cstheme="minorHAnsi"/>
          <w:lang w:val="en-AU"/>
        </w:rPr>
        <w:t xml:space="preserve">°C thermocline </w:t>
      </w:r>
      <w:r w:rsidR="00E75F20">
        <w:rPr>
          <w:rStyle w:val="captions"/>
          <w:rFonts w:asciiTheme="minorHAnsi" w:hAnsiTheme="minorHAnsi" w:cstheme="minorHAnsi"/>
          <w:lang w:val="en-AU"/>
        </w:rPr>
        <w:fldChar w:fldCharType="begin"/>
      </w:r>
      <w:r w:rsidR="00757266">
        <w:rPr>
          <w:rStyle w:val="captions"/>
          <w:rFonts w:asciiTheme="minorHAnsi" w:hAnsiTheme="minorHAnsi" w:cstheme="minorHAnsi"/>
          <w:lang w:val="en-AU"/>
        </w:rPr>
        <w:instrText xml:space="preserve"> ADDIN ZOTERO_ITEM CSL_CITATION {"citationID":"ovYGdmzd","properties":{"formattedCitation":"(Turner &amp; Dagg, 1983)","plainCitation":"(Turner &amp; Dagg, 1983)","noteIndex":0},"citationItems":[{"id":1026,"uris":["http://zotero.org/users/local/U6DoygBa/items/6JAS4UFN"],"uri":["http://zotero.org/users/local/U6DoygBa/items/6JAS4UFN"],"itemData":{"id":1026,"type":"article-journal","container-title":"Biological Oceanography","DOI":"10.1080/01965581.1983.10749470","ISSN":"0196-5581","issue":"1","page":"1-40","title":"Vertical Distributions of Continental Shelf Zooplankton in Stratified and Isothermal Waters","volume":"3","author":[{"family":"Turner","given":"Jefferson T."},{"family":"Dagg","given":"Michael J."}],"issued":{"date-parts":[["1983",1,1]]}}}],"schema":"https://github.com/citation-style-language/schema/raw/master/csl-citation.json"} </w:instrText>
      </w:r>
      <w:r w:rsidR="00E75F20">
        <w:rPr>
          <w:rStyle w:val="captions"/>
          <w:rFonts w:asciiTheme="minorHAnsi" w:hAnsiTheme="minorHAnsi" w:cstheme="minorHAnsi"/>
          <w:lang w:val="en-AU"/>
        </w:rPr>
        <w:fldChar w:fldCharType="separate"/>
      </w:r>
      <w:r w:rsidR="00510ADC" w:rsidRPr="00510ADC">
        <w:rPr>
          <w:rFonts w:ascii="Calibri" w:hAnsi="Calibri" w:cs="Calibri"/>
        </w:rPr>
        <w:t>(Turner &amp; Dagg, 1983)</w:t>
      </w:r>
      <w:r w:rsidR="00E75F20">
        <w:rPr>
          <w:rStyle w:val="captions"/>
          <w:rFonts w:asciiTheme="minorHAnsi" w:hAnsiTheme="minorHAnsi" w:cstheme="minorHAnsi"/>
          <w:lang w:val="en-AU"/>
        </w:rPr>
        <w:fldChar w:fldCharType="end"/>
      </w:r>
      <w:r w:rsidR="00906CED">
        <w:rPr>
          <w:rStyle w:val="captions"/>
          <w:rFonts w:asciiTheme="minorHAnsi" w:hAnsiTheme="minorHAnsi" w:cstheme="minorHAnsi"/>
          <w:lang w:val="en-AU"/>
        </w:rPr>
        <w:t xml:space="preserve">. Similar patterns around thermoclines have also been observed in subtropical Australia </w:t>
      </w:r>
      <w:r w:rsidR="00906CED">
        <w:rPr>
          <w:rStyle w:val="captions"/>
          <w:rFonts w:asciiTheme="minorHAnsi" w:hAnsiTheme="minorHAnsi" w:cstheme="minorHAnsi"/>
          <w:lang w:val="en-AU"/>
        </w:rPr>
        <w:fldChar w:fldCharType="begin"/>
      </w:r>
      <w:r w:rsidR="00906CED">
        <w:rPr>
          <w:rStyle w:val="captions"/>
          <w:rFonts w:asciiTheme="minorHAnsi" w:hAnsiTheme="minorHAnsi" w:cstheme="minorHAnsi"/>
          <w:lang w:val="en-AU"/>
        </w:rPr>
        <w:instrText xml:space="preserve"> ADDIN ZOTERO_ITEM CSL_CITATION {"citationID":"SKjz3UhL","properties":{"formattedCitation":"(Suthers et al., 2006)","plainCitation":"(Suthers et al., 2006)","noteIndex":0},"citationItems":[{"id":1002,"uris":["http://zotero.org/users/local/U6DoygBa/items/H9A3VAIF"],"uri":["http://zotero.org/users/local/U6DoygBa/items/H9A3VAIF"],"itemData":{"id":1002,"type":"article-journal","abstract":"ABSTRACT: Zooplankton size and larval fish assemblages were compared between locations in the incident free stream and the island wake of Cato Reef, in the south Coral Sea over 6 d in February 1993. Weak incident northward flow of 0.3 m s&lt;sup&gt;&amp;#150;1&lt;/sup&gt; generated a wake on the lee side of the reef. Total abundance or larval fish diversity did not differ between the lee side and the wake. Myctophids and gonostomatids dominated the catch (85%), while reef-associated taxa represented &lt;2% of the total. There were significantly fewer reef fish larvae in the wake (~25%) than in the free stream, suggesting that reef-related settlement and/or predation may explain the difference. Most of the ichthyoplankton (58 families) were associated with the thermocline (ca. 50 m depth) during day and night. We found significantly steeper slopes of the normalised biomass size spectrum (NBSS, derived from an optical plankton counter) in the wake compared to in the free stream and near the thermocline. The slope was significantly correlated with the shape parameter of the Pareto distribution (r = 0.90), with local light attenuation and with smaller (318 to 883 µm equivalent spherical diameter) zooplankton biomass, consistent with the NBSS slope being a proxy for secondary production. The slope did not vary significantly between day and night despite a 30% daytime reduction in total zooplankton biomass. Steeper slopes were significantly correlated with a greater abundance of larval myctophids and gonostomatids, possibly by fish seeking productive areas and by top-down removal of larger zooplankton.","container-title":"Marine Ecology Progress Series","journalAbbreviation":"Mar. Ecol.: Prog. Ser.","page":"225-238","title":"Day and night ichthyoplankton assemblages and zooplankton biomass size spectrum in a deep ocean island wake","volume":"322","author":[{"family":"Suthers","given":"I. M."},{"family":"Taggart","given":"C. T."},{"family":"Rissik","given":"D."},{"family":"Baird","given":"M. E."}],"issued":{"date-parts":[["2006"]]}}}],"schema":"https://github.com/citation-style-language/schema/raw/master/csl-citation.json"} </w:instrText>
      </w:r>
      <w:r w:rsidR="00906CED">
        <w:rPr>
          <w:rStyle w:val="captions"/>
          <w:rFonts w:asciiTheme="minorHAnsi" w:hAnsiTheme="minorHAnsi" w:cstheme="minorHAnsi"/>
          <w:lang w:val="en-AU"/>
        </w:rPr>
        <w:fldChar w:fldCharType="separate"/>
      </w:r>
      <w:r w:rsidR="00906CED" w:rsidRPr="00906CED">
        <w:rPr>
          <w:rFonts w:ascii="Calibri" w:hAnsi="Calibri" w:cs="Calibri"/>
        </w:rPr>
        <w:t>(Suthers et al., 2006)</w:t>
      </w:r>
      <w:r w:rsidR="00906CED">
        <w:rPr>
          <w:rStyle w:val="captions"/>
          <w:rFonts w:asciiTheme="minorHAnsi" w:hAnsiTheme="minorHAnsi" w:cstheme="minorHAnsi"/>
          <w:lang w:val="en-AU"/>
        </w:rPr>
        <w:fldChar w:fldCharType="end"/>
      </w:r>
      <w:r w:rsidR="00906CED">
        <w:rPr>
          <w:rStyle w:val="captions"/>
          <w:rFonts w:asciiTheme="minorHAnsi" w:hAnsiTheme="minorHAnsi" w:cstheme="minorHAnsi"/>
          <w:lang w:val="en-AU"/>
        </w:rPr>
        <w:t>.</w:t>
      </w:r>
    </w:p>
    <w:p w14:paraId="53EE4349" w14:textId="7F8B6FB2" w:rsidR="00F7620B" w:rsidRPr="00F15D89" w:rsidRDefault="00616293" w:rsidP="00D715A7">
      <w:pPr>
        <w:spacing w:line="480" w:lineRule="auto"/>
        <w:ind w:firstLine="720"/>
        <w:rPr>
          <w:rFonts w:asciiTheme="minorHAnsi" w:hAnsiTheme="minorHAnsi" w:cstheme="minorHAnsi"/>
          <w:szCs w:val="24"/>
          <w:lang w:val="en-AU"/>
        </w:rPr>
      </w:pPr>
      <w:del w:id="138" w:author="Iain Suthers" w:date="2020-12-06T14:27:00Z">
        <w:r w:rsidDel="003F2692">
          <w:rPr>
            <w:rFonts w:asciiTheme="minorHAnsi" w:hAnsiTheme="minorHAnsi" w:cstheme="minorHAnsi"/>
            <w:szCs w:val="24"/>
            <w:lang w:val="en-AU"/>
          </w:rPr>
          <w:delText>Our analysis of cross-shelf patterns in zooplankton communities globally reveals</w:delText>
        </w:r>
        <w:r w:rsidRPr="00F15D89" w:rsidDel="003F2692">
          <w:rPr>
            <w:rFonts w:asciiTheme="minorHAnsi" w:hAnsiTheme="minorHAnsi" w:cstheme="minorHAnsi"/>
            <w:szCs w:val="24"/>
            <w:lang w:val="en-AU"/>
          </w:rPr>
          <w:delText xml:space="preserve"> a consistent pattern</w:delText>
        </w:r>
        <w:r w:rsidDel="003F2692">
          <w:rPr>
            <w:rFonts w:asciiTheme="minorHAnsi" w:hAnsiTheme="minorHAnsi" w:cstheme="minorHAnsi"/>
            <w:szCs w:val="24"/>
            <w:lang w:val="en-AU"/>
          </w:rPr>
          <w:delText xml:space="preserve"> </w:delText>
        </w:r>
        <w:r w:rsidR="00C07196" w:rsidDel="003F2692">
          <w:rPr>
            <w:rFonts w:asciiTheme="minorHAnsi" w:hAnsiTheme="minorHAnsi" w:cstheme="minorHAnsi"/>
            <w:szCs w:val="24"/>
            <w:lang w:val="en-AU"/>
          </w:rPr>
          <w:delText xml:space="preserve">(Figure </w:delText>
        </w:r>
        <w:r w:rsidR="00913707" w:rsidDel="003F2692">
          <w:rPr>
            <w:rFonts w:asciiTheme="minorHAnsi" w:hAnsiTheme="minorHAnsi" w:cstheme="minorHAnsi"/>
            <w:szCs w:val="24"/>
            <w:lang w:val="en-AU"/>
          </w:rPr>
          <w:delText>8</w:delText>
        </w:r>
        <w:r w:rsidR="00C07196" w:rsidDel="003F2692">
          <w:rPr>
            <w:rFonts w:asciiTheme="minorHAnsi" w:hAnsiTheme="minorHAnsi" w:cstheme="minorHAnsi"/>
            <w:szCs w:val="24"/>
            <w:lang w:val="en-AU"/>
          </w:rPr>
          <w:delText>)</w:delText>
        </w:r>
        <w:r w:rsidR="00F7620B" w:rsidRPr="00F15D89" w:rsidDel="003F2692">
          <w:rPr>
            <w:rFonts w:asciiTheme="minorHAnsi" w:hAnsiTheme="minorHAnsi" w:cstheme="minorHAnsi"/>
            <w:szCs w:val="24"/>
            <w:lang w:val="en-AU"/>
          </w:rPr>
          <w:delText xml:space="preserve">. </w:delText>
        </w:r>
      </w:del>
      <w:r w:rsidR="00F7620B" w:rsidRPr="00F15D89">
        <w:rPr>
          <w:rFonts w:asciiTheme="minorHAnsi" w:hAnsiTheme="minorHAnsi" w:cstheme="minorHAnsi"/>
          <w:szCs w:val="24"/>
          <w:lang w:val="en-AU"/>
        </w:rPr>
        <w:t>In regions where there is interaction of currents or other upwelling promoting mechanisms, there is higher zooplankton biomass</w:t>
      </w:r>
      <w:r w:rsidR="00A63423">
        <w:rPr>
          <w:rFonts w:asciiTheme="minorHAnsi" w:hAnsiTheme="minorHAnsi" w:cstheme="minorHAnsi"/>
          <w:szCs w:val="24"/>
          <w:lang w:val="en-AU"/>
        </w:rPr>
        <w:t xml:space="preserve"> and </w:t>
      </w:r>
      <w:r>
        <w:rPr>
          <w:rFonts w:asciiTheme="minorHAnsi" w:hAnsiTheme="minorHAnsi" w:cstheme="minorHAnsi"/>
          <w:szCs w:val="24"/>
          <w:lang w:val="en-AU"/>
        </w:rPr>
        <w:t xml:space="preserve">a </w:t>
      </w:r>
      <w:proofErr w:type="gramStart"/>
      <w:r w:rsidR="00A63423">
        <w:rPr>
          <w:rFonts w:asciiTheme="minorHAnsi" w:hAnsiTheme="minorHAnsi" w:cstheme="minorHAnsi"/>
          <w:szCs w:val="24"/>
          <w:lang w:val="en-AU"/>
        </w:rPr>
        <w:t xml:space="preserve">steeper </w:t>
      </w:r>
      <w:r w:rsidR="00713DFB">
        <w:rPr>
          <w:rFonts w:asciiTheme="minorHAnsi" w:hAnsiTheme="minorHAnsi" w:cstheme="minorHAnsi"/>
          <w:lang w:val="en-AU"/>
        </w:rPr>
        <w:t>zooplankton size spectra</w:t>
      </w:r>
      <w:proofErr w:type="gramEnd"/>
      <w:r w:rsidR="00713DFB" w:rsidRPr="00F15D89">
        <w:rPr>
          <w:rFonts w:asciiTheme="minorHAnsi" w:hAnsiTheme="minorHAnsi" w:cstheme="minorHAnsi"/>
          <w:lang w:val="en-AU"/>
        </w:rPr>
        <w:t xml:space="preserve"> slope</w:t>
      </w:r>
      <w:r w:rsidR="00F7620B" w:rsidRPr="00F15D89">
        <w:rPr>
          <w:rFonts w:asciiTheme="minorHAnsi" w:hAnsiTheme="minorHAnsi" w:cstheme="minorHAnsi"/>
          <w:szCs w:val="24"/>
          <w:lang w:val="en-AU"/>
        </w:rPr>
        <w:t xml:space="preserve"> inshore compared to off the continental shelf</w:t>
      </w:r>
      <w:ins w:id="139" w:author="Iain Suthers" w:date="2020-12-06T14:27:00Z">
        <w:r w:rsidR="003F2692">
          <w:rPr>
            <w:rFonts w:asciiTheme="minorHAnsi" w:hAnsiTheme="minorHAnsi" w:cstheme="minorHAnsi"/>
            <w:szCs w:val="24"/>
            <w:lang w:val="en-AU"/>
          </w:rPr>
          <w:t xml:space="preserve"> (Figure 8)</w:t>
        </w:r>
      </w:ins>
      <w:r w:rsidR="00F7620B" w:rsidRPr="00F15D89">
        <w:rPr>
          <w:rFonts w:asciiTheme="minorHAnsi" w:hAnsiTheme="minorHAnsi" w:cstheme="minorHAnsi"/>
          <w:szCs w:val="24"/>
          <w:lang w:val="en-AU"/>
        </w:rPr>
        <w:t xml:space="preserve">. </w:t>
      </w:r>
      <w:commentRangeStart w:id="140"/>
      <w:del w:id="141" w:author="Iain Suthers" w:date="2020-12-06T14:35:00Z">
        <w:r w:rsidR="00F7620B" w:rsidRPr="00F15D89" w:rsidDel="003F2692">
          <w:rPr>
            <w:rFonts w:asciiTheme="minorHAnsi" w:hAnsiTheme="minorHAnsi" w:cstheme="minorHAnsi"/>
            <w:szCs w:val="24"/>
            <w:lang w:val="en-AU"/>
          </w:rPr>
          <w:delText xml:space="preserve">This higher inshore biomass </w:delText>
        </w:r>
        <w:r w:rsidR="00A63423" w:rsidDel="003F2692">
          <w:rPr>
            <w:rFonts w:asciiTheme="minorHAnsi" w:hAnsiTheme="minorHAnsi" w:cstheme="minorHAnsi"/>
            <w:szCs w:val="24"/>
            <w:lang w:val="en-AU"/>
          </w:rPr>
          <w:delText xml:space="preserve">and steeper </w:delText>
        </w:r>
        <w:r w:rsidR="00713DFB" w:rsidDel="003F2692">
          <w:rPr>
            <w:rFonts w:asciiTheme="minorHAnsi" w:hAnsiTheme="minorHAnsi" w:cstheme="minorHAnsi"/>
            <w:lang w:val="en-AU"/>
          </w:rPr>
          <w:delText>zooplankton size spectra</w:delText>
        </w:r>
        <w:r w:rsidR="00713DFB" w:rsidRPr="00F15D89" w:rsidDel="003F2692">
          <w:rPr>
            <w:rFonts w:asciiTheme="minorHAnsi" w:hAnsiTheme="minorHAnsi" w:cstheme="minorHAnsi"/>
            <w:lang w:val="en-AU"/>
          </w:rPr>
          <w:delText xml:space="preserve"> slope</w:delText>
        </w:r>
        <w:r w:rsidR="00713DFB" w:rsidDel="003F2692">
          <w:rPr>
            <w:rFonts w:asciiTheme="minorHAnsi" w:hAnsiTheme="minorHAnsi" w:cstheme="minorHAnsi"/>
            <w:lang w:val="en-AU"/>
          </w:rPr>
          <w:delText xml:space="preserve"> </w:delText>
        </w:r>
        <w:r w:rsidR="00F7620B" w:rsidRPr="00F15D89" w:rsidDel="003F2692">
          <w:rPr>
            <w:rFonts w:asciiTheme="minorHAnsi" w:hAnsiTheme="minorHAnsi" w:cstheme="minorHAnsi"/>
            <w:szCs w:val="24"/>
            <w:lang w:val="en-AU"/>
          </w:rPr>
          <w:delText>is driven by larger numbers of smaller zooplankton</w:delText>
        </w:r>
        <w:r w:rsidR="00913707" w:rsidDel="003F2692">
          <w:rPr>
            <w:rFonts w:asciiTheme="minorHAnsi" w:hAnsiTheme="minorHAnsi" w:cstheme="minorHAnsi"/>
            <w:szCs w:val="24"/>
            <w:lang w:val="en-AU"/>
          </w:rPr>
          <w:delText xml:space="preserve"> </w:delText>
        </w:r>
        <w:r w:rsidR="009F05E4" w:rsidDel="003F2692">
          <w:rPr>
            <w:rFonts w:asciiTheme="minorHAnsi" w:hAnsiTheme="minorHAnsi" w:cstheme="minorHAnsi"/>
            <w:szCs w:val="24"/>
            <w:lang w:val="en-AU"/>
          </w:rPr>
          <w:delText>using</w:delText>
        </w:r>
        <w:r w:rsidR="00913707" w:rsidDel="003F2692">
          <w:rPr>
            <w:rFonts w:asciiTheme="minorHAnsi" w:hAnsiTheme="minorHAnsi" w:cstheme="minorHAnsi"/>
            <w:szCs w:val="24"/>
            <w:lang w:val="en-AU"/>
          </w:rPr>
          <w:delText xml:space="preserve"> </w:delText>
        </w:r>
        <w:r w:rsidR="00377593" w:rsidDel="003F2692">
          <w:rPr>
            <w:rFonts w:asciiTheme="minorHAnsi" w:hAnsiTheme="minorHAnsi" w:cstheme="minorHAnsi"/>
            <w:szCs w:val="24"/>
            <w:lang w:val="en-AU"/>
          </w:rPr>
          <w:delText>increased</w:delText>
        </w:r>
        <w:r w:rsidR="00913707" w:rsidDel="003F2692">
          <w:rPr>
            <w:rFonts w:asciiTheme="minorHAnsi" w:hAnsiTheme="minorHAnsi" w:cstheme="minorHAnsi"/>
            <w:szCs w:val="24"/>
            <w:lang w:val="en-AU"/>
          </w:rPr>
          <w:delText xml:space="preserve"> nutrient availability</w:delText>
        </w:r>
        <w:r w:rsidR="00F7620B" w:rsidRPr="00F15D89" w:rsidDel="003F2692">
          <w:rPr>
            <w:rFonts w:asciiTheme="minorHAnsi" w:hAnsiTheme="minorHAnsi" w:cstheme="minorHAnsi"/>
            <w:szCs w:val="24"/>
            <w:lang w:val="en-AU"/>
          </w:rPr>
          <w:delText>.</w:delText>
        </w:r>
        <w:r w:rsidR="00AA19B1" w:rsidDel="003F2692">
          <w:rPr>
            <w:rFonts w:asciiTheme="minorHAnsi" w:hAnsiTheme="minorHAnsi" w:cstheme="minorHAnsi"/>
            <w:szCs w:val="24"/>
            <w:lang w:val="en-AU"/>
          </w:rPr>
          <w:delText xml:space="preserve"> </w:delText>
        </w:r>
      </w:del>
      <w:r w:rsidR="00AA19B1">
        <w:rPr>
          <w:rFonts w:asciiTheme="minorHAnsi" w:hAnsiTheme="minorHAnsi" w:cstheme="minorHAnsi"/>
          <w:szCs w:val="24"/>
          <w:lang w:val="en-AU"/>
        </w:rPr>
        <w:t>With</w:t>
      </w:r>
      <w:commentRangeEnd w:id="140"/>
      <w:r w:rsidR="003F2692">
        <w:rPr>
          <w:rStyle w:val="CommentReference"/>
        </w:rPr>
        <w:commentReference w:id="140"/>
      </w:r>
      <w:r w:rsidR="00AA19B1">
        <w:rPr>
          <w:rFonts w:asciiTheme="minorHAnsi" w:hAnsiTheme="minorHAnsi" w:cstheme="minorHAnsi"/>
          <w:szCs w:val="24"/>
          <w:lang w:val="en-AU"/>
        </w:rPr>
        <w:t xml:space="preserve"> increased abundance and production of small zooplankton, </w:t>
      </w:r>
      <w:r w:rsidR="00A63423">
        <w:rPr>
          <w:rFonts w:asciiTheme="minorHAnsi" w:hAnsiTheme="minorHAnsi" w:cstheme="minorHAnsi"/>
          <w:szCs w:val="24"/>
          <w:lang w:val="en-AU"/>
        </w:rPr>
        <w:t>biomass</w:t>
      </w:r>
      <w:r w:rsidR="00AA19B1">
        <w:rPr>
          <w:rFonts w:asciiTheme="minorHAnsi" w:hAnsiTheme="minorHAnsi" w:cstheme="minorHAnsi"/>
          <w:szCs w:val="24"/>
          <w:lang w:val="en-AU"/>
        </w:rPr>
        <w:t xml:space="preserve"> flows through to the larger size classes and higher trophic levels</w:t>
      </w:r>
      <w:r w:rsidR="00A63423">
        <w:rPr>
          <w:rFonts w:asciiTheme="minorHAnsi" w:hAnsiTheme="minorHAnsi" w:cstheme="minorHAnsi"/>
          <w:szCs w:val="24"/>
          <w:lang w:val="en-AU"/>
        </w:rPr>
        <w:t xml:space="preserve"> through predation</w:t>
      </w:r>
      <w:r w:rsidR="00AA19B1">
        <w:rPr>
          <w:rFonts w:asciiTheme="minorHAnsi" w:hAnsiTheme="minorHAnsi" w:cstheme="minorHAnsi"/>
          <w:szCs w:val="24"/>
          <w:lang w:val="en-AU"/>
        </w:rPr>
        <w:t xml:space="preserve">. This is characteristic of a higher biomass and more productive ecosystem on the continental shelf as there is fast turnover of the </w:t>
      </w:r>
      <w:r w:rsidR="00AA19B1">
        <w:rPr>
          <w:rFonts w:asciiTheme="minorHAnsi" w:hAnsiTheme="minorHAnsi" w:cstheme="minorHAnsi"/>
          <w:szCs w:val="24"/>
          <w:lang w:val="en-AU"/>
        </w:rPr>
        <w:lastRenderedPageBreak/>
        <w:t>smaller particles providing a constant food source for higher trophic levels</w:t>
      </w:r>
      <w:r w:rsidR="00F7620B" w:rsidRPr="00F15D89">
        <w:rPr>
          <w:rFonts w:asciiTheme="minorHAnsi" w:hAnsiTheme="minorHAnsi" w:cstheme="minorHAnsi"/>
          <w:szCs w:val="24"/>
          <w:lang w:val="en-AU"/>
        </w:rPr>
        <w:t>.</w:t>
      </w:r>
      <w:r w:rsidR="00DC4907" w:rsidRPr="00F15D89">
        <w:rPr>
          <w:rFonts w:asciiTheme="minorHAnsi" w:hAnsiTheme="minorHAnsi" w:cstheme="minorHAnsi"/>
          <w:szCs w:val="24"/>
          <w:lang w:val="en-AU"/>
        </w:rPr>
        <w:t xml:space="preserve"> </w:t>
      </w:r>
      <w:r w:rsidR="007D2CB5" w:rsidRPr="00F15D89">
        <w:rPr>
          <w:rFonts w:asciiTheme="minorHAnsi" w:hAnsiTheme="minorHAnsi" w:cstheme="minorHAnsi"/>
          <w:szCs w:val="24"/>
          <w:lang w:val="en-AU"/>
        </w:rPr>
        <w:t>Within this cross-continental pattern of zooplankton, biomass and mean size also tend to decline with depth</w:t>
      </w:r>
      <w:r w:rsidR="00861C16">
        <w:rPr>
          <w:rFonts w:asciiTheme="minorHAnsi" w:hAnsiTheme="minorHAnsi" w:cstheme="minorHAnsi"/>
          <w:szCs w:val="24"/>
          <w:lang w:val="en-AU"/>
        </w:rPr>
        <w:t xml:space="preserve"> in the water column</w:t>
      </w:r>
      <w:r w:rsidR="00AA19B1">
        <w:rPr>
          <w:rFonts w:asciiTheme="minorHAnsi" w:hAnsiTheme="minorHAnsi" w:cstheme="minorHAnsi"/>
          <w:szCs w:val="24"/>
          <w:lang w:val="en-AU"/>
        </w:rPr>
        <w:t>, possibly as a response to light availability</w:t>
      </w:r>
      <w:r w:rsidR="00F1528B">
        <w:rPr>
          <w:rFonts w:asciiTheme="minorHAnsi" w:hAnsiTheme="minorHAnsi" w:cstheme="minorHAnsi"/>
          <w:szCs w:val="24"/>
          <w:lang w:val="en-AU"/>
        </w:rPr>
        <w:t xml:space="preserve"> </w:t>
      </w:r>
      <w:r w:rsidR="00F1528B">
        <w:rPr>
          <w:rFonts w:asciiTheme="minorHAnsi" w:hAnsiTheme="minorHAnsi" w:cstheme="minorHAnsi"/>
          <w:szCs w:val="24"/>
          <w:lang w:val="en-AU"/>
        </w:rPr>
        <w:fldChar w:fldCharType="begin"/>
      </w:r>
      <w:r w:rsidR="00757266">
        <w:rPr>
          <w:rFonts w:asciiTheme="minorHAnsi" w:hAnsiTheme="minorHAnsi" w:cstheme="minorHAnsi"/>
          <w:szCs w:val="24"/>
          <w:lang w:val="en-AU"/>
        </w:rPr>
        <w:instrText xml:space="preserve"> ADDIN ZOTERO_ITEM CSL_CITATION {"citationID":"GEAKGJdF","properties":{"formattedCitation":"(Aarflot et al., 2019)","plainCitation":"(Aarflot et al., 2019)","noteIndex":0},"citationItems":[{"id":315,"uris":["http://zotero.org/users/local/U6DoygBa/items/6UY4QK48"],"uri":["http://zotero.org/users/local/U6DoygBa/items/6UY4QK48"],"itemData":{"id":315,"type":"article-journal","abstract":"For visual predators, sufficient light is critical for prey detection and capture. Because light decays exponentially with depth in aquatic systems, vertical movement has become a widespread strategy among zooplankton for avoiding visual predation. However, topographical features such as seamounts have been shown to block their descent, trapping them in illuminated waters with potential feeding benefits for visually searching fish. Here, we present an extensive and previously unpublished dataset on the vertical distribution of zooplankton in the topographically rugged Barents Sea, a continental shelf region hosting some of the largest fish stocks in the world. By modeling the ambient light exposure of zooplankton in relation to the bathymetry, we find support for a similar blockage mechanism. During daytime, zooplankton are exposed to four orders of magnitude more light above shallow banks than in the deeper water surrounding the banks. We show that zooplankton depth distributions are highly related to zooplankton size and that the bottom constrains the vertical distributions. Consequently, zooplankton remain in the planktivores' visual feeding habitat over the banks but not in deeper areas. Bottom topography and light absorbance are significant determinants of the seascape ecology across continental shelves with heterogeneous bathymetry.","container-title":"Limnology and Oceanography","DOI":"10.1002/lno.11079","ISSN":"0024-3590","issue":"3","journalAbbreviation":"Limnol. Oceanogr.","language":"English","page":"849-859","title":"Caught in broad daylight: Topographic constraints of zooplankton depth distributions","volume":"64","author":[{"family":"Aarflot","given":"J. M."},{"family":"Aksnes","given":"D. L."},{"family":"Opdal","given":"A. F."},{"family":"Skjoldal","given":"H. R."},{"family":"Fiksen","given":"O."}],"issued":{"date-parts":[["2019",5]]}}}],"schema":"https://github.com/citation-style-language/schema/raw/master/csl-citation.json"} </w:instrText>
      </w:r>
      <w:r w:rsidR="00F1528B">
        <w:rPr>
          <w:rFonts w:asciiTheme="minorHAnsi" w:hAnsiTheme="minorHAnsi" w:cstheme="minorHAnsi"/>
          <w:szCs w:val="24"/>
          <w:lang w:val="en-AU"/>
        </w:rPr>
        <w:fldChar w:fldCharType="separate"/>
      </w:r>
      <w:r w:rsidR="00510ADC" w:rsidRPr="00510ADC">
        <w:rPr>
          <w:rFonts w:ascii="Calibri" w:hAnsi="Calibri" w:cs="Calibri"/>
        </w:rPr>
        <w:t>(Aarflot et al., 2019)</w:t>
      </w:r>
      <w:r w:rsidR="00F1528B">
        <w:rPr>
          <w:rFonts w:asciiTheme="minorHAnsi" w:hAnsiTheme="minorHAnsi" w:cstheme="minorHAnsi"/>
          <w:szCs w:val="24"/>
          <w:lang w:val="en-AU"/>
        </w:rPr>
        <w:fldChar w:fldCharType="end"/>
      </w:r>
      <w:r w:rsidR="007D2CB5" w:rsidRPr="00F15D89">
        <w:rPr>
          <w:rFonts w:asciiTheme="minorHAnsi" w:hAnsiTheme="minorHAnsi" w:cstheme="minorHAnsi"/>
          <w:szCs w:val="24"/>
          <w:lang w:val="en-AU"/>
        </w:rPr>
        <w:t>.</w:t>
      </w:r>
    </w:p>
    <w:p w14:paraId="0C12405D" w14:textId="77777777" w:rsidR="007D2CB5" w:rsidRPr="00F15D89" w:rsidRDefault="007D2CB5" w:rsidP="00D715A7">
      <w:pPr>
        <w:spacing w:line="480" w:lineRule="auto"/>
        <w:rPr>
          <w:rFonts w:asciiTheme="minorHAnsi" w:hAnsiTheme="minorHAnsi" w:cstheme="minorHAnsi"/>
          <w:b/>
          <w:bCs/>
          <w:szCs w:val="24"/>
          <w:lang w:val="en-AU"/>
        </w:rPr>
      </w:pPr>
    </w:p>
    <w:p w14:paraId="614D2AC0" w14:textId="686DE0B0" w:rsidR="008150A7" w:rsidRPr="00F15D89" w:rsidRDefault="008150A7" w:rsidP="00D715A7">
      <w:pPr>
        <w:spacing w:line="480" w:lineRule="auto"/>
        <w:rPr>
          <w:rFonts w:asciiTheme="minorHAnsi" w:hAnsiTheme="minorHAnsi" w:cstheme="minorHAnsi"/>
          <w:b/>
          <w:bCs/>
          <w:szCs w:val="24"/>
          <w:lang w:val="en-AU"/>
        </w:rPr>
      </w:pPr>
    </w:p>
    <w:p w14:paraId="5A51B114" w14:textId="036FC19B" w:rsidR="008150A7" w:rsidRPr="0070771F" w:rsidRDefault="008150A7" w:rsidP="00D715A7">
      <w:pPr>
        <w:spacing w:line="480" w:lineRule="auto"/>
        <w:rPr>
          <w:rFonts w:asciiTheme="minorHAnsi" w:hAnsiTheme="minorHAnsi" w:cstheme="minorHAnsi"/>
          <w:b/>
          <w:bCs/>
          <w:color w:val="FF0000"/>
          <w:szCs w:val="24"/>
          <w:lang w:val="en-AU"/>
        </w:rPr>
      </w:pPr>
      <w:r w:rsidRPr="00C07196">
        <w:rPr>
          <w:rFonts w:asciiTheme="minorHAnsi" w:hAnsiTheme="minorHAnsi" w:cstheme="minorHAnsi"/>
          <w:i/>
          <w:iCs/>
          <w:szCs w:val="24"/>
          <w:lang w:val="en-AU"/>
        </w:rPr>
        <w:t>Implication</w:t>
      </w:r>
      <w:r w:rsidR="001623A4">
        <w:rPr>
          <w:rFonts w:asciiTheme="minorHAnsi" w:hAnsiTheme="minorHAnsi" w:cstheme="minorHAnsi"/>
          <w:i/>
          <w:iCs/>
          <w:szCs w:val="24"/>
          <w:lang w:val="en-AU"/>
        </w:rPr>
        <w:t>s</w:t>
      </w:r>
      <w:r w:rsidRPr="00C07196">
        <w:rPr>
          <w:rFonts w:asciiTheme="minorHAnsi" w:hAnsiTheme="minorHAnsi" w:cstheme="minorHAnsi"/>
          <w:i/>
          <w:iCs/>
          <w:szCs w:val="24"/>
          <w:lang w:val="en-AU"/>
        </w:rPr>
        <w:t xml:space="preserve"> for the future</w:t>
      </w:r>
    </w:p>
    <w:p w14:paraId="78EDB4D2" w14:textId="3E7CA752" w:rsidR="00EB0EB8" w:rsidRDefault="00E60CD8" w:rsidP="00D715A7">
      <w:pPr>
        <w:spacing w:line="480" w:lineRule="auto"/>
        <w:ind w:firstLine="720"/>
        <w:rPr>
          <w:rFonts w:asciiTheme="minorHAnsi" w:hAnsiTheme="minorHAnsi" w:cstheme="minorHAnsi"/>
          <w:szCs w:val="24"/>
          <w:lang w:val="en-AU"/>
        </w:rPr>
      </w:pPr>
      <w:r>
        <w:rPr>
          <w:rFonts w:asciiTheme="minorHAnsi" w:hAnsiTheme="minorHAnsi" w:cstheme="minorHAnsi"/>
          <w:szCs w:val="24"/>
          <w:lang w:val="en-AU"/>
        </w:rPr>
        <w:t>Most</w:t>
      </w:r>
      <w:r w:rsidR="0070771F">
        <w:rPr>
          <w:rFonts w:asciiTheme="minorHAnsi" w:hAnsiTheme="minorHAnsi" w:cstheme="minorHAnsi"/>
          <w:szCs w:val="24"/>
          <w:lang w:val="en-AU"/>
        </w:rPr>
        <w:t xml:space="preserve"> boundary currents are strengthening</w:t>
      </w:r>
      <w:r>
        <w:rPr>
          <w:rFonts w:asciiTheme="minorHAnsi" w:hAnsiTheme="minorHAnsi" w:cstheme="minorHAnsi"/>
          <w:szCs w:val="24"/>
          <w:lang w:val="en-AU"/>
        </w:rPr>
        <w:t xml:space="preserve"> around the </w:t>
      </w:r>
      <w:commentRangeStart w:id="142"/>
      <w:r>
        <w:rPr>
          <w:rFonts w:asciiTheme="minorHAnsi" w:hAnsiTheme="minorHAnsi" w:cstheme="minorHAnsi"/>
          <w:szCs w:val="24"/>
          <w:lang w:val="en-AU"/>
        </w:rPr>
        <w:t>world</w:t>
      </w:r>
      <w:commentRangeEnd w:id="142"/>
      <w:r w:rsidR="003F2692">
        <w:rPr>
          <w:rStyle w:val="CommentReference"/>
        </w:rPr>
        <w:commentReference w:id="142"/>
      </w:r>
      <w:r>
        <w:rPr>
          <w:rFonts w:asciiTheme="minorHAnsi" w:hAnsiTheme="minorHAnsi" w:cstheme="minorHAnsi"/>
          <w:szCs w:val="24"/>
          <w:lang w:val="en-AU"/>
        </w:rPr>
        <w:t xml:space="preserve"> </w:t>
      </w:r>
      <w:r>
        <w:rPr>
          <w:rFonts w:asciiTheme="minorHAnsi" w:hAnsiTheme="minorHAnsi" w:cstheme="minorHAnsi"/>
          <w:szCs w:val="24"/>
          <w:lang w:val="en-AU"/>
        </w:rPr>
        <w:fldChar w:fldCharType="begin"/>
      </w:r>
      <w:r w:rsidR="00757266">
        <w:rPr>
          <w:rFonts w:asciiTheme="minorHAnsi" w:hAnsiTheme="minorHAnsi" w:cstheme="minorHAnsi"/>
          <w:szCs w:val="24"/>
          <w:lang w:val="en-AU"/>
        </w:rPr>
        <w:instrText xml:space="preserve"> ADDIN ZOTERO_ITEM CSL_CITATION {"citationID":"zxeZwxnN","properties":{"formattedCitation":"(Zhou et al., 2010)","plainCitation":"(Zhou et al., 2010)","noteIndex":0},"citationItems":[{"id":1417,"uris":["http://zotero.org/users/local/U6DoygBa/items/PDJAYM6B"],"uri":["http://zotero.org/users/local/U6DoygBa/items/PDJAYM6B"],"itemData":{"id":1417,"type":"article-journal","abstract":"Abstract.  A zooplankton closure model is developed by combining the size-based growth and mortality rates and size (biomass) spectrum theory. The new growth ra","container-title":"Journal of Plankton Research","DOI":"10.1093/plankt/fbq054","ISSN":"0142-7873","issue":"8","journalAbbreviation":"J Plankton Res","language":"en","page":"1147-1165","source":"academic.oup.com","title":"A size-spectrum zooplankton closure model for ecosystem modelling","volume":"32","author":[{"family":"Zhou","given":"Meng"},{"family":"Carlotti","given":"Francois"},{"family":"Zhu","given":"Yiwu"}],"issued":{"date-parts":[["2010",8,1]]}}}],"schema":"https://github.com/citation-style-language/schema/raw/master/csl-citation.json"} </w:instrText>
      </w:r>
      <w:r>
        <w:rPr>
          <w:rFonts w:asciiTheme="minorHAnsi" w:hAnsiTheme="minorHAnsi" w:cstheme="minorHAnsi"/>
          <w:szCs w:val="24"/>
          <w:lang w:val="en-AU"/>
        </w:rPr>
        <w:fldChar w:fldCharType="separate"/>
      </w:r>
      <w:r w:rsidR="00510ADC" w:rsidRPr="00510ADC">
        <w:rPr>
          <w:rFonts w:ascii="Calibri" w:hAnsi="Calibri" w:cs="Calibri"/>
        </w:rPr>
        <w:t>(Zhou et al., 2010)</w:t>
      </w:r>
      <w:r>
        <w:rPr>
          <w:rFonts w:asciiTheme="minorHAnsi" w:hAnsiTheme="minorHAnsi" w:cstheme="minorHAnsi"/>
          <w:szCs w:val="24"/>
          <w:lang w:val="en-AU"/>
        </w:rPr>
        <w:fldChar w:fldCharType="end"/>
      </w:r>
      <w:r w:rsidR="0070771F">
        <w:rPr>
          <w:rFonts w:asciiTheme="minorHAnsi" w:hAnsiTheme="minorHAnsi" w:cstheme="minorHAnsi"/>
          <w:szCs w:val="24"/>
          <w:lang w:val="en-AU"/>
        </w:rPr>
        <w:t xml:space="preserve">. </w:t>
      </w:r>
      <w:r w:rsidR="008E52C9" w:rsidRPr="00F15D89">
        <w:rPr>
          <w:rFonts w:asciiTheme="minorHAnsi" w:hAnsiTheme="minorHAnsi" w:cstheme="minorHAnsi"/>
          <w:szCs w:val="24"/>
          <w:lang w:val="en-AU"/>
        </w:rPr>
        <w:t>In eastern Australia, c</w:t>
      </w:r>
      <w:r w:rsidR="00FB62DE" w:rsidRPr="00F15D89">
        <w:rPr>
          <w:rFonts w:asciiTheme="minorHAnsi" w:hAnsiTheme="minorHAnsi" w:cstheme="minorHAnsi"/>
          <w:szCs w:val="24"/>
          <w:lang w:val="en-AU"/>
        </w:rPr>
        <w:t>limate change is driving substantial change in the EAC region with the flow strengthening by up to 35</w:t>
      </w:r>
      <w:del w:id="143" w:author="Iain Suthers" w:date="2020-12-06T14:27:00Z">
        <w:r w:rsidR="00FB62DE" w:rsidRPr="00F15D89" w:rsidDel="003F2692">
          <w:rPr>
            <w:rFonts w:asciiTheme="minorHAnsi" w:hAnsiTheme="minorHAnsi" w:cstheme="minorHAnsi"/>
            <w:szCs w:val="24"/>
            <w:lang w:val="en-AU"/>
          </w:rPr>
          <w:delText xml:space="preserve"> </w:delText>
        </w:r>
      </w:del>
      <w:r w:rsidR="00FB62DE" w:rsidRPr="00F15D89">
        <w:rPr>
          <w:rFonts w:asciiTheme="minorHAnsi" w:hAnsiTheme="minorHAnsi" w:cstheme="minorHAnsi"/>
          <w:szCs w:val="24"/>
          <w:lang w:val="en-AU"/>
        </w:rPr>
        <w:t xml:space="preserve">% </w:t>
      </w:r>
      <w:r w:rsidR="00232BF7">
        <w:rPr>
          <w:rFonts w:asciiTheme="minorHAnsi" w:hAnsiTheme="minorHAnsi" w:cstheme="minorHAnsi"/>
          <w:szCs w:val="24"/>
          <w:lang w:val="en-AU"/>
        </w:rPr>
        <w:fldChar w:fldCharType="begin"/>
      </w:r>
      <w:r w:rsidR="00757266">
        <w:rPr>
          <w:rFonts w:asciiTheme="minorHAnsi" w:hAnsiTheme="minorHAnsi" w:cstheme="minorHAnsi"/>
          <w:szCs w:val="24"/>
          <w:lang w:val="en-AU"/>
        </w:rPr>
        <w:instrText xml:space="preserve"> ADDIN ZOTERO_ITEM CSL_CITATION {"citationID":"1OoWLtVK","properties":{"formattedCitation":"(Sun et al., 2012)","plainCitation":"(Sun et al., 2012)","noteIndex":0},"citationItems":[{"id":1315,"uris":["http://zotero.org/users/local/U6DoygBa/items/FHPBDSYQ"],"uri":["http://zotero.org/users/local/U6DoygBa/items/FHPBDSYQ"],"itemData":{"id":1315,"type":"article-journal","container-title":"Journal of Climate","DOI":"10.1175/JCLI-D-11-00159.1","ISSN":"0894-8755","issue":"8","journalAbbreviation":"J. Climate","language":"en","page":"2947-2962","source":"journals.ametsoc.org","title":"Marine Downscaling of a Future Climate Scenario for Australian Boundary Currents","volume":"25","author":[{"family":"Sun","given":"Chaojiao"},{"family":"Feng","given":"Ming"},{"family":"Matear","given":"Richard J."},{"family":"Chamberlain","given":"Matthew A."},{"family":"Craig","given":"Peter"},{"family":"Ridgway","given":"Ken R."},{"family":"Schiller","given":"Andreas"}],"issued":{"date-parts":[["2012",4,15]]}}}],"schema":"https://github.com/citation-style-language/schema/raw/master/csl-citation.json"} </w:instrText>
      </w:r>
      <w:r w:rsidR="00232BF7">
        <w:rPr>
          <w:rFonts w:asciiTheme="minorHAnsi" w:hAnsiTheme="minorHAnsi" w:cstheme="minorHAnsi"/>
          <w:szCs w:val="24"/>
          <w:lang w:val="en-AU"/>
        </w:rPr>
        <w:fldChar w:fldCharType="separate"/>
      </w:r>
      <w:r w:rsidR="00510ADC" w:rsidRPr="00510ADC">
        <w:rPr>
          <w:rFonts w:ascii="Calibri" w:hAnsi="Calibri" w:cs="Calibri"/>
        </w:rPr>
        <w:t>(Sun et al., 2012)</w:t>
      </w:r>
      <w:r w:rsidR="00232BF7">
        <w:rPr>
          <w:rFonts w:asciiTheme="minorHAnsi" w:hAnsiTheme="minorHAnsi" w:cstheme="minorHAnsi"/>
          <w:szCs w:val="24"/>
          <w:lang w:val="en-AU"/>
        </w:rPr>
        <w:fldChar w:fldCharType="end"/>
      </w:r>
      <w:r w:rsidR="00FB62DE" w:rsidRPr="00F15D89">
        <w:rPr>
          <w:rFonts w:asciiTheme="minorHAnsi" w:hAnsiTheme="minorHAnsi" w:cstheme="minorHAnsi"/>
          <w:szCs w:val="24"/>
          <w:lang w:val="en-AU"/>
        </w:rPr>
        <w:t xml:space="preserve">, and separation occurring further south </w:t>
      </w:r>
      <w:r w:rsidR="00232BF7">
        <w:rPr>
          <w:rFonts w:asciiTheme="minorHAnsi" w:hAnsiTheme="minorHAnsi" w:cstheme="minorHAnsi"/>
          <w:szCs w:val="24"/>
          <w:lang w:val="en-AU"/>
        </w:rPr>
        <w:fldChar w:fldCharType="begin"/>
      </w:r>
      <w:r w:rsidR="00757266">
        <w:rPr>
          <w:rFonts w:asciiTheme="minorHAnsi" w:hAnsiTheme="minorHAnsi" w:cstheme="minorHAnsi"/>
          <w:szCs w:val="24"/>
          <w:lang w:val="en-AU"/>
        </w:rPr>
        <w:instrText xml:space="preserve"> ADDIN ZOTERO_ITEM CSL_CITATION {"citationID":"lCrpVmBp","properties":{"formattedCitation":"(Cetina-Heredia et al., 2014)","plainCitation":"(Cetina-Heredia et al., 2014)","noteIndex":0},"citationItems":[{"id":415,"uris":["http://zotero.org/users/local/U6DoygBa/items/5I8IT9RM"],"uri":["http://zotero.org/users/local/U6DoygBa/items/5I8IT9RM"],"itemData":{"id":415,"type":"article-journal","abstract":"Abstract An observed warming of the Tasman Sea in recent decades has been linked to a poleward shift of the maximum wind stress curl, and a strengthening of the poleward flow along the coast of southeastern Australia. However, changes in the East Australian Current (EAC) separation latitude, as well as in the contribution of the EAC, the EAC extension and its eddy field to the total southward transport due to such a strengthening remain unknown. This study uses 30 years (1980–2010) of the Ocean Forecast for the Earth Simulator (OFES) sea surface height and velocity outputs to obtain a three decade long-time series of (i) the EAC separation latitude, (ii) the southward transport along the coast of southeastern Australia (28°S–39°S), and (iii) the southward transport across the EAC separation latitude. A Lagrangian approach is implemented and the spin parameter Ω is used to provide a quantitative distinction between the transports occurring outside and inside (cyclonic and anticyclonic) eddies. Significant positive trends of the low pass southward transports indicate that the intensification of the poleward flow has occurred both within the EAC and in the EAC extension. In addition, a significant increase in southward transport inside and outside eddies is found. Importantly, the contribution of eddy driven transport has a large temporal variability and shows a sharp increase from 2005 onward. Finally our results show that the EAC has not penetrated further south but it has separated more frequently at the southernmost latitudes within the region where it typically turns eastward.","container-title":"Journal of Geophysical Research: Oceans","DOI":"10.1002/2014jc010071","ISSN":"2169-9275","issue":"7","journalAbbreviation":"J. Geophys. Res.: Oceans","page":"4351-4366","title":"Long-term trends in the East Australian Current separation latitude and eddy driven transport","volume":"119","author":[{"family":"Cetina-Heredia","given":"P."},{"family":"Roughan","given":"M."},{"family":"Sebille","given":"E.","non-dropping-particle":"van"},{"family":"Coleman","given":"M. A."}],"issued":{"date-parts":[["2014"]]}}}],"schema":"https://github.com/citation-style-language/schema/raw/master/csl-citation.json"} </w:instrText>
      </w:r>
      <w:r w:rsidR="00232BF7">
        <w:rPr>
          <w:rFonts w:asciiTheme="minorHAnsi" w:hAnsiTheme="minorHAnsi" w:cstheme="minorHAnsi"/>
          <w:szCs w:val="24"/>
          <w:lang w:val="en-AU"/>
        </w:rPr>
        <w:fldChar w:fldCharType="separate"/>
      </w:r>
      <w:r w:rsidR="00510ADC" w:rsidRPr="00510ADC">
        <w:rPr>
          <w:rFonts w:ascii="Calibri" w:hAnsi="Calibri" w:cs="Calibri"/>
        </w:rPr>
        <w:t>(Cetina-Heredia et al., 2014)</w:t>
      </w:r>
      <w:r w:rsidR="00232BF7">
        <w:rPr>
          <w:rFonts w:asciiTheme="minorHAnsi" w:hAnsiTheme="minorHAnsi" w:cstheme="minorHAnsi"/>
          <w:szCs w:val="24"/>
          <w:lang w:val="en-AU"/>
        </w:rPr>
        <w:fldChar w:fldCharType="end"/>
      </w:r>
      <w:r w:rsidR="00FB62DE" w:rsidRPr="00F15D89">
        <w:rPr>
          <w:rFonts w:asciiTheme="minorHAnsi" w:hAnsiTheme="minorHAnsi" w:cstheme="minorHAnsi"/>
          <w:szCs w:val="24"/>
          <w:lang w:val="en-AU"/>
        </w:rPr>
        <w:t>.</w:t>
      </w:r>
      <w:r w:rsidR="00A65AFE" w:rsidRPr="00F15D89">
        <w:rPr>
          <w:rFonts w:asciiTheme="minorHAnsi" w:hAnsiTheme="minorHAnsi" w:cstheme="minorHAnsi"/>
          <w:szCs w:val="24"/>
          <w:lang w:val="en-AU"/>
        </w:rPr>
        <w:t xml:space="preserve"> The faster flowing EAC may result in increased uplift of cooler nutrient rich water onto the continental shelf via </w:t>
      </w:r>
      <w:r w:rsidR="008A542F" w:rsidRPr="00F15D89">
        <w:rPr>
          <w:rFonts w:asciiTheme="minorHAnsi" w:hAnsiTheme="minorHAnsi" w:cstheme="minorHAnsi"/>
          <w:szCs w:val="24"/>
          <w:lang w:val="en-AU"/>
        </w:rPr>
        <w:t xml:space="preserve">current driven </w:t>
      </w:r>
      <w:r w:rsidR="008E52C9" w:rsidRPr="00F15D89">
        <w:rPr>
          <w:rFonts w:asciiTheme="minorHAnsi" w:hAnsiTheme="minorHAnsi" w:cstheme="minorHAnsi"/>
          <w:szCs w:val="24"/>
          <w:lang w:val="en-AU"/>
        </w:rPr>
        <w:t>uplift</w:t>
      </w:r>
      <w:r w:rsidR="000B035A" w:rsidRPr="00F15D89">
        <w:rPr>
          <w:rFonts w:asciiTheme="minorHAnsi" w:hAnsiTheme="minorHAnsi" w:cstheme="minorHAnsi"/>
          <w:szCs w:val="24"/>
          <w:lang w:val="en-AU"/>
        </w:rPr>
        <w:t xml:space="preserve"> </w:t>
      </w:r>
      <w:r w:rsidR="00232BF7">
        <w:rPr>
          <w:rFonts w:asciiTheme="minorHAnsi" w:hAnsiTheme="minorHAnsi" w:cstheme="minorHAnsi"/>
          <w:szCs w:val="24"/>
          <w:lang w:val="en-AU"/>
        </w:rPr>
        <w:fldChar w:fldCharType="begin"/>
      </w:r>
      <w:r w:rsidR="00757266">
        <w:rPr>
          <w:rFonts w:asciiTheme="minorHAnsi" w:hAnsiTheme="minorHAnsi" w:cstheme="minorHAnsi"/>
          <w:szCs w:val="24"/>
          <w:lang w:val="en-AU"/>
        </w:rPr>
        <w:instrText xml:space="preserve"> ADDIN ZOTERO_ITEM CSL_CITATION {"citationID":"Tk1XcYX4","properties":{"formattedCitation":"(Roughan &amp; Middleton, 2002)","plainCitation":"(Roughan &amp; Middleton, 2002)","noteIndex":0},"citationItems":[{"id":917,"uris":["http://zotero.org/users/local/U6DoygBa/items/QWE4A3GC"],"uri":["http://zotero.org/users/local/U6DoygBa/items/QWE4A3GC"],"itemData":{"id":917,"type":"article-journal","abstract":"The East Australian Current (EAC) forms the western boundary current of the South Pacific sub-tropical gyre. Locally it plays an important role in the nutrient enrichment of the oligotrophic coastal waters of New South Wales (NSW), Australia. Observations from two detailed hydrographic surveys conducted during November 1998 and February 1999 are used to delineate the processes influencing nutrient enrichment across the continental shelf off the central east coast of Australia. Four nutrient enrichment mechanisms are identified: wind-driven upwelling, upwelling driven by the encroachment of the EAC onto the continental shelf, acceleration of the current resulting from the narrowing of the continental shelf at Smoky Cape, and the separation of the EAC from the coast. This study demonstrates that both the strength of the current and its proximity to the coast determine the nature of the upwelling response. An increase in nutrient concentrations occurs downstream as a result of each of the mechanisms identified. The highest nutrient concentration is attributable to the encroachment of the current onto the shelf, whilst separation induced upwelling is the most widespread. (C) 2002 Elsevier Science Ltd. All rights reserved.","container-title":"Continental Shelf Research","DOI":"10.1016/s0278-4343(02)00101-2","ISSN":"0278-4343","issue":"17","journalAbbreviation":"Cont. Shelf Res.","language":"English","page":"2551-2572","title":"A comparison of observed upwelling mechanisms off the east coast of Australia","volume":"22","author":[{"family":"Roughan","given":"M."},{"family":"Middleton","given":"J. H."}],"issued":{"date-parts":[["2002",11]]}}}],"schema":"https://github.com/citation-style-language/schema/raw/master/csl-citation.json"} </w:instrText>
      </w:r>
      <w:r w:rsidR="00232BF7">
        <w:rPr>
          <w:rFonts w:asciiTheme="minorHAnsi" w:hAnsiTheme="minorHAnsi" w:cstheme="minorHAnsi"/>
          <w:szCs w:val="24"/>
          <w:lang w:val="en-AU"/>
        </w:rPr>
        <w:fldChar w:fldCharType="separate"/>
      </w:r>
      <w:r w:rsidR="00510ADC" w:rsidRPr="00510ADC">
        <w:rPr>
          <w:rFonts w:ascii="Calibri" w:hAnsi="Calibri" w:cs="Calibri"/>
        </w:rPr>
        <w:t>(Roughan &amp; Middleton, 2002)</w:t>
      </w:r>
      <w:r w:rsidR="00232BF7">
        <w:rPr>
          <w:rFonts w:asciiTheme="minorHAnsi" w:hAnsiTheme="minorHAnsi" w:cstheme="minorHAnsi"/>
          <w:szCs w:val="24"/>
          <w:lang w:val="en-AU"/>
        </w:rPr>
        <w:fldChar w:fldCharType="end"/>
      </w:r>
      <w:r w:rsidR="001623A4">
        <w:rPr>
          <w:rFonts w:asciiTheme="minorHAnsi" w:hAnsiTheme="minorHAnsi" w:cstheme="minorHAnsi"/>
          <w:szCs w:val="24"/>
          <w:lang w:val="en-AU"/>
        </w:rPr>
        <w:t xml:space="preserve"> as demonstrated </w:t>
      </w:r>
      <w:del w:id="144" w:author="Iain Suthers" w:date="2020-12-06T14:37:00Z">
        <w:r w:rsidR="001623A4" w:rsidDel="00311FDB">
          <w:rPr>
            <w:rFonts w:asciiTheme="minorHAnsi" w:hAnsiTheme="minorHAnsi" w:cstheme="minorHAnsi"/>
            <w:szCs w:val="24"/>
            <w:lang w:val="en-AU"/>
          </w:rPr>
          <w:delText>through the snapshot of</w:delText>
        </w:r>
      </w:del>
      <w:ins w:id="145" w:author="Iain Suthers" w:date="2020-12-06T14:37:00Z">
        <w:r w:rsidR="00311FDB">
          <w:rPr>
            <w:rFonts w:asciiTheme="minorHAnsi" w:hAnsiTheme="minorHAnsi" w:cstheme="minorHAnsi"/>
            <w:szCs w:val="24"/>
            <w:lang w:val="en-AU"/>
          </w:rPr>
          <w:t>by the northern</w:t>
        </w:r>
      </w:ins>
      <w:r w:rsidR="001623A4">
        <w:rPr>
          <w:rFonts w:asciiTheme="minorHAnsi" w:hAnsiTheme="minorHAnsi" w:cstheme="minorHAnsi"/>
          <w:szCs w:val="24"/>
          <w:lang w:val="en-AU"/>
        </w:rPr>
        <w:t xml:space="preserve"> transects in </w:t>
      </w:r>
      <w:del w:id="146" w:author="Iain Suthers" w:date="2020-12-06T14:37:00Z">
        <w:r w:rsidR="001623A4" w:rsidDel="00311FDB">
          <w:rPr>
            <w:rFonts w:asciiTheme="minorHAnsi" w:hAnsiTheme="minorHAnsi" w:cstheme="minorHAnsi"/>
            <w:szCs w:val="24"/>
            <w:lang w:val="en-AU"/>
          </w:rPr>
          <w:delText xml:space="preserve">the </w:delText>
        </w:r>
      </w:del>
      <w:ins w:id="147" w:author="Iain Suthers" w:date="2020-12-06T14:37:00Z">
        <w:r w:rsidR="00311FDB">
          <w:rPr>
            <w:rFonts w:asciiTheme="minorHAnsi" w:hAnsiTheme="minorHAnsi" w:cstheme="minorHAnsi"/>
            <w:szCs w:val="24"/>
            <w:lang w:val="en-AU"/>
          </w:rPr>
          <w:t xml:space="preserve">our </w:t>
        </w:r>
      </w:ins>
      <w:r w:rsidR="001623A4">
        <w:rPr>
          <w:rFonts w:asciiTheme="minorHAnsi" w:hAnsiTheme="minorHAnsi" w:cstheme="minorHAnsi"/>
          <w:szCs w:val="24"/>
          <w:lang w:val="en-AU"/>
        </w:rPr>
        <w:t>current study which were heavily influenced by the EAC</w:t>
      </w:r>
      <w:r w:rsidR="003514AD">
        <w:rPr>
          <w:rFonts w:asciiTheme="minorHAnsi" w:hAnsiTheme="minorHAnsi" w:cstheme="minorHAnsi"/>
          <w:szCs w:val="24"/>
          <w:lang w:val="en-AU"/>
        </w:rPr>
        <w:t>.</w:t>
      </w:r>
      <w:r w:rsidR="00ED3E08">
        <w:rPr>
          <w:rFonts w:asciiTheme="minorHAnsi" w:hAnsiTheme="minorHAnsi" w:cstheme="minorHAnsi"/>
          <w:szCs w:val="24"/>
          <w:lang w:val="en-AU"/>
        </w:rPr>
        <w:t xml:space="preserve"> </w:t>
      </w:r>
      <w:r w:rsidR="003514AD">
        <w:rPr>
          <w:rFonts w:asciiTheme="minorHAnsi" w:hAnsiTheme="minorHAnsi" w:cstheme="minorHAnsi"/>
          <w:szCs w:val="24"/>
          <w:lang w:val="en-AU"/>
        </w:rPr>
        <w:t>I</w:t>
      </w:r>
      <w:r w:rsidR="00ED3E08">
        <w:rPr>
          <w:rFonts w:asciiTheme="minorHAnsi" w:hAnsiTheme="minorHAnsi" w:cstheme="minorHAnsi"/>
          <w:szCs w:val="24"/>
          <w:lang w:val="en-AU"/>
        </w:rPr>
        <w:t xml:space="preserve">t is unclear if this will offset the already declining growth rates in phytoplankton which have been caused by the greater influence of the warm oligotrophic EAC </w:t>
      </w:r>
      <w:r w:rsidR="00ED3E08">
        <w:rPr>
          <w:rFonts w:asciiTheme="minorHAnsi" w:hAnsiTheme="minorHAnsi" w:cstheme="minorHAnsi"/>
          <w:szCs w:val="24"/>
          <w:lang w:val="en-AU"/>
        </w:rPr>
        <w:fldChar w:fldCharType="begin"/>
      </w:r>
      <w:r w:rsidR="00757266">
        <w:rPr>
          <w:rFonts w:asciiTheme="minorHAnsi" w:hAnsiTheme="minorHAnsi" w:cstheme="minorHAnsi"/>
          <w:szCs w:val="24"/>
          <w:lang w:val="en-AU"/>
        </w:rPr>
        <w:instrText xml:space="preserve"> ADDIN ZOTERO_ITEM CSL_CITATION {"citationID":"NhO6YI8I","properties":{"formattedCitation":"(Thompson et al., 2009)","plainCitation":"(Thompson et al., 2009)","noteIndex":0},"citationItems":[{"id":1352,"uris":["http://zotero.org/users/local/U6DoygBa/items/VVYD36WH"],"uri":["http://zotero.org/users/local/U6DoygBa/items/VVYD36WH"],"itemData":{"id":1352,"type":"article-journal","abstract":"A ~60 yr physical and chemical data set from 4 coastal stations around Australia plus remotely sensed SeaWiFS and phytoplankton taxonomic data were used to evaluate the temporal and spatial variation in phytoplankton ecology. The most consistent trend observed at all stations was a long-term increase in surface salinity of ~0.003 ± 0.0008 psu yr–1. All stations showed positive trends in temperature, with the fastest surface warming (0.0202°C yr–1 over 60 yr) in the western Tasman Sea. Long-term trends in warming and stratification were more evident in some months and were not well characterized by annual averages. There was no general pattern of increasing stratification (0 to 50 m); only some stations and a few months showed significant changes. Long-term trends in surface nitrate and phosphate concentrations were either not significant (3 instances) or positive (5 instances) and were up to 6.1 nM phosphate yr–1. A pronounced decline in silicate was evident at the 3 east coast stations, with concentrations falling by as much as 58 nM yr–1 over the last ~30 yr. The western Tasman Sea experienced a ~50% decline in the growth rate and biomass of the spring bloom from 1997 to 2007, while other sites showed significant temporal variability in chlorophyll a that was associated with the Southern Oscillation Index (SOI). Diatoms tended to dominate the microplankton, especially during periods of low stratification. In conclusion, the physical, chemical and biological properties of Australian temperate waters have changed considerably over the last 60 yr in response to variation in the SOI and the strengthening East Australian Current.","container-title":"Marine Ecology Progress Series","DOI":"10.3354/meps08297","ISSN":"0171-8630, 1616-1599","journalAbbreviation":"Mar. Ecol.: Prog. Ser.","language":"en","page":"1-19","source":"www.int-res.com","title":"Long-term changes in temperate Australian coastal waters: implications for phytoplankton","title-short":"Long-term changes in temperate Australian coastal waters","volume":"394","author":[{"family":"Thompson","given":"P. A."},{"family":"Baird","given":"M. E."},{"family":"Ingleton","given":"T."},{"family":"Doblin","given":"M. A."}],"issued":{"date-parts":[["2009",11,18]]}}}],"schema":"https://github.com/citation-style-language/schema/raw/master/csl-citation.json"} </w:instrText>
      </w:r>
      <w:r w:rsidR="00ED3E08">
        <w:rPr>
          <w:rFonts w:asciiTheme="minorHAnsi" w:hAnsiTheme="minorHAnsi" w:cstheme="minorHAnsi"/>
          <w:szCs w:val="24"/>
          <w:lang w:val="en-AU"/>
        </w:rPr>
        <w:fldChar w:fldCharType="separate"/>
      </w:r>
      <w:r w:rsidR="00510ADC" w:rsidRPr="00510ADC">
        <w:rPr>
          <w:rFonts w:ascii="Calibri" w:hAnsi="Calibri" w:cs="Calibri"/>
        </w:rPr>
        <w:t>(Thompson et al., 2009)</w:t>
      </w:r>
      <w:r w:rsidR="00ED3E08">
        <w:rPr>
          <w:rFonts w:asciiTheme="minorHAnsi" w:hAnsiTheme="minorHAnsi" w:cstheme="minorHAnsi"/>
          <w:szCs w:val="24"/>
          <w:lang w:val="en-AU"/>
        </w:rPr>
        <w:fldChar w:fldCharType="end"/>
      </w:r>
      <w:r w:rsidR="00A65AFE" w:rsidRPr="00F15D89">
        <w:rPr>
          <w:rFonts w:asciiTheme="minorHAnsi" w:hAnsiTheme="minorHAnsi" w:cstheme="minorHAnsi"/>
          <w:szCs w:val="24"/>
          <w:lang w:val="en-AU"/>
        </w:rPr>
        <w:t>.</w:t>
      </w:r>
      <w:r w:rsidR="00E715A7">
        <w:rPr>
          <w:rFonts w:asciiTheme="minorHAnsi" w:hAnsiTheme="minorHAnsi" w:cstheme="minorHAnsi"/>
          <w:szCs w:val="24"/>
          <w:lang w:val="en-AU"/>
        </w:rPr>
        <w:t xml:space="preserve"> A decline in dinoflagellates has </w:t>
      </w:r>
      <w:r w:rsidR="000202B2">
        <w:rPr>
          <w:rFonts w:asciiTheme="minorHAnsi" w:hAnsiTheme="minorHAnsi" w:cstheme="minorHAnsi"/>
          <w:szCs w:val="24"/>
          <w:lang w:val="en-AU"/>
        </w:rPr>
        <w:t xml:space="preserve">also </w:t>
      </w:r>
      <w:r w:rsidR="00E715A7">
        <w:rPr>
          <w:rFonts w:asciiTheme="minorHAnsi" w:hAnsiTheme="minorHAnsi" w:cstheme="minorHAnsi"/>
          <w:szCs w:val="24"/>
          <w:lang w:val="en-AU"/>
        </w:rPr>
        <w:t xml:space="preserve">been detected </w:t>
      </w:r>
      <w:r w:rsidR="009A68C4">
        <w:rPr>
          <w:rFonts w:asciiTheme="minorHAnsi" w:hAnsiTheme="minorHAnsi" w:cstheme="minorHAnsi"/>
          <w:szCs w:val="24"/>
          <w:lang w:val="en-AU"/>
        </w:rPr>
        <w:t>120</w:t>
      </w:r>
      <w:ins w:id="148" w:author="Iain Suthers" w:date="2020-12-06T14:27:00Z">
        <w:r w:rsidR="003F2692">
          <w:rPr>
            <w:rFonts w:asciiTheme="minorHAnsi" w:hAnsiTheme="minorHAnsi" w:cstheme="minorHAnsi"/>
            <w:szCs w:val="24"/>
            <w:lang w:val="en-AU"/>
          </w:rPr>
          <w:t xml:space="preserve"> </w:t>
        </w:r>
      </w:ins>
      <w:r w:rsidR="009A68C4">
        <w:rPr>
          <w:rFonts w:asciiTheme="minorHAnsi" w:hAnsiTheme="minorHAnsi" w:cstheme="minorHAnsi"/>
          <w:szCs w:val="24"/>
          <w:lang w:val="en-AU"/>
        </w:rPr>
        <w:t>km further</w:t>
      </w:r>
      <w:r w:rsidR="00E715A7">
        <w:rPr>
          <w:rFonts w:asciiTheme="minorHAnsi" w:hAnsiTheme="minorHAnsi" w:cstheme="minorHAnsi"/>
          <w:szCs w:val="24"/>
          <w:lang w:val="en-AU"/>
        </w:rPr>
        <w:t xml:space="preserve"> </w:t>
      </w:r>
      <w:ins w:id="149" w:author="amandine_s10 amandine_s10" w:date="2020-12-10T11:49:00Z">
        <w:r w:rsidR="00134181">
          <w:rPr>
            <w:rFonts w:asciiTheme="minorHAnsi" w:hAnsiTheme="minorHAnsi" w:cstheme="minorHAnsi"/>
            <w:szCs w:val="24"/>
            <w:lang w:val="en-AU"/>
          </w:rPr>
          <w:t xml:space="preserve">south </w:t>
        </w:r>
      </w:ins>
      <w:r w:rsidR="00E715A7">
        <w:rPr>
          <w:rFonts w:asciiTheme="minorHAnsi" w:hAnsiTheme="minorHAnsi" w:cstheme="minorHAnsi"/>
          <w:szCs w:val="24"/>
          <w:lang w:val="en-AU"/>
        </w:rPr>
        <w:t>of th</w:t>
      </w:r>
      <w:r w:rsidR="009A68C4">
        <w:rPr>
          <w:rFonts w:asciiTheme="minorHAnsi" w:hAnsiTheme="minorHAnsi" w:cstheme="minorHAnsi"/>
          <w:szCs w:val="24"/>
          <w:lang w:val="en-AU"/>
        </w:rPr>
        <w:t>is</w:t>
      </w:r>
      <w:r w:rsidR="00E715A7">
        <w:rPr>
          <w:rFonts w:asciiTheme="minorHAnsi" w:hAnsiTheme="minorHAnsi" w:cstheme="minorHAnsi"/>
          <w:szCs w:val="24"/>
          <w:lang w:val="en-AU"/>
        </w:rPr>
        <w:t xml:space="preserve"> study </w:t>
      </w:r>
      <w:r w:rsidR="00D80250">
        <w:rPr>
          <w:rFonts w:asciiTheme="minorHAnsi" w:hAnsiTheme="minorHAnsi" w:cstheme="minorHAnsi"/>
          <w:szCs w:val="24"/>
          <w:lang w:val="en-AU"/>
        </w:rPr>
        <w:t>region</w:t>
      </w:r>
      <w:r w:rsidR="00E715A7">
        <w:rPr>
          <w:rFonts w:asciiTheme="minorHAnsi" w:hAnsiTheme="minorHAnsi" w:cstheme="minorHAnsi"/>
          <w:szCs w:val="24"/>
          <w:lang w:val="en-AU"/>
        </w:rPr>
        <w:t xml:space="preserve"> although there was no decline in overall phytoplankton abundance</w:t>
      </w:r>
      <w:r w:rsidR="003514AD">
        <w:rPr>
          <w:rFonts w:asciiTheme="minorHAnsi" w:hAnsiTheme="minorHAnsi" w:cstheme="minorHAnsi"/>
          <w:szCs w:val="24"/>
          <w:lang w:val="en-AU"/>
        </w:rPr>
        <w:t>, suggesting a change in community assemblage</w:t>
      </w:r>
      <w:r w:rsidR="00E715A7">
        <w:rPr>
          <w:rFonts w:asciiTheme="minorHAnsi" w:hAnsiTheme="minorHAnsi" w:cstheme="minorHAnsi"/>
          <w:szCs w:val="24"/>
          <w:lang w:val="en-AU"/>
        </w:rPr>
        <w:t xml:space="preserve"> </w:t>
      </w:r>
      <w:r w:rsidR="00E715A7">
        <w:rPr>
          <w:rFonts w:asciiTheme="minorHAnsi" w:hAnsiTheme="minorHAnsi" w:cstheme="minorHAnsi"/>
          <w:szCs w:val="24"/>
          <w:lang w:val="en-AU"/>
        </w:rPr>
        <w:fldChar w:fldCharType="begin"/>
      </w:r>
      <w:r w:rsidR="00757266">
        <w:rPr>
          <w:rFonts w:asciiTheme="minorHAnsi" w:hAnsiTheme="minorHAnsi" w:cstheme="minorHAnsi"/>
          <w:szCs w:val="24"/>
          <w:lang w:val="en-AU"/>
        </w:rPr>
        <w:instrText xml:space="preserve"> ADDIN ZOTERO_ITEM CSL_CITATION {"citationID":"9uf3uqPG","properties":{"formattedCitation":"(Ajani et al., 2014)","plainCitation":"(Ajani et al., 2014)","noteIndex":0},"citationItems":[{"id":1366,"uris":["http://zotero.org/users/local/U6DoygBa/items/5B9GYFGR"],"uri":["http://zotero.org/users/local/U6DoygBa/items/5B9GYFGR"],"itemData":{"id":1366,"type":"article-journal","container-title":"Limnology and Oceanography","DOI":"10.4319/lo.2014.59.6.2240","ISSN":"1939-5590","issue":"6","journalAbbreviation":"Limnol. Oceanogr.","language":"en","note":"_eprint: https://aslopubs.onlinelibrary.wiley.com/doi/pdf/10.4319/lo.2014.59.6.2240","page":"2240-2242","source":"Wiley Online Library","title":"Erratum: A decadal decline in relative abundance and a shift in microphytoplankton composition at a long-term coastal station off southeast Australia","title-short":"Erratum","volume":"59","author":[{"family":"Ajani","given":"Penelope A."},{"family":"Allen","given":"Andrew P."},{"family":"Ingleton","given":"Tim"},{"family":"Armand","given":"Leanne"}],"issued":{"date-parts":[["2014"]]}}}],"schema":"https://github.com/citation-style-language/schema/raw/master/csl-citation.json"} </w:instrText>
      </w:r>
      <w:r w:rsidR="00E715A7">
        <w:rPr>
          <w:rFonts w:asciiTheme="minorHAnsi" w:hAnsiTheme="minorHAnsi" w:cstheme="minorHAnsi"/>
          <w:szCs w:val="24"/>
          <w:lang w:val="en-AU"/>
        </w:rPr>
        <w:fldChar w:fldCharType="separate"/>
      </w:r>
      <w:r w:rsidR="00510ADC" w:rsidRPr="00510ADC">
        <w:rPr>
          <w:rFonts w:ascii="Calibri" w:hAnsi="Calibri" w:cs="Calibri"/>
        </w:rPr>
        <w:t>(Ajani et al., 2014)</w:t>
      </w:r>
      <w:r w:rsidR="00E715A7">
        <w:rPr>
          <w:rFonts w:asciiTheme="minorHAnsi" w:hAnsiTheme="minorHAnsi" w:cstheme="minorHAnsi"/>
          <w:szCs w:val="24"/>
          <w:lang w:val="en-AU"/>
        </w:rPr>
        <w:fldChar w:fldCharType="end"/>
      </w:r>
      <w:r w:rsidR="00E715A7">
        <w:rPr>
          <w:rFonts w:asciiTheme="minorHAnsi" w:hAnsiTheme="minorHAnsi" w:cstheme="minorHAnsi"/>
          <w:szCs w:val="24"/>
          <w:lang w:val="en-AU"/>
        </w:rPr>
        <w:t>.</w:t>
      </w:r>
      <w:r w:rsidR="00A65AFE" w:rsidRPr="00F15D89">
        <w:rPr>
          <w:rFonts w:asciiTheme="minorHAnsi" w:hAnsiTheme="minorHAnsi" w:cstheme="minorHAnsi"/>
          <w:szCs w:val="24"/>
          <w:lang w:val="en-AU"/>
        </w:rPr>
        <w:t xml:space="preserve"> With the EAC pushing further south before it separates from the coast</w:t>
      </w:r>
      <w:r w:rsidR="007A763C">
        <w:rPr>
          <w:rFonts w:asciiTheme="minorHAnsi" w:hAnsiTheme="minorHAnsi" w:cstheme="minorHAnsi"/>
          <w:szCs w:val="24"/>
          <w:lang w:val="en-AU"/>
        </w:rPr>
        <w:t xml:space="preserve"> </w:t>
      </w:r>
      <w:r w:rsidR="007A763C">
        <w:rPr>
          <w:rFonts w:asciiTheme="minorHAnsi" w:hAnsiTheme="minorHAnsi" w:cstheme="minorHAnsi"/>
          <w:szCs w:val="24"/>
          <w:lang w:val="en-AU"/>
        </w:rPr>
        <w:fldChar w:fldCharType="begin"/>
      </w:r>
      <w:r w:rsidR="00757266">
        <w:rPr>
          <w:rFonts w:asciiTheme="minorHAnsi" w:hAnsiTheme="minorHAnsi" w:cstheme="minorHAnsi"/>
          <w:szCs w:val="24"/>
          <w:lang w:val="en-AU"/>
        </w:rPr>
        <w:instrText xml:space="preserve"> ADDIN ZOTERO_ITEM CSL_CITATION {"citationID":"H6EONHai","properties":{"formattedCitation":"(Cetina-Heredia et al., 2014)","plainCitation":"(Cetina-Heredia et al., 2014)","noteIndex":0},"citationItems":[{"id":415,"uris":["http://zotero.org/users/local/U6DoygBa/items/5I8IT9RM"],"uri":["http://zotero.org/users/local/U6DoygBa/items/5I8IT9RM"],"itemData":{"id":415,"type":"article-journal","abstract":"Abstract An observed warming of the Tasman Sea in recent decades has been linked to a poleward shift of the maximum wind stress curl, and a strengthening of the poleward flow along the coast of southeastern Australia. However, changes in the East Australian Current (EAC) separation latitude, as well as in the contribution of the EAC, the EAC extension and its eddy field to the total southward transport due to such a strengthening remain unknown. This study uses 30 years (1980–2010) of the Ocean Forecast for the Earth Simulator (OFES) sea surface height and velocity outputs to obtain a three decade long-time series of (i) the EAC separation latitude, (ii) the southward transport along the coast of southeastern Australia (28°S–39°S), and (iii) the southward transport across the EAC separation latitude. A Lagrangian approach is implemented and the spin parameter Ω is used to provide a quantitative distinction between the transports occurring outside and inside (cyclonic and anticyclonic) eddies. Significant positive trends of the low pass southward transports indicate that the intensification of the poleward flow has occurred both within the EAC and in the EAC extension. In addition, a significant increase in southward transport inside and outside eddies is found. Importantly, the contribution of eddy driven transport has a large temporal variability and shows a sharp increase from 2005 onward. Finally our results show that the EAC has not penetrated further south but it has separated more frequently at the southernmost latitudes within the region where it typically turns eastward.","container-title":"Journal of Geophysical Research: Oceans","DOI":"10.1002/2014jc010071","ISSN":"2169-9275","issue":"7","journalAbbreviation":"J. Geophys. Res.: Oceans","page":"4351-4366","title":"Long-term trends in the East Australian Current separation latitude and eddy driven transport","volume":"119","author":[{"family":"Cetina-Heredia","given":"P."},{"family":"Roughan","given":"M."},{"family":"Sebille","given":"E.","non-dropping-particle":"van"},{"family":"Coleman","given":"M. A."}],"issued":{"date-parts":[["2014"]]}}}],"schema":"https://github.com/citation-style-language/schema/raw/master/csl-citation.json"} </w:instrText>
      </w:r>
      <w:r w:rsidR="007A763C">
        <w:rPr>
          <w:rFonts w:asciiTheme="minorHAnsi" w:hAnsiTheme="minorHAnsi" w:cstheme="minorHAnsi"/>
          <w:szCs w:val="24"/>
          <w:lang w:val="en-AU"/>
        </w:rPr>
        <w:fldChar w:fldCharType="separate"/>
      </w:r>
      <w:r w:rsidR="00510ADC" w:rsidRPr="00510ADC">
        <w:rPr>
          <w:rFonts w:ascii="Calibri" w:hAnsi="Calibri" w:cs="Calibri"/>
        </w:rPr>
        <w:t>(Cetina-Heredia et al., 2014)</w:t>
      </w:r>
      <w:r w:rsidR="007A763C">
        <w:rPr>
          <w:rFonts w:asciiTheme="minorHAnsi" w:hAnsiTheme="minorHAnsi" w:cstheme="minorHAnsi"/>
          <w:szCs w:val="24"/>
          <w:lang w:val="en-AU"/>
        </w:rPr>
        <w:fldChar w:fldCharType="end"/>
      </w:r>
      <w:r w:rsidR="00A65AFE" w:rsidRPr="00F15D89">
        <w:rPr>
          <w:rFonts w:asciiTheme="minorHAnsi" w:hAnsiTheme="minorHAnsi" w:cstheme="minorHAnsi"/>
          <w:szCs w:val="24"/>
          <w:lang w:val="en-AU"/>
        </w:rPr>
        <w:t xml:space="preserve">, it may generate increased uplift </w:t>
      </w:r>
      <w:r w:rsidR="000202B2">
        <w:rPr>
          <w:rFonts w:asciiTheme="minorHAnsi" w:hAnsiTheme="minorHAnsi" w:cstheme="minorHAnsi"/>
          <w:szCs w:val="24"/>
          <w:lang w:val="en-AU"/>
        </w:rPr>
        <w:t xml:space="preserve">and therefore nutrient supply </w:t>
      </w:r>
      <w:r w:rsidR="00185202">
        <w:rPr>
          <w:rFonts w:asciiTheme="minorHAnsi" w:hAnsiTheme="minorHAnsi" w:cstheme="minorHAnsi"/>
          <w:szCs w:val="24"/>
          <w:lang w:val="en-AU"/>
        </w:rPr>
        <w:fldChar w:fldCharType="begin"/>
      </w:r>
      <w:r w:rsidR="00757266">
        <w:rPr>
          <w:rFonts w:asciiTheme="minorHAnsi" w:hAnsiTheme="minorHAnsi" w:cstheme="minorHAnsi"/>
          <w:szCs w:val="24"/>
          <w:lang w:val="en-AU"/>
        </w:rPr>
        <w:instrText xml:space="preserve"> ADDIN ZOTERO_ITEM CSL_CITATION {"citationID":"tNGNYZYd","properties":{"formattedCitation":"(Oke &amp; Middleton, 2001)","plainCitation":"(Oke &amp; Middleton, 2001)","noteIndex":0},"citationItems":[{"id":827,"uris":["http://zotero.org/users/local/U6DoygBa/items/BAFKF6PB"],"uri":["http://zotero.org/users/local/U6DoygBa/items/BAFKF6PB"],"itemData":{"id":827,"type":"article-journal","abstract":"In January 1997, a bloom of the dinoflagellate Noctiluca scintillans occurred off Port Stephens, on the New South Wales (NSW) central coast. The nutrient enrichment that presumably caused the bloom was apparently unrelated to local winds. The purpose of this study is to investigate the role of the East Australian Current (EAC) in promoting nutrient-rich slope water into the euphotic zone off Port Stephens. To this end, a regional model of the NSW coast is presented and a new mechanism for upwelling is proposed. The simulations indicate that uplifting of slope water results from the interaction of the EAC with the continental shelf topography near Laurieton, located to the north of Port Stephens. The uplifted water is consequently advected along the shelf to Port Stephens, where the EAC separates from the coast. As a result of this divergence, the uplifted slope water is upwelled to the surface, and outcrops over the shelf. In situ velocity and temperature measurements are presented as evidence for the upwelling mechanism and the proposed path of the upwelled slope water is inferred by modelling the dispersal of a passive concentration tracer injected to the north of the upwelling region. The proposed upwelling mechanism may provide insight into topographically induced upwelling in other western boundary current regions.","container-title":"Continental Shelf Research","DOI":"https://doi.org/10.1016/S0278-4343(00)00127-8","ISSN":"0278-4343","issue":"6","journalAbbreviation":"Cont. Shelf Res.","page":"587-606","title":"Nutrient enrichment off Port Stephens: the role of the East Australian Current","volume":"21","author":[{"family":"Oke","given":"Peter R."},{"family":"Middleton","given":"Jason H."}],"issued":{"date-parts":[["2001",4,1]]}}}],"schema":"https://github.com/citation-style-language/schema/raw/master/csl-citation.json"} </w:instrText>
      </w:r>
      <w:r w:rsidR="00185202">
        <w:rPr>
          <w:rFonts w:asciiTheme="minorHAnsi" w:hAnsiTheme="minorHAnsi" w:cstheme="minorHAnsi"/>
          <w:szCs w:val="24"/>
          <w:lang w:val="en-AU"/>
        </w:rPr>
        <w:fldChar w:fldCharType="separate"/>
      </w:r>
      <w:r w:rsidR="00510ADC" w:rsidRPr="00510ADC">
        <w:rPr>
          <w:rFonts w:ascii="Calibri" w:hAnsi="Calibri" w:cs="Calibri"/>
        </w:rPr>
        <w:t>(Oke &amp; Middleton, 2001)</w:t>
      </w:r>
      <w:r w:rsidR="00185202">
        <w:rPr>
          <w:rFonts w:asciiTheme="minorHAnsi" w:hAnsiTheme="minorHAnsi" w:cstheme="minorHAnsi"/>
          <w:szCs w:val="24"/>
          <w:lang w:val="en-AU"/>
        </w:rPr>
        <w:fldChar w:fldCharType="end"/>
      </w:r>
      <w:r w:rsidR="00185202">
        <w:rPr>
          <w:rFonts w:asciiTheme="minorHAnsi" w:hAnsiTheme="minorHAnsi" w:cstheme="minorHAnsi"/>
          <w:szCs w:val="24"/>
          <w:lang w:val="en-AU"/>
        </w:rPr>
        <w:t xml:space="preserve"> </w:t>
      </w:r>
      <w:r w:rsidR="00A65AFE" w:rsidRPr="00F15D89">
        <w:rPr>
          <w:rFonts w:asciiTheme="minorHAnsi" w:hAnsiTheme="minorHAnsi" w:cstheme="minorHAnsi"/>
          <w:szCs w:val="24"/>
          <w:lang w:val="en-AU"/>
        </w:rPr>
        <w:t xml:space="preserve">in regions which currently have low levels of current driven </w:t>
      </w:r>
      <w:commentRangeStart w:id="150"/>
      <w:r w:rsidR="00A65AFE" w:rsidRPr="00F15D89">
        <w:rPr>
          <w:rFonts w:asciiTheme="minorHAnsi" w:hAnsiTheme="minorHAnsi" w:cstheme="minorHAnsi"/>
          <w:szCs w:val="24"/>
          <w:lang w:val="en-AU"/>
        </w:rPr>
        <w:t>uplift</w:t>
      </w:r>
      <w:commentRangeEnd w:id="150"/>
      <w:r w:rsidR="00311FDB">
        <w:rPr>
          <w:rStyle w:val="CommentReference"/>
        </w:rPr>
        <w:commentReference w:id="150"/>
      </w:r>
      <w:r w:rsidR="007A763C">
        <w:rPr>
          <w:rFonts w:asciiTheme="minorHAnsi" w:hAnsiTheme="minorHAnsi" w:cstheme="minorHAnsi"/>
          <w:szCs w:val="24"/>
          <w:lang w:val="en-AU"/>
        </w:rPr>
        <w:t>.</w:t>
      </w:r>
      <w:r w:rsidR="003514AD">
        <w:rPr>
          <w:rFonts w:asciiTheme="minorHAnsi" w:hAnsiTheme="minorHAnsi" w:cstheme="minorHAnsi"/>
          <w:szCs w:val="24"/>
          <w:lang w:val="en-AU"/>
        </w:rPr>
        <w:t xml:space="preserve"> </w:t>
      </w:r>
      <w:del w:id="151" w:author="Iain Suthers" w:date="2020-12-06T14:37:00Z">
        <w:r w:rsidR="007A763C" w:rsidDel="00311FDB">
          <w:rPr>
            <w:rFonts w:asciiTheme="minorHAnsi" w:hAnsiTheme="minorHAnsi" w:cstheme="minorHAnsi"/>
            <w:szCs w:val="24"/>
            <w:lang w:val="en-AU"/>
          </w:rPr>
          <w:delText xml:space="preserve">Further south </w:delText>
        </w:r>
        <w:r w:rsidR="003514AD" w:rsidDel="00311FDB">
          <w:rPr>
            <w:rFonts w:asciiTheme="minorHAnsi" w:hAnsiTheme="minorHAnsi" w:cstheme="minorHAnsi"/>
            <w:szCs w:val="24"/>
            <w:lang w:val="en-AU"/>
          </w:rPr>
          <w:delText>the Tasman Sea waters generally have higher overall nutrient content compared to the oligotrophic warm waters</w:delText>
        </w:r>
      </w:del>
      <w:r w:rsidR="003514AD">
        <w:rPr>
          <w:rFonts w:asciiTheme="minorHAnsi" w:hAnsiTheme="minorHAnsi" w:cstheme="minorHAnsi"/>
          <w:szCs w:val="24"/>
          <w:lang w:val="en-AU"/>
        </w:rPr>
        <w:t>.</w:t>
      </w:r>
    </w:p>
    <w:p w14:paraId="29C3C391" w14:textId="54B6193B" w:rsidR="00FB62DE" w:rsidRPr="00F15D89" w:rsidRDefault="00EB0EB8" w:rsidP="00D715A7">
      <w:pPr>
        <w:spacing w:line="480" w:lineRule="auto"/>
        <w:ind w:firstLine="720"/>
        <w:rPr>
          <w:rFonts w:asciiTheme="minorHAnsi" w:hAnsiTheme="minorHAnsi" w:cstheme="minorHAnsi"/>
          <w:szCs w:val="24"/>
          <w:lang w:val="en-AU"/>
        </w:rPr>
      </w:pPr>
      <w:r>
        <w:rPr>
          <w:rFonts w:asciiTheme="minorHAnsi" w:hAnsiTheme="minorHAnsi" w:cstheme="minorHAnsi"/>
          <w:szCs w:val="24"/>
          <w:lang w:val="en-AU"/>
        </w:rPr>
        <w:t xml:space="preserve">While the distributions and patterns observed in the current study align with global observations, they are only </w:t>
      </w:r>
      <w:r w:rsidRPr="00F15D89">
        <w:rPr>
          <w:rFonts w:asciiTheme="minorHAnsi" w:hAnsiTheme="minorHAnsi" w:cstheme="minorHAnsi"/>
          <w:szCs w:val="24"/>
          <w:lang w:val="en-AU"/>
        </w:rPr>
        <w:t xml:space="preserve">a </w:t>
      </w:r>
      <w:commentRangeStart w:id="152"/>
      <w:r w:rsidRPr="00F15D89">
        <w:rPr>
          <w:rFonts w:asciiTheme="minorHAnsi" w:hAnsiTheme="minorHAnsi" w:cstheme="minorHAnsi"/>
          <w:szCs w:val="24"/>
          <w:lang w:val="en-AU"/>
        </w:rPr>
        <w:t>snapshot</w:t>
      </w:r>
      <w:commentRangeEnd w:id="152"/>
      <w:r w:rsidR="00D47A4C">
        <w:rPr>
          <w:rStyle w:val="CommentReference"/>
        </w:rPr>
        <w:commentReference w:id="152"/>
      </w:r>
      <w:r w:rsidRPr="00F15D89">
        <w:rPr>
          <w:rFonts w:asciiTheme="minorHAnsi" w:hAnsiTheme="minorHAnsi" w:cstheme="minorHAnsi"/>
          <w:szCs w:val="24"/>
          <w:lang w:val="en-AU"/>
        </w:rPr>
        <w:t xml:space="preserve"> and it is possible that</w:t>
      </w:r>
      <w:r>
        <w:rPr>
          <w:rFonts w:asciiTheme="minorHAnsi" w:hAnsiTheme="minorHAnsi" w:cstheme="minorHAnsi"/>
          <w:szCs w:val="24"/>
          <w:lang w:val="en-AU"/>
        </w:rPr>
        <w:t xml:space="preserve"> at other times of the year</w:t>
      </w:r>
      <w:r w:rsidRPr="00F15D89">
        <w:rPr>
          <w:rFonts w:asciiTheme="minorHAnsi" w:hAnsiTheme="minorHAnsi" w:cstheme="minorHAnsi"/>
          <w:szCs w:val="24"/>
          <w:lang w:val="en-AU"/>
        </w:rPr>
        <w:t xml:space="preserve"> the </w:t>
      </w:r>
      <w:r w:rsidRPr="00F15D89">
        <w:rPr>
          <w:rFonts w:asciiTheme="minorHAnsi" w:hAnsiTheme="minorHAnsi" w:cstheme="minorHAnsi"/>
          <w:szCs w:val="24"/>
          <w:lang w:val="en-AU"/>
        </w:rPr>
        <w:lastRenderedPageBreak/>
        <w:t xml:space="preserve">patterns seen may vary from what we </w:t>
      </w:r>
      <w:r w:rsidRPr="0070771F">
        <w:rPr>
          <w:rFonts w:asciiTheme="minorHAnsi" w:hAnsiTheme="minorHAnsi" w:cstheme="minorHAnsi"/>
          <w:szCs w:val="24"/>
          <w:lang w:val="en-AU"/>
        </w:rPr>
        <w:t xml:space="preserve">observed. Our analysis of seasonal influence by the EAC showed </w:t>
      </w:r>
      <w:r w:rsidRPr="00EB0EB8">
        <w:rPr>
          <w:rFonts w:asciiTheme="minorHAnsi" w:hAnsiTheme="minorHAnsi" w:cstheme="minorHAnsi"/>
          <w:szCs w:val="24"/>
          <w:lang w:val="en-AU"/>
        </w:rPr>
        <w:t>that while there are strong seasonal variations in</w:t>
      </w:r>
      <w:ins w:id="153" w:author="amandine_s10 amandine_s10" w:date="2020-12-10T11:49:00Z">
        <w:r w:rsidR="00134181">
          <w:rPr>
            <w:rFonts w:asciiTheme="minorHAnsi" w:hAnsiTheme="minorHAnsi" w:cstheme="minorHAnsi"/>
            <w:szCs w:val="24"/>
            <w:lang w:val="en-AU"/>
          </w:rPr>
          <w:t xml:space="preserve"> the large</w:t>
        </w:r>
      </w:ins>
      <w:ins w:id="154" w:author="amandine_s10 amandine_s10" w:date="2020-12-10T11:50:00Z">
        <w:r w:rsidR="00134181">
          <w:rPr>
            <w:rFonts w:asciiTheme="minorHAnsi" w:hAnsiTheme="minorHAnsi" w:cstheme="minorHAnsi"/>
            <w:szCs w:val="24"/>
            <w:lang w:val="en-AU"/>
          </w:rPr>
          <w:t xml:space="preserve"> scale</w:t>
        </w:r>
      </w:ins>
      <w:r w:rsidRPr="00EB0EB8">
        <w:rPr>
          <w:rFonts w:asciiTheme="minorHAnsi" w:hAnsiTheme="minorHAnsi" w:cstheme="minorHAnsi"/>
          <w:szCs w:val="24"/>
          <w:lang w:val="en-AU"/>
        </w:rPr>
        <w:t xml:space="preserve"> alongshore current velocity due to the EAC (Figure 6), the velocities observed in our study reflect a large portion of the year in terms of</w:t>
      </w:r>
      <w:r>
        <w:rPr>
          <w:rFonts w:asciiTheme="minorHAnsi" w:hAnsiTheme="minorHAnsi" w:cstheme="minorHAnsi"/>
          <w:szCs w:val="24"/>
          <w:lang w:val="en-AU"/>
        </w:rPr>
        <w:t xml:space="preserve"> the velocities at our transect locations</w:t>
      </w:r>
      <w:r w:rsidRPr="0070771F">
        <w:rPr>
          <w:rFonts w:asciiTheme="minorHAnsi" w:hAnsiTheme="minorHAnsi" w:cstheme="minorHAnsi"/>
          <w:szCs w:val="24"/>
          <w:lang w:val="en-AU"/>
        </w:rPr>
        <w:t xml:space="preserve">. </w:t>
      </w:r>
      <w:r>
        <w:rPr>
          <w:rFonts w:asciiTheme="minorHAnsi" w:hAnsiTheme="minorHAnsi" w:cstheme="minorHAnsi"/>
          <w:szCs w:val="24"/>
          <w:lang w:val="en-AU"/>
        </w:rPr>
        <w:t>Despite this</w:t>
      </w:r>
      <w:r w:rsidR="0097550F">
        <w:rPr>
          <w:rFonts w:asciiTheme="minorHAnsi" w:hAnsiTheme="minorHAnsi" w:cstheme="minorHAnsi"/>
          <w:szCs w:val="24"/>
          <w:lang w:val="en-AU"/>
        </w:rPr>
        <w:t>,</w:t>
      </w:r>
      <w:r>
        <w:rPr>
          <w:rFonts w:asciiTheme="minorHAnsi" w:hAnsiTheme="minorHAnsi" w:cstheme="minorHAnsi"/>
          <w:szCs w:val="24"/>
          <w:lang w:val="en-AU"/>
        </w:rPr>
        <w:t xml:space="preserve"> the EAC is strengthening and t</w:t>
      </w:r>
      <w:r w:rsidR="00C809B9" w:rsidRPr="00F15D89">
        <w:rPr>
          <w:rFonts w:asciiTheme="minorHAnsi" w:hAnsiTheme="minorHAnsi" w:cstheme="minorHAnsi"/>
          <w:szCs w:val="24"/>
          <w:lang w:val="en-AU"/>
        </w:rPr>
        <w:t>he increasing water temperatures</w:t>
      </w:r>
      <w:r w:rsidR="004B4D38" w:rsidRPr="00F15D89">
        <w:rPr>
          <w:rFonts w:asciiTheme="minorHAnsi" w:hAnsiTheme="minorHAnsi" w:cstheme="minorHAnsi"/>
          <w:szCs w:val="24"/>
          <w:lang w:val="en-AU"/>
        </w:rPr>
        <w:t xml:space="preserve"> in the southeast Australian region</w:t>
      </w:r>
      <w:r w:rsidR="00C809B9" w:rsidRPr="00F15D89">
        <w:rPr>
          <w:rFonts w:asciiTheme="minorHAnsi" w:hAnsiTheme="minorHAnsi" w:cstheme="minorHAnsi"/>
          <w:szCs w:val="24"/>
          <w:lang w:val="en-AU"/>
        </w:rPr>
        <w:t xml:space="preserve"> </w:t>
      </w:r>
      <w:r w:rsidR="0058280A" w:rsidRPr="00F15D89">
        <w:rPr>
          <w:rFonts w:asciiTheme="minorHAnsi" w:hAnsiTheme="minorHAnsi" w:cstheme="minorHAnsi"/>
          <w:szCs w:val="24"/>
          <w:lang w:val="en-AU"/>
        </w:rPr>
        <w:t>are already impacting</w:t>
      </w:r>
      <w:r w:rsidR="00C809B9" w:rsidRPr="00F15D89">
        <w:rPr>
          <w:rFonts w:asciiTheme="minorHAnsi" w:hAnsiTheme="minorHAnsi" w:cstheme="minorHAnsi"/>
          <w:szCs w:val="24"/>
          <w:lang w:val="en-AU"/>
        </w:rPr>
        <w:t xml:space="preserve"> the zooplankton communities as the region becomes increasingly tropicalised</w:t>
      </w:r>
      <w:r w:rsidR="0058280A" w:rsidRPr="00F15D89">
        <w:rPr>
          <w:rFonts w:asciiTheme="minorHAnsi" w:hAnsiTheme="minorHAnsi" w:cstheme="minorHAnsi"/>
          <w:szCs w:val="24"/>
          <w:lang w:val="en-AU"/>
        </w:rPr>
        <w:t xml:space="preserve"> </w:t>
      </w:r>
      <w:r w:rsidR="00232BF7">
        <w:rPr>
          <w:rFonts w:asciiTheme="minorHAnsi" w:hAnsiTheme="minorHAnsi" w:cstheme="minorHAnsi"/>
          <w:szCs w:val="24"/>
          <w:lang w:val="en-AU"/>
        </w:rPr>
        <w:fldChar w:fldCharType="begin"/>
      </w:r>
      <w:r w:rsidR="00757266">
        <w:rPr>
          <w:rFonts w:asciiTheme="minorHAnsi" w:hAnsiTheme="minorHAnsi" w:cstheme="minorHAnsi"/>
          <w:szCs w:val="24"/>
          <w:lang w:val="en-AU"/>
        </w:rPr>
        <w:instrText xml:space="preserve"> ADDIN ZOTERO_ITEM CSL_CITATION {"citationID":"EbYa8jDf","properties":{"formattedCitation":"(Kelly et al., 2016)","plainCitation":"(Kelly et al., 2016)","noteIndex":0},"citationItems":[{"id":671,"uris":["http://zotero.org/users/local/U6DoygBa/items/HC7C9NB8"],"uri":["http://zotero.org/users/local/U6DoygBa/items/HC7C9NB8"],"itemData":{"id":671,"type":"article-journal","abstract":"Southeastern Australia is a ‘hotspot’ for oceanographic change. Here, rapidly increasing sea surface temperatures, rising at more than double the global trend, are largely associated with a southerly extension of the East Australian Current (EAC) and its eddy field. Maria Island, situated at the southern end of the EAC extension at 42°S, 148°E, has been used as a site to study temperature-driven biological trends in this region of accelerated change. Zooplankton have short life cycles (usually &lt; 1 year) and are highly sensitive to environmental change, making them an ideal indicator of the biological effects of an increased southward flow of the EAC. Data from in-situ net drops and the Continuous Plankton Recorder (CPR), collected since 2009, together with historical zooplankton abundance data, have been analysed in this study. Like the North Atlantic, zooplankton communities of southeastern Australia are responding to increased temperatures through relocation, long-term increases in warm-water species and a shift towards a zooplankton community dominated by small copepods. The biological trends present evidence of extended EAC influence at Maria Island into autumn and winter months, which has allowed for the rapid establishment of warm-water species during these seasons, and has increased the similarity between Maria Island and the more northerly Port Hacking zooplankton community. Generalised Linear Models (GLM) suggest the high salinity and low nutrient properties of EAC-water to be the primary drivers of increasing abundances of warm-water species off southeastern Australia. Changes in both the species composition and size distribution of the Maria Island zooplankton community will have effects for pelagic fisheries. This study provides an indication of how zooplankton communities influenced by intensifying Western Boundary currents may respond to rapid environmental change.","container-title":"Estuarine, Coastal and Shelf Science","DOI":"https://doi.org/10.1016/j.ecss.2016.07.019","ISSN":"0272-7714","journalAbbreviation":"Estuarine, Coastal Shelf Sci.","page":"242-257","title":"Zooplankton responses to increasing sea surface temperatures in the southeastern Australia global marine hotspot","volume":"180","author":[{"family":"Kelly","given":"Paige"},{"family":"Clementson","given":"Lesley"},{"family":"Davies","given":"Claire"},{"family":"Corney","given":"Stuart"},{"family":"Swadling","given":"Kerrie"}],"issued":{"date-parts":[["2016",10,5]]}}}],"schema":"https://github.com/citation-style-language/schema/raw/master/csl-citation.json"} </w:instrText>
      </w:r>
      <w:r w:rsidR="00232BF7">
        <w:rPr>
          <w:rFonts w:asciiTheme="minorHAnsi" w:hAnsiTheme="minorHAnsi" w:cstheme="minorHAnsi"/>
          <w:szCs w:val="24"/>
          <w:lang w:val="en-AU"/>
        </w:rPr>
        <w:fldChar w:fldCharType="separate"/>
      </w:r>
      <w:r w:rsidR="00510ADC" w:rsidRPr="00510ADC">
        <w:rPr>
          <w:rFonts w:ascii="Calibri" w:hAnsi="Calibri" w:cs="Calibri"/>
        </w:rPr>
        <w:t>(Kelly et al., 2016)</w:t>
      </w:r>
      <w:r w:rsidR="00232BF7">
        <w:rPr>
          <w:rFonts w:asciiTheme="minorHAnsi" w:hAnsiTheme="minorHAnsi" w:cstheme="minorHAnsi"/>
          <w:szCs w:val="24"/>
          <w:lang w:val="en-AU"/>
        </w:rPr>
        <w:fldChar w:fldCharType="end"/>
      </w:r>
      <w:r w:rsidR="0058280A" w:rsidRPr="00F15D89">
        <w:rPr>
          <w:rFonts w:asciiTheme="minorHAnsi" w:hAnsiTheme="minorHAnsi" w:cstheme="minorHAnsi"/>
          <w:szCs w:val="24"/>
          <w:lang w:val="en-AU"/>
        </w:rPr>
        <w:t>.</w:t>
      </w:r>
      <w:r w:rsidR="00ED3E08">
        <w:rPr>
          <w:rFonts w:asciiTheme="minorHAnsi" w:hAnsiTheme="minorHAnsi" w:cstheme="minorHAnsi"/>
          <w:szCs w:val="24"/>
          <w:lang w:val="en-AU"/>
        </w:rPr>
        <w:t xml:space="preserve"> At long term observing stations in the southeast Australian region, warming waters have </w:t>
      </w:r>
      <w:r w:rsidR="00756CB1">
        <w:rPr>
          <w:rFonts w:asciiTheme="minorHAnsi" w:hAnsiTheme="minorHAnsi" w:cstheme="minorHAnsi"/>
          <w:szCs w:val="24"/>
          <w:lang w:val="en-AU"/>
        </w:rPr>
        <w:t>resulted in</w:t>
      </w:r>
      <w:r w:rsidR="00ED3E08">
        <w:rPr>
          <w:rFonts w:asciiTheme="minorHAnsi" w:hAnsiTheme="minorHAnsi" w:cstheme="minorHAnsi"/>
          <w:szCs w:val="24"/>
          <w:lang w:val="en-AU"/>
        </w:rPr>
        <w:t xml:space="preserve"> a reduction in the spring phytoplankton bloom and &gt; 60% decline phytoplankton growth during spring </w:t>
      </w:r>
      <w:r w:rsidR="00ED3E08">
        <w:rPr>
          <w:rFonts w:asciiTheme="minorHAnsi" w:hAnsiTheme="minorHAnsi" w:cstheme="minorHAnsi"/>
          <w:szCs w:val="24"/>
          <w:lang w:val="en-AU"/>
        </w:rPr>
        <w:fldChar w:fldCharType="begin"/>
      </w:r>
      <w:r w:rsidR="00757266">
        <w:rPr>
          <w:rFonts w:asciiTheme="minorHAnsi" w:hAnsiTheme="minorHAnsi" w:cstheme="minorHAnsi"/>
          <w:szCs w:val="24"/>
          <w:lang w:val="en-AU"/>
        </w:rPr>
        <w:instrText xml:space="preserve"> ADDIN ZOTERO_ITEM CSL_CITATION {"citationID":"4pkbeVil","properties":{"formattedCitation":"(Thompson et al., 2009)","plainCitation":"(Thompson et al., 2009)","noteIndex":0},"citationItems":[{"id":1352,"uris":["http://zotero.org/users/local/U6DoygBa/items/VVYD36WH"],"uri":["http://zotero.org/users/local/U6DoygBa/items/VVYD36WH"],"itemData":{"id":1352,"type":"article-journal","abstract":"A ~60 yr physical and chemical data set from 4 coastal stations around Australia plus remotely sensed SeaWiFS and phytoplankton taxonomic data were used to evaluate the temporal and spatial variation in phytoplankton ecology. The most consistent trend observed at all stations was a long-term increase in surface salinity of ~0.003 ± 0.0008 psu yr–1. All stations showed positive trends in temperature, with the fastest surface warming (0.0202°C yr–1 over 60 yr) in the western Tasman Sea. Long-term trends in warming and stratification were more evident in some months and were not well characterized by annual averages. There was no general pattern of increasing stratification (0 to 50 m); only some stations and a few months showed significant changes. Long-term trends in surface nitrate and phosphate concentrations were either not significant (3 instances) or positive (5 instances) and were up to 6.1 nM phosphate yr–1. A pronounced decline in silicate was evident at the 3 east coast stations, with concentrations falling by as much as 58 nM yr–1 over the last ~30 yr. The western Tasman Sea experienced a ~50% decline in the growth rate and biomass of the spring bloom from 1997 to 2007, while other sites showed significant temporal variability in chlorophyll a that was associated with the Southern Oscillation Index (SOI). Diatoms tended to dominate the microplankton, especially during periods of low stratification. In conclusion, the physical, chemical and biological properties of Australian temperate waters have changed considerably over the last 60 yr in response to variation in the SOI and the strengthening East Australian Current.","container-title":"Marine Ecology Progress Series","DOI":"10.3354/meps08297","ISSN":"0171-8630, 1616-1599","journalAbbreviation":"Mar. Ecol.: Prog. Ser.","language":"en","page":"1-19","source":"www.int-res.com","title":"Long-term changes in temperate Australian coastal waters: implications for phytoplankton","title-short":"Long-term changes in temperate Australian coastal waters","volume":"394","author":[{"family":"Thompson","given":"P. A."},{"family":"Baird","given":"M. E."},{"family":"Ingleton","given":"T."},{"family":"Doblin","given":"M. A."}],"issued":{"date-parts":[["2009",11,18]]}}}],"schema":"https://github.com/citation-style-language/schema/raw/master/csl-citation.json"} </w:instrText>
      </w:r>
      <w:r w:rsidR="00ED3E08">
        <w:rPr>
          <w:rFonts w:asciiTheme="minorHAnsi" w:hAnsiTheme="minorHAnsi" w:cstheme="minorHAnsi"/>
          <w:szCs w:val="24"/>
          <w:lang w:val="en-AU"/>
        </w:rPr>
        <w:fldChar w:fldCharType="separate"/>
      </w:r>
      <w:r w:rsidR="00510ADC" w:rsidRPr="00510ADC">
        <w:rPr>
          <w:rFonts w:ascii="Calibri" w:hAnsi="Calibri" w:cs="Calibri"/>
        </w:rPr>
        <w:t>(Thompson et al., 2009)</w:t>
      </w:r>
      <w:r w:rsidR="00ED3E08">
        <w:rPr>
          <w:rFonts w:asciiTheme="minorHAnsi" w:hAnsiTheme="minorHAnsi" w:cstheme="minorHAnsi"/>
          <w:szCs w:val="24"/>
          <w:lang w:val="en-AU"/>
        </w:rPr>
        <w:fldChar w:fldCharType="end"/>
      </w:r>
      <w:r w:rsidR="00ED3E08">
        <w:rPr>
          <w:rFonts w:asciiTheme="minorHAnsi" w:hAnsiTheme="minorHAnsi" w:cstheme="minorHAnsi"/>
          <w:szCs w:val="24"/>
          <w:lang w:val="en-AU"/>
        </w:rPr>
        <w:t xml:space="preserve">. </w:t>
      </w:r>
      <w:r w:rsidR="004B4D38" w:rsidRPr="00F15D89">
        <w:rPr>
          <w:rFonts w:asciiTheme="minorHAnsi" w:hAnsiTheme="minorHAnsi" w:cstheme="minorHAnsi"/>
          <w:szCs w:val="24"/>
          <w:lang w:val="en-AU"/>
        </w:rPr>
        <w:t xml:space="preserve">These changes may have significant effects on the overall distribution of zooplankton biomass, size structure and community composition on continental shelves as zooplankton are impacted across the globe in similar ways </w:t>
      </w:r>
      <w:r w:rsidR="00232BF7">
        <w:rPr>
          <w:rFonts w:asciiTheme="minorHAnsi" w:hAnsiTheme="minorHAnsi" w:cstheme="minorHAnsi"/>
          <w:szCs w:val="24"/>
          <w:lang w:val="en-AU"/>
        </w:rPr>
        <w:fldChar w:fldCharType="begin"/>
      </w:r>
      <w:r w:rsidR="00757266">
        <w:rPr>
          <w:rFonts w:asciiTheme="minorHAnsi" w:hAnsiTheme="minorHAnsi" w:cstheme="minorHAnsi"/>
          <w:szCs w:val="24"/>
          <w:lang w:val="en-AU"/>
        </w:rPr>
        <w:instrText xml:space="preserve"> ADDIN ZOTERO_ITEM CSL_CITATION {"citationID":"wR7f3HKU","properties":{"formattedCitation":"(Richardson, 2008)","plainCitation":"(Richardson, 2008)","noteIndex":0},"citationItems":[{"id":882,"uris":["http://zotero.org/users/local/U6DoygBa/items/R2TEHF93"],"uri":["http://zotero.org/users/local/U6DoygBa/items/R2TEHF93"],"itemData":{"id":882,"type":"article-journal","abstract":"An overview is provided of the observed and potential future responses of zooplankton communities to global warming. I begin by describing the importance of zooplankton in ocean ecosystems and the attributes that make them sensitive beacons of climate change. Global warming may have even greater repercussions for marine ecosystems than for terrestrial ecosystems, because temperature influences water column stability, nutrient enrichment, and the degree of new production, and thus the abundance, size composition, diversity, and trophic efficiency of zooplankton. Pertinent descriptions of physical changes in the ocean in response to climate change are given as a prelude to a detailed discussion of observed impacts of global warming on zooplankton. These manifest as changes in the distribution of individual species and assemblages, in the timing of important life-cycle events, and in abundance and community structure. The most illustrative case studies, where climate has had an obvious, tangible impact on zooplankton and substantial ecosystem consequences, are presented. Changes in the distribution and phenology of zooplankton are faster and greater than those observed for terrestrial groups. Relevant projected changes in ocean conditions are then presented, followed by an exploration of potential future changes in zooplankton communities from the perspective of different modelling approaches. Researchers have used a range of modelling approaches on individual species and functional groups forced by output from climate models under future greenhouse gas emission scenarios. I conclude by suggesting some potential future directions in climate change research for zooplankton, viz. the use of richer zooplankton functional groups in ecosystem models; greater research effort in tropical systems; investigating climate change in conjunction with other human impacts; and a global zooplankton observing system.","container-title":"ICES Journal of Marine Science","DOI":"10.1093/icesjms/fsn028","ISSN":"1054-3139","issue":"3","journalAbbreviation":"ICES J. Mar. Sci.","language":"English","page":"279-295","title":"In hot water: zooplankton and climate change","volume":"65","author":[{"family":"Richardson","given":"A. J."}],"issued":{"date-parts":[["2008",4]]}}}],"schema":"https://github.com/citation-style-language/schema/raw/master/csl-citation.json"} </w:instrText>
      </w:r>
      <w:r w:rsidR="00232BF7">
        <w:rPr>
          <w:rFonts w:asciiTheme="minorHAnsi" w:hAnsiTheme="minorHAnsi" w:cstheme="minorHAnsi"/>
          <w:szCs w:val="24"/>
          <w:lang w:val="en-AU"/>
        </w:rPr>
        <w:fldChar w:fldCharType="separate"/>
      </w:r>
      <w:r w:rsidR="00510ADC" w:rsidRPr="00510ADC">
        <w:rPr>
          <w:rFonts w:ascii="Calibri" w:hAnsi="Calibri" w:cs="Calibri"/>
        </w:rPr>
        <w:t>(Richardson, 2008)</w:t>
      </w:r>
      <w:r w:rsidR="00232BF7">
        <w:rPr>
          <w:rFonts w:asciiTheme="minorHAnsi" w:hAnsiTheme="minorHAnsi" w:cstheme="minorHAnsi"/>
          <w:szCs w:val="24"/>
          <w:lang w:val="en-AU"/>
        </w:rPr>
        <w:fldChar w:fldCharType="end"/>
      </w:r>
      <w:r w:rsidR="004B4D38" w:rsidRPr="00F15D89">
        <w:rPr>
          <w:rFonts w:asciiTheme="minorHAnsi" w:hAnsiTheme="minorHAnsi" w:cstheme="minorHAnsi"/>
          <w:szCs w:val="24"/>
          <w:lang w:val="en-AU"/>
        </w:rPr>
        <w:t xml:space="preserve">. </w:t>
      </w:r>
    </w:p>
    <w:p w14:paraId="0B9F4F7A" w14:textId="2A5F65AC" w:rsidR="0070771F" w:rsidDel="00311FDB" w:rsidRDefault="0070771F" w:rsidP="00D715A7">
      <w:pPr>
        <w:pStyle w:val="Heading-Main"/>
        <w:spacing w:line="480" w:lineRule="auto"/>
        <w:rPr>
          <w:del w:id="155" w:author="Iain Suthers" w:date="2020-12-06T14:39:00Z"/>
          <w:rFonts w:asciiTheme="minorHAnsi" w:hAnsiTheme="minorHAnsi" w:cstheme="minorHAnsi"/>
          <w:lang w:val="en-AU"/>
        </w:rPr>
      </w:pPr>
    </w:p>
    <w:p w14:paraId="69D87446" w14:textId="28CC3347" w:rsidR="002F3B11" w:rsidRPr="00290A64" w:rsidDel="00311FDB" w:rsidRDefault="002F3B11" w:rsidP="00D715A7">
      <w:pPr>
        <w:pStyle w:val="Heading-Main"/>
        <w:spacing w:line="480" w:lineRule="auto"/>
        <w:rPr>
          <w:del w:id="156" w:author="Iain Suthers" w:date="2020-12-06T14:39:00Z"/>
          <w:rFonts w:asciiTheme="minorHAnsi" w:hAnsiTheme="minorHAnsi" w:cstheme="minorHAnsi"/>
          <w:b w:val="0"/>
          <w:bCs w:val="0"/>
          <w:i/>
          <w:iCs/>
          <w:lang w:val="en-AU"/>
        </w:rPr>
      </w:pPr>
      <w:del w:id="157" w:author="Iain Suthers" w:date="2020-12-06T14:39:00Z">
        <w:r w:rsidRPr="00290A64" w:rsidDel="00311FDB">
          <w:rPr>
            <w:rFonts w:asciiTheme="minorHAnsi" w:hAnsiTheme="minorHAnsi" w:cstheme="minorHAnsi"/>
            <w:b w:val="0"/>
            <w:bCs w:val="0"/>
            <w:i/>
            <w:iCs/>
            <w:lang w:val="en-AU"/>
          </w:rPr>
          <w:delText>Conclusions</w:delText>
        </w:r>
      </w:del>
    </w:p>
    <w:p w14:paraId="2680E56F" w14:textId="189251BF" w:rsidR="00DD6401" w:rsidRPr="007A763C" w:rsidRDefault="007A763C" w:rsidP="00D715A7">
      <w:pPr>
        <w:spacing w:line="480" w:lineRule="auto"/>
        <w:ind w:firstLine="720"/>
        <w:rPr>
          <w:rFonts w:asciiTheme="minorHAnsi" w:hAnsiTheme="minorHAnsi" w:cstheme="minorHAnsi"/>
          <w:b/>
          <w:bCs/>
          <w:lang w:val="en-AU"/>
        </w:rPr>
      </w:pPr>
      <w:del w:id="158" w:author="Iain Suthers" w:date="2020-12-06T14:39:00Z">
        <w:r w:rsidDel="00311FDB">
          <w:rPr>
            <w:rFonts w:asciiTheme="minorHAnsi" w:hAnsiTheme="minorHAnsi" w:cstheme="minorHAnsi"/>
            <w:lang w:val="en-AU"/>
          </w:rPr>
          <w:delText>O</w:delText>
        </w:r>
        <w:r w:rsidRPr="0070771F" w:rsidDel="00311FDB">
          <w:rPr>
            <w:rFonts w:asciiTheme="minorHAnsi" w:hAnsiTheme="minorHAnsi" w:cstheme="minorHAnsi"/>
            <w:lang w:val="en-AU"/>
          </w:rPr>
          <w:delText>ur study is the first to look at</w:delText>
        </w:r>
        <w:r w:rsidDel="00311FDB">
          <w:rPr>
            <w:rFonts w:asciiTheme="minorHAnsi" w:hAnsiTheme="minorHAnsi" w:cstheme="minorHAnsi"/>
            <w:lang w:val="en-AU"/>
          </w:rPr>
          <w:delText xml:space="preserve"> high resolution</w:delText>
        </w:r>
        <w:r w:rsidRPr="0070771F" w:rsidDel="00311FDB">
          <w:rPr>
            <w:rFonts w:asciiTheme="minorHAnsi" w:hAnsiTheme="minorHAnsi" w:cstheme="minorHAnsi"/>
            <w:lang w:val="en-AU"/>
          </w:rPr>
          <w:delText xml:space="preserve"> </w:delText>
        </w:r>
        <w:r w:rsidDel="00311FDB">
          <w:rPr>
            <w:rFonts w:asciiTheme="minorHAnsi" w:hAnsiTheme="minorHAnsi" w:cstheme="minorHAnsi"/>
            <w:lang w:val="en-AU"/>
          </w:rPr>
          <w:delText>vertical</w:delText>
        </w:r>
        <w:r w:rsidRPr="0070771F" w:rsidDel="00311FDB">
          <w:rPr>
            <w:rFonts w:asciiTheme="minorHAnsi" w:hAnsiTheme="minorHAnsi" w:cstheme="minorHAnsi"/>
            <w:lang w:val="en-AU"/>
          </w:rPr>
          <w:delText xml:space="preserve"> patterns of zooplankton across a continental shelf</w:delText>
        </w:r>
        <w:r w:rsidR="00BF363C" w:rsidDel="00311FDB">
          <w:rPr>
            <w:rFonts w:asciiTheme="minorHAnsi" w:hAnsiTheme="minorHAnsi" w:cstheme="minorHAnsi"/>
            <w:lang w:val="en-AU"/>
          </w:rPr>
          <w:delText>.</w:delText>
        </w:r>
        <w:r w:rsidDel="00311FDB">
          <w:rPr>
            <w:rFonts w:asciiTheme="minorHAnsi" w:hAnsiTheme="minorHAnsi" w:cstheme="minorHAnsi"/>
            <w:lang w:val="en-AU"/>
          </w:rPr>
          <w:delText xml:space="preserve"> </w:delText>
        </w:r>
      </w:del>
      <w:r w:rsidRPr="00F15D89">
        <w:rPr>
          <w:rFonts w:asciiTheme="minorHAnsi" w:eastAsia="Times New Roman" w:hAnsiTheme="minorHAnsi" w:cstheme="minorHAnsi"/>
          <w:kern w:val="28"/>
          <w:szCs w:val="24"/>
          <w:lang w:val="en-AU"/>
        </w:rPr>
        <w:t>Based upon the previous research into zooplankton distributions on continental shel</w:t>
      </w:r>
      <w:r>
        <w:rPr>
          <w:rFonts w:asciiTheme="minorHAnsi" w:eastAsia="Times New Roman" w:hAnsiTheme="minorHAnsi" w:cstheme="minorHAnsi"/>
          <w:kern w:val="28"/>
          <w:szCs w:val="24"/>
          <w:lang w:val="en-AU"/>
        </w:rPr>
        <w:t>ves</w:t>
      </w:r>
      <w:r w:rsidRPr="00F15D89">
        <w:rPr>
          <w:rFonts w:asciiTheme="minorHAnsi" w:eastAsia="Times New Roman" w:hAnsiTheme="minorHAnsi" w:cstheme="minorHAnsi"/>
          <w:kern w:val="28"/>
          <w:szCs w:val="24"/>
          <w:lang w:val="en-AU"/>
        </w:rPr>
        <w:t xml:space="preserve"> and the current study we </w:t>
      </w:r>
      <w:r>
        <w:rPr>
          <w:rFonts w:asciiTheme="minorHAnsi" w:eastAsia="Times New Roman" w:hAnsiTheme="minorHAnsi" w:cstheme="minorHAnsi"/>
          <w:kern w:val="28"/>
          <w:szCs w:val="24"/>
          <w:lang w:val="en-AU"/>
        </w:rPr>
        <w:t>suggest</w:t>
      </w:r>
      <w:r w:rsidRPr="00F15D89">
        <w:rPr>
          <w:rFonts w:asciiTheme="minorHAnsi" w:eastAsia="Times New Roman" w:hAnsiTheme="minorHAnsi" w:cstheme="minorHAnsi"/>
          <w:kern w:val="28"/>
          <w:szCs w:val="24"/>
          <w:lang w:val="en-AU"/>
        </w:rPr>
        <w:t xml:space="preserve"> a </w:t>
      </w:r>
      <w:r>
        <w:rPr>
          <w:rFonts w:asciiTheme="minorHAnsi" w:eastAsia="Times New Roman" w:hAnsiTheme="minorHAnsi" w:cstheme="minorHAnsi"/>
          <w:kern w:val="28"/>
          <w:szCs w:val="24"/>
          <w:lang w:val="en-AU"/>
        </w:rPr>
        <w:t>general process for the distribution of zooplankton on continental shelves influenced by boundary currents. This heuristic model includes expectations</w:t>
      </w:r>
      <w:r w:rsidRPr="00F15D89">
        <w:rPr>
          <w:rFonts w:asciiTheme="minorHAnsi" w:eastAsia="Times New Roman" w:hAnsiTheme="minorHAnsi" w:cstheme="minorHAnsi"/>
          <w:kern w:val="28"/>
          <w:szCs w:val="24"/>
          <w:lang w:val="en-AU"/>
        </w:rPr>
        <w:t xml:space="preserve"> for future studies to</w:t>
      </w:r>
      <w:r>
        <w:rPr>
          <w:rFonts w:asciiTheme="minorHAnsi" w:eastAsia="Times New Roman" w:hAnsiTheme="minorHAnsi" w:cstheme="minorHAnsi"/>
          <w:kern w:val="28"/>
          <w:szCs w:val="24"/>
          <w:lang w:val="en-AU"/>
        </w:rPr>
        <w:t xml:space="preserve"> examine, such as the decline in z</w:t>
      </w:r>
      <w:r w:rsidRPr="00F15D89">
        <w:rPr>
          <w:rFonts w:asciiTheme="minorHAnsi" w:eastAsia="Times New Roman" w:hAnsiTheme="minorHAnsi" w:cstheme="minorHAnsi"/>
          <w:kern w:val="28"/>
          <w:szCs w:val="24"/>
          <w:lang w:val="en-AU"/>
        </w:rPr>
        <w:t xml:space="preserve">ooplankton biomass </w:t>
      </w:r>
      <w:r>
        <w:rPr>
          <w:rFonts w:asciiTheme="minorHAnsi" w:eastAsia="Times New Roman" w:hAnsiTheme="minorHAnsi" w:cstheme="minorHAnsi"/>
          <w:kern w:val="28"/>
          <w:szCs w:val="24"/>
          <w:lang w:val="en-AU"/>
        </w:rPr>
        <w:t>w</w:t>
      </w:r>
      <w:r w:rsidRPr="00F15D89">
        <w:rPr>
          <w:rFonts w:asciiTheme="minorHAnsi" w:eastAsia="Times New Roman" w:hAnsiTheme="minorHAnsi" w:cstheme="minorHAnsi"/>
          <w:kern w:val="28"/>
          <w:szCs w:val="24"/>
          <w:lang w:val="en-AU"/>
        </w:rPr>
        <w:t>ith distance offshore and with depth</w:t>
      </w:r>
      <w:r>
        <w:rPr>
          <w:rFonts w:asciiTheme="minorHAnsi" w:eastAsia="Times New Roman" w:hAnsiTheme="minorHAnsi" w:cstheme="minorHAnsi"/>
          <w:kern w:val="28"/>
          <w:szCs w:val="24"/>
          <w:lang w:val="en-AU"/>
        </w:rPr>
        <w:t xml:space="preserve"> in the water column</w:t>
      </w:r>
      <w:r w:rsidRPr="00F15D89">
        <w:rPr>
          <w:rFonts w:asciiTheme="minorHAnsi" w:eastAsia="Times New Roman" w:hAnsiTheme="minorHAnsi" w:cstheme="minorHAnsi"/>
          <w:kern w:val="28"/>
          <w:szCs w:val="24"/>
          <w:lang w:val="en-AU"/>
        </w:rPr>
        <w:t>. Continental shelf waters are more productive that offshore waters</w:t>
      </w:r>
      <w:r>
        <w:rPr>
          <w:rFonts w:asciiTheme="minorHAnsi" w:eastAsia="Times New Roman" w:hAnsiTheme="minorHAnsi" w:cstheme="minorHAnsi"/>
          <w:kern w:val="28"/>
          <w:szCs w:val="24"/>
          <w:lang w:val="en-AU"/>
        </w:rPr>
        <w:t xml:space="preserve"> in general</w:t>
      </w:r>
      <w:r w:rsidRPr="00F15D89">
        <w:rPr>
          <w:rFonts w:asciiTheme="minorHAnsi" w:eastAsia="Times New Roman" w:hAnsiTheme="minorHAnsi" w:cstheme="minorHAnsi"/>
          <w:kern w:val="28"/>
          <w:szCs w:val="24"/>
          <w:lang w:val="en-AU"/>
        </w:rPr>
        <w:t xml:space="preserve">, and </w:t>
      </w:r>
      <w:r>
        <w:rPr>
          <w:rFonts w:asciiTheme="minorHAnsi" w:eastAsia="Times New Roman" w:hAnsiTheme="minorHAnsi" w:cstheme="minorHAnsi"/>
          <w:kern w:val="28"/>
          <w:szCs w:val="24"/>
          <w:lang w:val="en-AU"/>
        </w:rPr>
        <w:t>that w</w:t>
      </w:r>
      <w:r w:rsidRPr="00F15D89">
        <w:rPr>
          <w:rFonts w:asciiTheme="minorHAnsi" w:eastAsia="Times New Roman" w:hAnsiTheme="minorHAnsi" w:cstheme="minorHAnsi"/>
          <w:kern w:val="28"/>
          <w:szCs w:val="24"/>
          <w:lang w:val="en-AU"/>
        </w:rPr>
        <w:t xml:space="preserve">estern </w:t>
      </w:r>
      <w:r>
        <w:rPr>
          <w:rFonts w:asciiTheme="minorHAnsi" w:eastAsia="Times New Roman" w:hAnsiTheme="minorHAnsi" w:cstheme="minorHAnsi"/>
          <w:kern w:val="28"/>
          <w:szCs w:val="24"/>
          <w:lang w:val="en-AU"/>
        </w:rPr>
        <w:t>b</w:t>
      </w:r>
      <w:r w:rsidRPr="00F15D89">
        <w:rPr>
          <w:rFonts w:asciiTheme="minorHAnsi" w:eastAsia="Times New Roman" w:hAnsiTheme="minorHAnsi" w:cstheme="minorHAnsi"/>
          <w:kern w:val="28"/>
          <w:szCs w:val="24"/>
          <w:lang w:val="en-AU"/>
        </w:rPr>
        <w:t xml:space="preserve">oundary </w:t>
      </w:r>
      <w:r>
        <w:rPr>
          <w:rFonts w:asciiTheme="minorHAnsi" w:eastAsia="Times New Roman" w:hAnsiTheme="minorHAnsi" w:cstheme="minorHAnsi"/>
          <w:kern w:val="28"/>
          <w:szCs w:val="24"/>
          <w:lang w:val="en-AU"/>
        </w:rPr>
        <w:t>c</w:t>
      </w:r>
      <w:r w:rsidRPr="00F15D89">
        <w:rPr>
          <w:rFonts w:asciiTheme="minorHAnsi" w:eastAsia="Times New Roman" w:hAnsiTheme="minorHAnsi" w:cstheme="minorHAnsi"/>
          <w:kern w:val="28"/>
          <w:szCs w:val="24"/>
          <w:lang w:val="en-AU"/>
        </w:rPr>
        <w:t>urrents drive productivity on the shelf through uplift</w:t>
      </w:r>
      <w:r w:rsidR="005661DF">
        <w:rPr>
          <w:rFonts w:asciiTheme="minorHAnsi" w:eastAsia="Times New Roman" w:hAnsiTheme="minorHAnsi" w:cstheme="minorHAnsi"/>
          <w:kern w:val="28"/>
          <w:szCs w:val="24"/>
          <w:lang w:val="en-AU"/>
        </w:rPr>
        <w:t xml:space="preserve"> of nutrient rich waters</w:t>
      </w:r>
      <w:r w:rsidRPr="00F15D89">
        <w:rPr>
          <w:rFonts w:asciiTheme="minorHAnsi" w:eastAsia="Times New Roman" w:hAnsiTheme="minorHAnsi" w:cstheme="minorHAnsi"/>
          <w:kern w:val="28"/>
          <w:szCs w:val="24"/>
          <w:lang w:val="en-AU"/>
        </w:rPr>
        <w:t xml:space="preserve">. Future studies could answer these questions with more sustained monitoring of </w:t>
      </w:r>
      <w:r w:rsidRPr="00F15D89">
        <w:rPr>
          <w:rFonts w:asciiTheme="minorHAnsi" w:eastAsia="Times New Roman" w:hAnsiTheme="minorHAnsi" w:cstheme="minorHAnsi"/>
          <w:kern w:val="28"/>
          <w:szCs w:val="24"/>
          <w:lang w:val="en-AU"/>
        </w:rPr>
        <w:lastRenderedPageBreak/>
        <w:t>cross-shelf patterns throughout the year</w:t>
      </w:r>
      <w:del w:id="159" w:author="Iain Suthers" w:date="2020-12-06T14:40:00Z">
        <w:r w:rsidRPr="00F15D89" w:rsidDel="00311FDB">
          <w:rPr>
            <w:rFonts w:asciiTheme="minorHAnsi" w:eastAsia="Times New Roman" w:hAnsiTheme="minorHAnsi" w:cstheme="minorHAnsi"/>
            <w:kern w:val="28"/>
            <w:szCs w:val="24"/>
            <w:lang w:val="en-AU"/>
          </w:rPr>
          <w:delText xml:space="preserve"> which has not previously occurred with previous studies presenting only snapshots of cross-shelf patterns due to defined sampling seasons or irregular research voyages</w:delText>
        </w:r>
      </w:del>
      <w:r w:rsidRPr="00F15D89">
        <w:rPr>
          <w:rFonts w:asciiTheme="minorHAnsi" w:eastAsia="Times New Roman" w:hAnsiTheme="minorHAnsi" w:cstheme="minorHAnsi"/>
          <w:kern w:val="28"/>
          <w:szCs w:val="24"/>
          <w:lang w:val="en-AU"/>
        </w:rPr>
        <w:t>.</w:t>
      </w:r>
    </w:p>
    <w:p w14:paraId="1A34C3DE" w14:textId="77777777" w:rsidR="007A763C" w:rsidRDefault="007A763C" w:rsidP="00D715A7">
      <w:pPr>
        <w:spacing w:line="480" w:lineRule="auto"/>
        <w:ind w:firstLine="720"/>
        <w:rPr>
          <w:rFonts w:asciiTheme="minorHAnsi" w:hAnsiTheme="minorHAnsi" w:cstheme="minorHAnsi"/>
          <w:b/>
          <w:bCs/>
          <w:lang w:val="en-AU"/>
        </w:rPr>
      </w:pPr>
    </w:p>
    <w:p w14:paraId="23F651D9" w14:textId="204526D9" w:rsidR="00E60CD8" w:rsidRDefault="00E60CD8" w:rsidP="00D715A7">
      <w:pPr>
        <w:spacing w:line="480" w:lineRule="auto"/>
        <w:rPr>
          <w:rFonts w:asciiTheme="minorHAnsi" w:hAnsiTheme="minorHAnsi" w:cstheme="minorHAnsi"/>
          <w:b/>
          <w:bCs/>
          <w:lang w:val="en-AU"/>
        </w:rPr>
      </w:pPr>
      <w:r>
        <w:rPr>
          <w:rFonts w:asciiTheme="minorHAnsi" w:hAnsiTheme="minorHAnsi" w:cstheme="minorHAnsi"/>
          <w:b/>
          <w:bCs/>
          <w:lang w:val="en-AU"/>
        </w:rPr>
        <w:t>Acknowledgements</w:t>
      </w:r>
    </w:p>
    <w:p w14:paraId="3AF1F3BE" w14:textId="7D3E51C3" w:rsidR="007977BA" w:rsidRDefault="00E60CD8" w:rsidP="00D715A7">
      <w:pPr>
        <w:spacing w:line="480" w:lineRule="auto"/>
        <w:rPr>
          <w:rFonts w:asciiTheme="minorHAnsi" w:hAnsiTheme="minorHAnsi" w:cstheme="minorHAnsi"/>
          <w:lang w:val="en-AU"/>
        </w:rPr>
      </w:pPr>
      <w:r w:rsidRPr="00E60CD8">
        <w:rPr>
          <w:rFonts w:asciiTheme="minorHAnsi" w:hAnsiTheme="minorHAnsi" w:cstheme="minorHAnsi"/>
          <w:lang w:val="en-AU"/>
        </w:rPr>
        <w:t>The authors wish to thank the</w:t>
      </w:r>
      <w:r>
        <w:rPr>
          <w:rFonts w:asciiTheme="minorHAnsi" w:hAnsiTheme="minorHAnsi" w:cstheme="minorHAnsi"/>
          <w:lang w:val="en-AU"/>
        </w:rPr>
        <w:t xml:space="preserve"> Marine National Facility,</w:t>
      </w:r>
      <w:r w:rsidR="004304EB">
        <w:rPr>
          <w:rFonts w:asciiTheme="minorHAnsi" w:hAnsiTheme="minorHAnsi" w:cstheme="minorHAnsi"/>
          <w:lang w:val="en-AU"/>
        </w:rPr>
        <w:t xml:space="preserve"> the captain and</w:t>
      </w:r>
      <w:r>
        <w:rPr>
          <w:rFonts w:asciiTheme="minorHAnsi" w:hAnsiTheme="minorHAnsi" w:cstheme="minorHAnsi"/>
          <w:lang w:val="en-AU"/>
        </w:rPr>
        <w:t xml:space="preserve"> c</w:t>
      </w:r>
      <w:r w:rsidRPr="00E60CD8">
        <w:rPr>
          <w:rFonts w:asciiTheme="minorHAnsi" w:hAnsiTheme="minorHAnsi" w:cstheme="minorHAnsi"/>
          <w:lang w:val="en-AU"/>
        </w:rPr>
        <w:t xml:space="preserve">rew of </w:t>
      </w:r>
      <w:r w:rsidRPr="00E60CD8">
        <w:rPr>
          <w:rFonts w:asciiTheme="minorHAnsi" w:hAnsiTheme="minorHAnsi" w:cstheme="minorHAnsi"/>
          <w:i/>
          <w:iCs/>
          <w:lang w:val="en-AU"/>
        </w:rPr>
        <w:t>RV Southern Surveyor</w:t>
      </w:r>
      <w:r w:rsidRPr="00E60CD8">
        <w:rPr>
          <w:rFonts w:asciiTheme="minorHAnsi" w:hAnsiTheme="minorHAnsi" w:cstheme="minorHAnsi"/>
          <w:lang w:val="en-AU"/>
        </w:rPr>
        <w:t xml:space="preserve"> 08/2004</w:t>
      </w:r>
      <w:r>
        <w:rPr>
          <w:rFonts w:asciiTheme="minorHAnsi" w:hAnsiTheme="minorHAnsi" w:cstheme="minorHAnsi"/>
          <w:lang w:val="en-AU"/>
        </w:rPr>
        <w:t xml:space="preserve"> as well as Jason Middleton and Lind</w:t>
      </w:r>
      <w:r w:rsidR="004304EB">
        <w:rPr>
          <w:rFonts w:asciiTheme="minorHAnsi" w:hAnsiTheme="minorHAnsi" w:cstheme="minorHAnsi"/>
          <w:lang w:val="en-AU"/>
        </w:rPr>
        <w:t>sey Pender.</w:t>
      </w:r>
      <w:r>
        <w:rPr>
          <w:rFonts w:asciiTheme="minorHAnsi" w:hAnsiTheme="minorHAnsi" w:cstheme="minorHAnsi"/>
          <w:lang w:val="en-AU"/>
        </w:rPr>
        <w:t xml:space="preserve"> HTS was supported by </w:t>
      </w:r>
      <w:proofErr w:type="gramStart"/>
      <w:r>
        <w:rPr>
          <w:rFonts w:asciiTheme="minorHAnsi" w:hAnsiTheme="minorHAnsi" w:cstheme="minorHAnsi"/>
          <w:lang w:val="en-AU"/>
        </w:rPr>
        <w:t>a</w:t>
      </w:r>
      <w:proofErr w:type="gramEnd"/>
      <w:r>
        <w:rPr>
          <w:rFonts w:asciiTheme="minorHAnsi" w:hAnsiTheme="minorHAnsi" w:cstheme="minorHAnsi"/>
          <w:lang w:val="en-AU"/>
        </w:rPr>
        <w:t xml:space="preserve"> NSW Government Research Attraction and Acceleration Program grant award</w:t>
      </w:r>
      <w:r w:rsidR="00756CB1">
        <w:rPr>
          <w:rFonts w:asciiTheme="minorHAnsi" w:hAnsiTheme="minorHAnsi" w:cstheme="minorHAnsi"/>
          <w:lang w:val="en-AU"/>
        </w:rPr>
        <w:t>ed</w:t>
      </w:r>
      <w:r>
        <w:rPr>
          <w:rFonts w:asciiTheme="minorHAnsi" w:hAnsiTheme="minorHAnsi" w:cstheme="minorHAnsi"/>
          <w:lang w:val="en-AU"/>
        </w:rPr>
        <w:t xml:space="preserve"> to SIMS.</w:t>
      </w:r>
      <w:r w:rsidR="00F34A28" w:rsidRPr="00F34A28">
        <w:rPr>
          <w:rFonts w:ascii="AdvGulliver" w:eastAsiaTheme="minorHAnsi" w:hAnsi="AdvGulliver" w:cs="Calibri"/>
          <w:sz w:val="16"/>
          <w:szCs w:val="16"/>
          <w:lang w:val="en-AU" w:eastAsia="en-AU"/>
        </w:rPr>
        <w:t xml:space="preserve"> </w:t>
      </w:r>
      <w:r w:rsidR="00F34A28" w:rsidRPr="00F34A28">
        <w:rPr>
          <w:rFonts w:asciiTheme="minorHAnsi" w:hAnsiTheme="minorHAnsi" w:cstheme="minorHAnsi"/>
          <w:lang w:val="en-AU"/>
        </w:rPr>
        <w:t>This research was funded by ARC Discovery Projects DP0209193 held by I</w:t>
      </w:r>
      <w:r w:rsidR="00F34A28">
        <w:rPr>
          <w:rFonts w:asciiTheme="minorHAnsi" w:hAnsiTheme="minorHAnsi" w:cstheme="minorHAnsi"/>
          <w:lang w:val="en-AU"/>
        </w:rPr>
        <w:t>M</w:t>
      </w:r>
      <w:r w:rsidR="00F34A28" w:rsidRPr="00F34A28">
        <w:rPr>
          <w:rFonts w:asciiTheme="minorHAnsi" w:hAnsiTheme="minorHAnsi" w:cstheme="minorHAnsi"/>
          <w:lang w:val="en-AU"/>
        </w:rPr>
        <w:t>S. and M</w:t>
      </w:r>
      <w:r w:rsidR="00F34A28">
        <w:rPr>
          <w:rFonts w:asciiTheme="minorHAnsi" w:hAnsiTheme="minorHAnsi" w:cstheme="minorHAnsi"/>
          <w:lang w:val="en-AU"/>
        </w:rPr>
        <w:t>E</w:t>
      </w:r>
      <w:r w:rsidR="00F34A28" w:rsidRPr="00F34A28">
        <w:rPr>
          <w:rFonts w:asciiTheme="minorHAnsi" w:hAnsiTheme="minorHAnsi" w:cstheme="minorHAnsi"/>
          <w:lang w:val="en-AU"/>
        </w:rPr>
        <w:t>B, DP0208663 held by Jason Middleton., and DP0557618 held by M</w:t>
      </w:r>
      <w:r w:rsidR="00F34A28">
        <w:rPr>
          <w:rFonts w:asciiTheme="minorHAnsi" w:hAnsiTheme="minorHAnsi" w:cstheme="minorHAnsi"/>
          <w:lang w:val="en-AU"/>
        </w:rPr>
        <w:t>E</w:t>
      </w:r>
      <w:r w:rsidR="00F34A28" w:rsidRPr="00F34A28">
        <w:rPr>
          <w:rFonts w:asciiTheme="minorHAnsi" w:hAnsiTheme="minorHAnsi" w:cstheme="minorHAnsi"/>
          <w:lang w:val="en-AU"/>
        </w:rPr>
        <w:t>B.</w:t>
      </w:r>
      <w:r w:rsidR="007977BA">
        <w:rPr>
          <w:rFonts w:asciiTheme="minorHAnsi" w:hAnsiTheme="minorHAnsi" w:cstheme="minorHAnsi"/>
          <w:lang w:val="en-AU"/>
        </w:rPr>
        <w:t xml:space="preserve"> JDE was supported by </w:t>
      </w:r>
      <w:r w:rsidR="007977BA" w:rsidRPr="00B666A2">
        <w:rPr>
          <w:rFonts w:asciiTheme="minorHAnsi" w:hAnsiTheme="minorHAnsi" w:cstheme="minorHAnsi"/>
          <w:lang w:val="en-AU"/>
        </w:rPr>
        <w:t>DP150102656 and DP190102293</w:t>
      </w:r>
      <w:r w:rsidR="007977BA">
        <w:rPr>
          <w:rFonts w:asciiTheme="minorHAnsi" w:hAnsiTheme="minorHAnsi" w:cstheme="minorHAnsi"/>
          <w:lang w:val="en-AU"/>
        </w:rPr>
        <w:t>. Satellite d</w:t>
      </w:r>
      <w:r w:rsidR="007977BA" w:rsidRPr="00410CD3">
        <w:rPr>
          <w:rFonts w:asciiTheme="minorHAnsi" w:hAnsiTheme="minorHAnsi" w:cstheme="minorHAnsi"/>
          <w:lang w:val="en-AU"/>
        </w:rPr>
        <w:t>ata was sourced from Australia’s Integrated Marine Observing System (IMOS) – IMOS is enabled by the National Collaborative Research Infrastructure strategy (NCRIS).</w:t>
      </w:r>
      <w:r w:rsidR="00D76F75">
        <w:rPr>
          <w:rFonts w:asciiTheme="minorHAnsi" w:hAnsiTheme="minorHAnsi" w:cstheme="minorHAnsi"/>
          <w:lang w:val="en-AU"/>
        </w:rPr>
        <w:t xml:space="preserve"> </w:t>
      </w:r>
      <w:r w:rsidR="00D76F75" w:rsidRPr="00D76F75">
        <w:rPr>
          <w:rFonts w:asciiTheme="minorHAnsi" w:hAnsiTheme="minorHAnsi" w:cstheme="minorHAnsi"/>
        </w:rPr>
        <w:t>No conflicts of interest</w:t>
      </w:r>
      <w:r w:rsidR="00D76F75">
        <w:rPr>
          <w:rFonts w:asciiTheme="minorHAnsi" w:hAnsiTheme="minorHAnsi" w:cstheme="minorHAnsi"/>
        </w:rPr>
        <w:t>.</w:t>
      </w:r>
    </w:p>
    <w:p w14:paraId="2D7A3E64" w14:textId="4A571AA6" w:rsidR="00F34A28" w:rsidRDefault="00F34A28" w:rsidP="00D715A7">
      <w:pPr>
        <w:spacing w:line="480" w:lineRule="auto"/>
        <w:rPr>
          <w:rFonts w:asciiTheme="minorHAnsi" w:hAnsiTheme="minorHAnsi" w:cstheme="minorHAnsi"/>
          <w:lang w:val="en-AU"/>
        </w:rPr>
      </w:pPr>
    </w:p>
    <w:p w14:paraId="5408CD51" w14:textId="34D9C49D" w:rsidR="00994F41" w:rsidRDefault="00994F41" w:rsidP="00D715A7">
      <w:pPr>
        <w:spacing w:line="480" w:lineRule="auto"/>
        <w:rPr>
          <w:rFonts w:asciiTheme="minorHAnsi" w:hAnsiTheme="minorHAnsi" w:cstheme="minorHAnsi"/>
          <w:b/>
          <w:bCs/>
        </w:rPr>
      </w:pPr>
      <w:r>
        <w:rPr>
          <w:rFonts w:asciiTheme="minorHAnsi" w:hAnsiTheme="minorHAnsi" w:cstheme="minorHAnsi"/>
          <w:b/>
          <w:bCs/>
        </w:rPr>
        <w:t>Author Contributions</w:t>
      </w:r>
    </w:p>
    <w:p w14:paraId="18E35EE2" w14:textId="77777777" w:rsidR="00994F41" w:rsidRPr="00994F41" w:rsidRDefault="00994F41" w:rsidP="00D715A7">
      <w:pPr>
        <w:spacing w:line="480" w:lineRule="auto"/>
        <w:rPr>
          <w:rFonts w:asciiTheme="minorHAnsi" w:hAnsiTheme="minorHAnsi" w:cstheme="minorHAnsi"/>
        </w:rPr>
      </w:pPr>
      <w:r>
        <w:rPr>
          <w:rFonts w:asciiTheme="minorHAnsi" w:hAnsiTheme="minorHAnsi" w:cstheme="minorHAnsi"/>
        </w:rPr>
        <w:t xml:space="preserve">MEB &amp; IMS conceived the study and collected the data. HTS, JDE, AS &amp; PY </w:t>
      </w:r>
      <w:proofErr w:type="spellStart"/>
      <w:r>
        <w:rPr>
          <w:rFonts w:asciiTheme="minorHAnsi" w:hAnsiTheme="minorHAnsi" w:cstheme="minorHAnsi"/>
        </w:rPr>
        <w:t>analysed</w:t>
      </w:r>
      <w:proofErr w:type="spellEnd"/>
      <w:r>
        <w:rPr>
          <w:rFonts w:asciiTheme="minorHAnsi" w:hAnsiTheme="minorHAnsi" w:cstheme="minorHAnsi"/>
        </w:rPr>
        <w:t xml:space="preserve"> the data. HTS wrote the first draft and all authors contributed to and approved the final manuscript.</w:t>
      </w:r>
    </w:p>
    <w:p w14:paraId="1F1B54F0" w14:textId="7A3E44CA" w:rsidR="00B52476" w:rsidRDefault="00B52476" w:rsidP="00D715A7">
      <w:pPr>
        <w:spacing w:line="480" w:lineRule="auto"/>
        <w:rPr>
          <w:rFonts w:asciiTheme="minorHAnsi" w:hAnsiTheme="minorHAnsi" w:cstheme="minorHAnsi"/>
          <w:lang w:val="en-AU"/>
        </w:rPr>
      </w:pPr>
    </w:p>
    <w:p w14:paraId="41E1F132" w14:textId="13CA7AE7" w:rsidR="00B52476" w:rsidRDefault="00B52476" w:rsidP="00D715A7">
      <w:pPr>
        <w:spacing w:line="480" w:lineRule="auto"/>
        <w:rPr>
          <w:rFonts w:asciiTheme="minorHAnsi" w:hAnsiTheme="minorHAnsi" w:cstheme="minorHAnsi"/>
          <w:b/>
          <w:bCs/>
          <w:lang w:val="en-AU"/>
        </w:rPr>
      </w:pPr>
      <w:r>
        <w:rPr>
          <w:rFonts w:asciiTheme="minorHAnsi" w:hAnsiTheme="minorHAnsi" w:cstheme="minorHAnsi"/>
          <w:b/>
          <w:bCs/>
          <w:lang w:val="en-AU"/>
        </w:rPr>
        <w:t>Data Availability</w:t>
      </w:r>
    </w:p>
    <w:p w14:paraId="3AF25E2B" w14:textId="3DD5E0BB" w:rsidR="00C07196" w:rsidRDefault="00B52476" w:rsidP="00D715A7">
      <w:pPr>
        <w:spacing w:line="480" w:lineRule="auto"/>
        <w:rPr>
          <w:rFonts w:asciiTheme="minorHAnsi" w:hAnsiTheme="minorHAnsi" w:cstheme="minorHAnsi"/>
          <w:b/>
          <w:bCs/>
          <w:lang w:val="en-AU"/>
        </w:rPr>
      </w:pPr>
      <w:r>
        <w:rPr>
          <w:rFonts w:asciiTheme="minorHAnsi" w:hAnsiTheme="minorHAnsi" w:cstheme="minorHAnsi"/>
          <w:lang w:val="en-AU"/>
        </w:rPr>
        <w:t>All data used in this study are freely accessible. The data from the Southern Surveyor voyage 08/2004 is available from the CSIRO Data Trawler (</w:t>
      </w:r>
      <w:hyperlink r:id="rId23" w:history="1">
        <w:r w:rsidRPr="00B52476">
          <w:rPr>
            <w:rStyle w:val="Hyperlink"/>
            <w:rFonts w:asciiTheme="minorHAnsi" w:hAnsiTheme="minorHAnsi" w:cstheme="minorHAnsi"/>
          </w:rPr>
          <w:t>https://www.marine.csiro.au/data/trawler/</w:t>
        </w:r>
      </w:hyperlink>
      <w:r>
        <w:rPr>
          <w:rFonts w:asciiTheme="minorHAnsi" w:hAnsiTheme="minorHAnsi" w:cstheme="minorHAnsi"/>
          <w:lang w:val="en-AU"/>
        </w:rPr>
        <w:t xml:space="preserve">). The </w:t>
      </w:r>
      <w:proofErr w:type="gramStart"/>
      <w:r>
        <w:rPr>
          <w:rFonts w:asciiTheme="minorHAnsi" w:hAnsiTheme="minorHAnsi" w:cstheme="minorHAnsi"/>
          <w:lang w:val="en-AU"/>
        </w:rPr>
        <w:t>long term</w:t>
      </w:r>
      <w:proofErr w:type="gramEnd"/>
      <w:r>
        <w:rPr>
          <w:rFonts w:asciiTheme="minorHAnsi" w:hAnsiTheme="minorHAnsi" w:cstheme="minorHAnsi"/>
          <w:lang w:val="en-AU"/>
        </w:rPr>
        <w:t xml:space="preserve"> environmental data is available from the Australian Ocean Data Network (</w:t>
      </w:r>
      <w:hyperlink r:id="rId24" w:history="1">
        <w:r w:rsidRPr="00B52476">
          <w:rPr>
            <w:rStyle w:val="Hyperlink"/>
            <w:rFonts w:asciiTheme="minorHAnsi" w:hAnsiTheme="minorHAnsi" w:cstheme="minorHAnsi"/>
          </w:rPr>
          <w:t>https://portal.aodn.org.au/</w:t>
        </w:r>
      </w:hyperlink>
      <w:r>
        <w:rPr>
          <w:rFonts w:asciiTheme="minorHAnsi" w:hAnsiTheme="minorHAnsi" w:cstheme="minorHAnsi"/>
          <w:lang w:val="en-AU"/>
        </w:rPr>
        <w:t xml:space="preserve">). All code used for the </w:t>
      </w:r>
      <w:r>
        <w:rPr>
          <w:rFonts w:asciiTheme="minorHAnsi" w:hAnsiTheme="minorHAnsi" w:cstheme="minorHAnsi"/>
          <w:lang w:val="en-AU"/>
        </w:rPr>
        <w:lastRenderedPageBreak/>
        <w:t xml:space="preserve">analysis in this paper </w:t>
      </w:r>
      <w:r w:rsidR="005F6BFD">
        <w:rPr>
          <w:rFonts w:asciiTheme="minorHAnsi" w:hAnsiTheme="minorHAnsi" w:cstheme="minorHAnsi"/>
          <w:lang w:val="en-AU"/>
        </w:rPr>
        <w:t>is</w:t>
      </w:r>
      <w:r>
        <w:rPr>
          <w:rFonts w:asciiTheme="minorHAnsi" w:hAnsiTheme="minorHAnsi" w:cstheme="minorHAnsi"/>
          <w:lang w:val="en-AU"/>
        </w:rPr>
        <w:t xml:space="preserve"> available in the GitHub repository </w:t>
      </w:r>
      <w:hyperlink r:id="rId25" w:history="1">
        <w:r w:rsidR="00DE0D45" w:rsidRPr="00DE0D45">
          <w:rPr>
            <w:rStyle w:val="Hyperlink"/>
            <w:rFonts w:asciiTheme="minorHAnsi" w:hAnsiTheme="minorHAnsi" w:cstheme="minorHAnsi"/>
          </w:rPr>
          <w:t>https://github.com/HaydenSchilling/Inner-Shelf-Water</w:t>
        </w:r>
      </w:hyperlink>
      <w:r w:rsidR="00DE0D45">
        <w:rPr>
          <w:rFonts w:asciiTheme="minorHAnsi" w:hAnsiTheme="minorHAnsi" w:cstheme="minorHAnsi"/>
          <w:lang w:val="en-AU"/>
        </w:rPr>
        <w:t>.</w:t>
      </w:r>
      <w:r w:rsidR="00C07196">
        <w:rPr>
          <w:rFonts w:asciiTheme="minorHAnsi" w:hAnsiTheme="minorHAnsi" w:cstheme="minorHAnsi"/>
          <w:b/>
          <w:bCs/>
          <w:lang w:val="en-AU"/>
        </w:rPr>
        <w:br w:type="page"/>
      </w:r>
    </w:p>
    <w:p w14:paraId="2DFE6AF5" w14:textId="024562F7" w:rsidR="001E3923" w:rsidRPr="006B7625" w:rsidRDefault="0058280A" w:rsidP="00D715A7">
      <w:pPr>
        <w:spacing w:line="480" w:lineRule="auto"/>
        <w:rPr>
          <w:rFonts w:asciiTheme="minorHAnsi" w:hAnsiTheme="minorHAnsi" w:cstheme="minorHAnsi"/>
          <w:b/>
          <w:bCs/>
          <w:lang w:val="en-AU"/>
        </w:rPr>
      </w:pPr>
      <w:r w:rsidRPr="006B7625">
        <w:rPr>
          <w:rFonts w:asciiTheme="minorHAnsi" w:hAnsiTheme="minorHAnsi" w:cstheme="minorHAnsi"/>
          <w:b/>
          <w:bCs/>
          <w:lang w:val="en-AU"/>
        </w:rPr>
        <w:lastRenderedPageBreak/>
        <w:t>References</w:t>
      </w:r>
    </w:p>
    <w:p w14:paraId="4387C847" w14:textId="77777777" w:rsidR="00906CED" w:rsidRDefault="00232BF7" w:rsidP="00906CED">
      <w:pPr>
        <w:pStyle w:val="Bibliography"/>
      </w:pPr>
      <w:r w:rsidRPr="00A73321">
        <w:rPr>
          <w:rFonts w:asciiTheme="minorHAnsi" w:hAnsiTheme="minorHAnsi" w:cstheme="minorHAnsi"/>
          <w:sz w:val="22"/>
          <w:szCs w:val="22"/>
          <w:lang w:val="en-AU"/>
        </w:rPr>
        <w:fldChar w:fldCharType="begin"/>
      </w:r>
      <w:r w:rsidR="002B754C">
        <w:rPr>
          <w:rFonts w:asciiTheme="minorHAnsi" w:hAnsiTheme="minorHAnsi" w:cstheme="minorHAnsi"/>
          <w:sz w:val="22"/>
          <w:szCs w:val="22"/>
          <w:lang w:val="en-AU"/>
        </w:rPr>
        <w:instrText xml:space="preserve"> ADDIN ZOTERO_BIBL {"uncited":[],"omitted":[],"custom":[]} CSL_BIBLIOGRAPHY </w:instrText>
      </w:r>
      <w:r w:rsidRPr="00A73321">
        <w:rPr>
          <w:rFonts w:asciiTheme="minorHAnsi" w:hAnsiTheme="minorHAnsi" w:cstheme="minorHAnsi"/>
          <w:sz w:val="22"/>
          <w:szCs w:val="22"/>
          <w:lang w:val="en-AU"/>
        </w:rPr>
        <w:fldChar w:fldCharType="separate"/>
      </w:r>
      <w:r w:rsidR="00906CED">
        <w:t xml:space="preserve">Aarflot, J. M., Aksnes, D. L., Opdal, A. F., Skjoldal, H. R., &amp; Fiksen, O. (2019). Caught in broad daylight: Topographic constraints of zooplankton depth distributions. </w:t>
      </w:r>
      <w:r w:rsidR="00906CED">
        <w:rPr>
          <w:i/>
          <w:iCs/>
        </w:rPr>
        <w:t>Limnology and Oceanography</w:t>
      </w:r>
      <w:r w:rsidR="00906CED">
        <w:t xml:space="preserve">, </w:t>
      </w:r>
      <w:r w:rsidR="00906CED">
        <w:rPr>
          <w:i/>
          <w:iCs/>
        </w:rPr>
        <w:t>64</w:t>
      </w:r>
      <w:r w:rsidR="00906CED">
        <w:t>(3), 849–859. https://doi.org/10.1002/lno.11079</w:t>
      </w:r>
    </w:p>
    <w:p w14:paraId="4B1B27BB" w14:textId="77777777" w:rsidR="00906CED" w:rsidRDefault="00906CED" w:rsidP="00906CED">
      <w:pPr>
        <w:pStyle w:val="Bibliography"/>
      </w:pPr>
      <w:r>
        <w:t xml:space="preserve">Ajani, P. A., Allen, A. P., Ingleton, T., &amp; Armand, L. (2014). Erratum: A decadal decline in relative abundance and a shift in microphytoplankton composition at a long-term coastal station off southeast Australia. </w:t>
      </w:r>
      <w:r>
        <w:rPr>
          <w:i/>
          <w:iCs/>
        </w:rPr>
        <w:t>Limnology and Oceanography</w:t>
      </w:r>
      <w:r>
        <w:t xml:space="preserve">, </w:t>
      </w:r>
      <w:r>
        <w:rPr>
          <w:i/>
          <w:iCs/>
        </w:rPr>
        <w:t>59</w:t>
      </w:r>
      <w:r>
        <w:t>(6), 2240–2242. https://doi.org/10.4319/lo.2014.59.6.2240</w:t>
      </w:r>
    </w:p>
    <w:p w14:paraId="6BD005E6" w14:textId="77777777" w:rsidR="00906CED" w:rsidRDefault="00906CED" w:rsidP="00906CED">
      <w:pPr>
        <w:pStyle w:val="Bibliography"/>
      </w:pPr>
      <w:r>
        <w:t>Akima, H., &amp; Gebhardt, A. (2020). akima: Interpolation of Irregularly and Regularly Spaced Data. R package version 0.6-2.1 (Version R package version 0.6-2.1). Retrieved from https://CRAN.R-project.org/package=akima</w:t>
      </w:r>
    </w:p>
    <w:p w14:paraId="267F4802" w14:textId="77777777" w:rsidR="00906CED" w:rsidRDefault="00906CED" w:rsidP="00906CED">
      <w:pPr>
        <w:pStyle w:val="Bibliography"/>
      </w:pPr>
      <w:r>
        <w:t xml:space="preserve">Apte, S. C., Batley, G. E., Szymczak, R., Rendell, P. S., Lee, R., &amp; Waite, T. D. (1998). Baseline trace metal concentrations in New South Wales coastal waters. </w:t>
      </w:r>
      <w:r>
        <w:rPr>
          <w:i/>
          <w:iCs/>
        </w:rPr>
        <w:t>Marine and Freshwater Research</w:t>
      </w:r>
      <w:r>
        <w:t xml:space="preserve">, </w:t>
      </w:r>
      <w:r>
        <w:rPr>
          <w:i/>
          <w:iCs/>
        </w:rPr>
        <w:t>49</w:t>
      </w:r>
      <w:r>
        <w:t>(3), 203–214. https://doi.org/10.1071/mf96121</w:t>
      </w:r>
    </w:p>
    <w:p w14:paraId="7BFA4D83" w14:textId="77777777" w:rsidR="00906CED" w:rsidRDefault="00906CED" w:rsidP="00906CED">
      <w:pPr>
        <w:pStyle w:val="Bibliography"/>
      </w:pPr>
      <w:r>
        <w:t xml:space="preserve">Archer, M. R., Roughan, M., Keating, S. R., &amp; Schaeffer, A. (2017). On the Variability of the East Australian Current: Jet Structure, Meandering, and Influence on Shelf Circulation. </w:t>
      </w:r>
      <w:r>
        <w:rPr>
          <w:i/>
          <w:iCs/>
        </w:rPr>
        <w:t>Journal of Geophysical Research: Oceans</w:t>
      </w:r>
      <w:r>
        <w:t xml:space="preserve">, </w:t>
      </w:r>
      <w:r>
        <w:rPr>
          <w:i/>
          <w:iCs/>
        </w:rPr>
        <w:t>122</w:t>
      </w:r>
      <w:r>
        <w:t>(11), 8464–8481. https://doi.org/doi:10.1002/2017JC013097</w:t>
      </w:r>
    </w:p>
    <w:p w14:paraId="4C7CA428" w14:textId="77777777" w:rsidR="00906CED" w:rsidRDefault="00906CED" w:rsidP="00906CED">
      <w:pPr>
        <w:pStyle w:val="Bibliography"/>
      </w:pPr>
      <w:r>
        <w:t xml:space="preserve">Armbrecht, L. H., Roughan, M., Rossi, V., Schaeffer, A., Davies, P. L., Waite, A. M., &amp; Armand, L. K. (2014). Phytoplankton composition under contrasting oceanographic conditions: Upwelling and downwelling (Eastern Australia). </w:t>
      </w:r>
      <w:r>
        <w:rPr>
          <w:i/>
          <w:iCs/>
        </w:rPr>
        <w:t>Continental Shelf Research</w:t>
      </w:r>
      <w:r>
        <w:t xml:space="preserve">, </w:t>
      </w:r>
      <w:r>
        <w:rPr>
          <w:i/>
          <w:iCs/>
        </w:rPr>
        <w:t>75</w:t>
      </w:r>
      <w:r>
        <w:t>, 54–67. https://doi.org/10.1016/j.csr.2013.11.024</w:t>
      </w:r>
    </w:p>
    <w:p w14:paraId="64B27F40" w14:textId="77777777" w:rsidR="00906CED" w:rsidRDefault="00906CED" w:rsidP="00906CED">
      <w:pPr>
        <w:pStyle w:val="Bibliography"/>
      </w:pPr>
      <w:r>
        <w:t xml:space="preserve">Armbrecht, L. H., Thompson, P. A., Wright, S. W., Schaeffer, A., Roughan, M., Henderiks, J., &amp; Armand, L. K. (2015). Comparison of the cross-shelf phytoplankton distribution of two oceanographically distinct regions off Australia. </w:t>
      </w:r>
      <w:r>
        <w:rPr>
          <w:i/>
          <w:iCs/>
        </w:rPr>
        <w:t>Journal of Marine Systems</w:t>
      </w:r>
      <w:r>
        <w:t xml:space="preserve">, </w:t>
      </w:r>
      <w:r>
        <w:rPr>
          <w:i/>
          <w:iCs/>
        </w:rPr>
        <w:t>148</w:t>
      </w:r>
      <w:r>
        <w:t>, 26–38. https://doi.org/10.1016/j.jmarsys.2015.02.002</w:t>
      </w:r>
    </w:p>
    <w:p w14:paraId="2EC8A998" w14:textId="77777777" w:rsidR="00906CED" w:rsidRDefault="00906CED" w:rsidP="00906CED">
      <w:pPr>
        <w:pStyle w:val="Bibliography"/>
      </w:pPr>
      <w:r>
        <w:lastRenderedPageBreak/>
        <w:t xml:space="preserve">Atkinson, A., Lilley, M. K. S., Hirst, A. G., McEvoy, A. J., Tarran, G. A., Widdicombe, C., et al. (2020). Increasing nutrient stress reduces the efficiency of energy transfer through planktonic size spectra. </w:t>
      </w:r>
      <w:r>
        <w:rPr>
          <w:i/>
          <w:iCs/>
        </w:rPr>
        <w:t>Limnology and Oceanography</w:t>
      </w:r>
      <w:r>
        <w:t xml:space="preserve">, </w:t>
      </w:r>
      <w:r>
        <w:rPr>
          <w:i/>
          <w:iCs/>
        </w:rPr>
        <w:t>n/a</w:t>
      </w:r>
      <w:r>
        <w:t>(n/a). https://doi.org/10.1002/lno.11613</w:t>
      </w:r>
    </w:p>
    <w:p w14:paraId="631F02E9" w14:textId="77777777" w:rsidR="00906CED" w:rsidRDefault="00906CED" w:rsidP="00906CED">
      <w:pPr>
        <w:pStyle w:val="Bibliography"/>
      </w:pPr>
      <w:r>
        <w:t xml:space="preserve">Baird, M. E., Timko, P. G., Middleton, J. H., Mullaney, T. J., Cox, D. R., &amp; Suthers, I. M. (2008). Biological properties across the Tasman Front off southeast Australia. </w:t>
      </w:r>
      <w:r>
        <w:rPr>
          <w:i/>
          <w:iCs/>
        </w:rPr>
        <w:t>Deep-Sea Research Part I-Oceanographic Research Papers</w:t>
      </w:r>
      <w:r>
        <w:t xml:space="preserve">, </w:t>
      </w:r>
      <w:r>
        <w:rPr>
          <w:i/>
          <w:iCs/>
        </w:rPr>
        <w:t>55</w:t>
      </w:r>
      <w:r>
        <w:t>(11), 1438–1455. https://doi.org/10.1016/j.dsr.2008.06.011</w:t>
      </w:r>
    </w:p>
    <w:p w14:paraId="37BF848E" w14:textId="77777777" w:rsidR="00906CED" w:rsidRDefault="00906CED" w:rsidP="00906CED">
      <w:pPr>
        <w:pStyle w:val="Bibliography"/>
      </w:pPr>
      <w:r>
        <w:t xml:space="preserve">Bakun, A., &amp; Weeks, S. J. (2008). The marine ecosystem off Peru: What are the secrets of its fishery productivity and what might its future hold? </w:t>
      </w:r>
      <w:r>
        <w:rPr>
          <w:i/>
          <w:iCs/>
        </w:rPr>
        <w:t>Progress in Oceanography</w:t>
      </w:r>
      <w:r>
        <w:t xml:space="preserve">, </w:t>
      </w:r>
      <w:r>
        <w:rPr>
          <w:i/>
          <w:iCs/>
        </w:rPr>
        <w:t>79</w:t>
      </w:r>
      <w:r>
        <w:t>(2–4), 290–299. https://doi.org/10.1016/j.pocean.2008.10.027</w:t>
      </w:r>
    </w:p>
    <w:p w14:paraId="494D023E" w14:textId="77777777" w:rsidR="00906CED" w:rsidRDefault="00906CED" w:rsidP="00906CED">
      <w:pPr>
        <w:pStyle w:val="Bibliography"/>
      </w:pPr>
      <w:r>
        <w:t xml:space="preserve">Barnes, C., Maxwell, D., Reuman, D. C., &amp; Jennings, S. (2010). Global patterns in predator–prey size relationships reveal size dependency of trophic transfer efficiency. </w:t>
      </w:r>
      <w:r>
        <w:rPr>
          <w:i/>
          <w:iCs/>
        </w:rPr>
        <w:t>Ecology</w:t>
      </w:r>
      <w:r>
        <w:t xml:space="preserve">, </w:t>
      </w:r>
      <w:r>
        <w:rPr>
          <w:i/>
          <w:iCs/>
        </w:rPr>
        <w:t>91</w:t>
      </w:r>
      <w:r>
        <w:t>(1), 222–232. https://doi.org/10.1890/08-2061.1</w:t>
      </w:r>
    </w:p>
    <w:p w14:paraId="2A5BE961" w14:textId="77777777" w:rsidR="00906CED" w:rsidRDefault="00906CED" w:rsidP="00906CED">
      <w:pPr>
        <w:pStyle w:val="Bibliography"/>
      </w:pPr>
      <w:r>
        <w:t xml:space="preserve">Becker, É. C., Eiras Garcia, C. A., &amp; Freire, A. S. (2018). Mesozooplankton distribution, especially copepods, according to water masses dynamics in the upper layer of the Southwestern Atlantic shelf (26°S to 29°S). </w:t>
      </w:r>
      <w:r>
        <w:rPr>
          <w:i/>
          <w:iCs/>
        </w:rPr>
        <w:t>Continental Shelf Research</w:t>
      </w:r>
      <w:r>
        <w:t xml:space="preserve">, </w:t>
      </w:r>
      <w:r>
        <w:rPr>
          <w:i/>
          <w:iCs/>
        </w:rPr>
        <w:t>166</w:t>
      </w:r>
      <w:r>
        <w:t>, 10–21. https://doi.org/10.1016/j.csr.2018.06.011</w:t>
      </w:r>
    </w:p>
    <w:p w14:paraId="2314F473" w14:textId="77777777" w:rsidR="00906CED" w:rsidRDefault="00906CED" w:rsidP="00906CED">
      <w:pPr>
        <w:pStyle w:val="Bibliography"/>
      </w:pPr>
      <w:r>
        <w:t xml:space="preserve">Bennett, S., Wernberg, T., Connell, S. D., Hobday, A. J., Johnson, C. R., &amp; Poloczanska, E. S. (2015). The ‘Great Southern Reef’: social, ecological and economic value of Australia’s neglected kelp forests. </w:t>
      </w:r>
      <w:r>
        <w:rPr>
          <w:i/>
          <w:iCs/>
        </w:rPr>
        <w:t>Marine and Freshwater Research</w:t>
      </w:r>
      <w:r>
        <w:t xml:space="preserve">, </w:t>
      </w:r>
      <w:r>
        <w:rPr>
          <w:i/>
          <w:iCs/>
        </w:rPr>
        <w:t>67</w:t>
      </w:r>
      <w:r>
        <w:t>(1), 47–56. https://doi.org/10.1071/MF15232</w:t>
      </w:r>
    </w:p>
    <w:p w14:paraId="75F29AD1" w14:textId="77777777" w:rsidR="00906CED" w:rsidRDefault="00906CED" w:rsidP="00906CED">
      <w:pPr>
        <w:pStyle w:val="Bibliography"/>
      </w:pPr>
      <w:r>
        <w:t xml:space="preserve">Blanchard, J. L., Heneghan, R. F., Everett, J. D., Trebilco, R., &amp; Richardson, A. J. (2017). From Bacteria to Whales: Using Functional Size Spectra to Model Marine Ecosystems. </w:t>
      </w:r>
      <w:r>
        <w:rPr>
          <w:i/>
          <w:iCs/>
        </w:rPr>
        <w:t>Trends in Ecology &amp; Evolution</w:t>
      </w:r>
      <w:r>
        <w:t xml:space="preserve">, </w:t>
      </w:r>
      <w:r>
        <w:rPr>
          <w:i/>
          <w:iCs/>
        </w:rPr>
        <w:t>32</w:t>
      </w:r>
      <w:r>
        <w:t>(3), 174–186. https://doi.org/10.1016/j.tree.2016.12.003</w:t>
      </w:r>
    </w:p>
    <w:p w14:paraId="772A4938" w14:textId="77777777" w:rsidR="00906CED" w:rsidRDefault="00906CED" w:rsidP="00906CED">
      <w:pPr>
        <w:pStyle w:val="Bibliography"/>
      </w:pPr>
      <w:r>
        <w:lastRenderedPageBreak/>
        <w:t xml:space="preserve">Cetina-Heredia, P., Roughan, M., van Sebille, E., &amp; Coleman, M. A. (2014). Long-term trends in the East Australian Current separation latitude and eddy driven transport. </w:t>
      </w:r>
      <w:r>
        <w:rPr>
          <w:i/>
          <w:iCs/>
        </w:rPr>
        <w:t>Journal of Geophysical Research: Oceans</w:t>
      </w:r>
      <w:r>
        <w:t xml:space="preserve">, </w:t>
      </w:r>
      <w:r>
        <w:rPr>
          <w:i/>
          <w:iCs/>
        </w:rPr>
        <w:t>119</w:t>
      </w:r>
      <w:r>
        <w:t>(7), 4351–4366. https://doi.org/10.1002/2014jc010071</w:t>
      </w:r>
    </w:p>
    <w:p w14:paraId="2C47EEF1" w14:textId="77777777" w:rsidR="00906CED" w:rsidRDefault="00906CED" w:rsidP="00906CED">
      <w:pPr>
        <w:pStyle w:val="Bibliography"/>
      </w:pPr>
      <w:r>
        <w:t xml:space="preserve">Champion, C., Suthers, I. M., &amp; Smith, J. A. (2015). Zooplanktivory is a key process for fish production on a coastal artificial reef. </w:t>
      </w:r>
      <w:r>
        <w:rPr>
          <w:i/>
          <w:iCs/>
        </w:rPr>
        <w:t>Mar. Ecol.-Prog. Ser.</w:t>
      </w:r>
      <w:r>
        <w:t xml:space="preserve">, </w:t>
      </w:r>
      <w:r>
        <w:rPr>
          <w:i/>
          <w:iCs/>
        </w:rPr>
        <w:t>541</w:t>
      </w:r>
      <w:r>
        <w:t>, 1–14. https://doi.org/10.3354/meps11529</w:t>
      </w:r>
    </w:p>
    <w:p w14:paraId="5EA6684B" w14:textId="77777777" w:rsidR="00906CED" w:rsidRDefault="00906CED" w:rsidP="00906CED">
      <w:pPr>
        <w:pStyle w:val="Bibliography"/>
      </w:pPr>
      <w:r>
        <w:t xml:space="preserve">Cresswell, G. (1994). Nutrient enrichment of the Sydney continental shelf. </w:t>
      </w:r>
      <w:r>
        <w:rPr>
          <w:i/>
          <w:iCs/>
        </w:rPr>
        <w:t>Marine and Freshwater Research</w:t>
      </w:r>
      <w:r>
        <w:t xml:space="preserve">, </w:t>
      </w:r>
      <w:r>
        <w:rPr>
          <w:i/>
          <w:iCs/>
        </w:rPr>
        <w:t>45</w:t>
      </w:r>
      <w:r>
        <w:t>(4), 677–691. https://doi.org/10.1071/mf9940677</w:t>
      </w:r>
    </w:p>
    <w:p w14:paraId="30FBEFCC" w14:textId="77777777" w:rsidR="00906CED" w:rsidRDefault="00906CED" w:rsidP="00906CED">
      <w:pPr>
        <w:pStyle w:val="Bibliography"/>
      </w:pPr>
      <w:r>
        <w:t xml:space="preserve">Dai, A., &amp; Trenberth, K. E. (2002). Estimates of Freshwater Discharge from Continents: Latitudinal and Seasonal Variations. </w:t>
      </w:r>
      <w:r>
        <w:rPr>
          <w:i/>
          <w:iCs/>
        </w:rPr>
        <w:t>Journal of Hydrometeorology</w:t>
      </w:r>
      <w:r>
        <w:t xml:space="preserve">, </w:t>
      </w:r>
      <w:r>
        <w:rPr>
          <w:i/>
          <w:iCs/>
        </w:rPr>
        <w:t>3</w:t>
      </w:r>
      <w:r>
        <w:t>(6), 660–687. https://doi.org/10.1175/1525-7541(2002)003&lt;0660:EOFDFC&gt;2.0.CO;2</w:t>
      </w:r>
    </w:p>
    <w:p w14:paraId="4C2B23D3" w14:textId="77777777" w:rsidR="00906CED" w:rsidRDefault="00906CED" w:rsidP="00906CED">
      <w:pPr>
        <w:pStyle w:val="Bibliography"/>
      </w:pPr>
      <w:r>
        <w:t xml:space="preserve">Edwards, A. M., Robinson, J. P. W., Plank, M. J., Baum, J. K., &amp; Blanchard, J. L. (2017). Testing and recommending methods for fitting size spectra to data. </w:t>
      </w:r>
      <w:r>
        <w:rPr>
          <w:i/>
          <w:iCs/>
        </w:rPr>
        <w:t>Methods in Ecology and Evolution</w:t>
      </w:r>
      <w:r>
        <w:t xml:space="preserve">, </w:t>
      </w:r>
      <w:r>
        <w:rPr>
          <w:i/>
          <w:iCs/>
        </w:rPr>
        <w:t>8</w:t>
      </w:r>
      <w:r>
        <w:t>(1), 57–67. https://doi.org/10.1111/2041-210X.12641</w:t>
      </w:r>
    </w:p>
    <w:p w14:paraId="2E0A30C4" w14:textId="77777777" w:rsidR="00906CED" w:rsidRDefault="00906CED" w:rsidP="00906CED">
      <w:pPr>
        <w:pStyle w:val="Bibliography"/>
      </w:pPr>
      <w:r>
        <w:t xml:space="preserve">Espinasse, B., Basedow, S., Schultes, S., Zhou, M., Berline, L., &amp; Carlotti, F. (2018). Conditions for assessing zooplankton abundance with LOPC in coastal waters. </w:t>
      </w:r>
      <w:r>
        <w:rPr>
          <w:i/>
          <w:iCs/>
        </w:rPr>
        <w:t>Progress in Oceanography</w:t>
      </w:r>
      <w:r>
        <w:t xml:space="preserve">, </w:t>
      </w:r>
      <w:r>
        <w:rPr>
          <w:i/>
          <w:iCs/>
        </w:rPr>
        <w:t>163</w:t>
      </w:r>
      <w:r>
        <w:t>, 260–270. https://doi.org/10.1016/j.pocean.2017.10.012</w:t>
      </w:r>
    </w:p>
    <w:p w14:paraId="57FDA43F" w14:textId="77777777" w:rsidR="00906CED" w:rsidRDefault="00906CED" w:rsidP="00906CED">
      <w:pPr>
        <w:pStyle w:val="Bibliography"/>
      </w:pPr>
      <w:r>
        <w:t xml:space="preserve">Everett, J. D., Baird, M. E., Oke, P. R., &amp; Suthers, I. M. (2012). An avenue of eddies: Quantifying the biophysical properties of mesoscale eddies in the Tasman Sea. </w:t>
      </w:r>
      <w:r>
        <w:rPr>
          <w:i/>
          <w:iCs/>
        </w:rPr>
        <w:t>Geophysical Research Letters</w:t>
      </w:r>
      <w:r>
        <w:t xml:space="preserve">, </w:t>
      </w:r>
      <w:r>
        <w:rPr>
          <w:i/>
          <w:iCs/>
        </w:rPr>
        <w:t>39</w:t>
      </w:r>
      <w:r>
        <w:t>, 5. https://doi.org/10.1029/2012gl053091</w:t>
      </w:r>
    </w:p>
    <w:p w14:paraId="3892E4F2" w14:textId="77777777" w:rsidR="00906CED" w:rsidRDefault="00906CED" w:rsidP="00906CED">
      <w:pPr>
        <w:pStyle w:val="Bibliography"/>
      </w:pPr>
      <w:r>
        <w:t xml:space="preserve">Everett, J. D., Baird, M. E., Roughan, M., Suthers, I. M., &amp; Doblin, M. A. (2014). Relative impact of seasonal and oceanographic drivers on surface chlorophyll a along a Western Boundary Current. </w:t>
      </w:r>
      <w:r>
        <w:rPr>
          <w:i/>
          <w:iCs/>
        </w:rPr>
        <w:t>Progress in Oceanography</w:t>
      </w:r>
      <w:r>
        <w:t xml:space="preserve">, </w:t>
      </w:r>
      <w:r>
        <w:rPr>
          <w:i/>
          <w:iCs/>
        </w:rPr>
        <w:t>120</w:t>
      </w:r>
      <w:r>
        <w:t>, 340–351. https://doi.org/10.1016/j.pocean.2013.10.016</w:t>
      </w:r>
    </w:p>
    <w:p w14:paraId="7665EC81" w14:textId="77777777" w:rsidR="00906CED" w:rsidRDefault="00906CED" w:rsidP="00906CED">
      <w:pPr>
        <w:pStyle w:val="Bibliography"/>
      </w:pPr>
      <w:r>
        <w:lastRenderedPageBreak/>
        <w:t xml:space="preserve">Fiedler, P. C., &amp; Bernard, H. J. (1987). Tuna aggregation and feeding near fronts observed in satellite imagery. </w:t>
      </w:r>
      <w:r>
        <w:rPr>
          <w:i/>
          <w:iCs/>
        </w:rPr>
        <w:t>Continental Shelf Research</w:t>
      </w:r>
      <w:r>
        <w:t xml:space="preserve">, </w:t>
      </w:r>
      <w:r>
        <w:rPr>
          <w:i/>
          <w:iCs/>
        </w:rPr>
        <w:t>7</w:t>
      </w:r>
      <w:r>
        <w:t>(8), 871–881. https://doi.org/10.1016/0278-4343(87)90003-3</w:t>
      </w:r>
    </w:p>
    <w:p w14:paraId="3F2F13D7" w14:textId="77777777" w:rsidR="00906CED" w:rsidRDefault="00906CED" w:rsidP="00906CED">
      <w:pPr>
        <w:pStyle w:val="Bibliography"/>
      </w:pPr>
      <w:r>
        <w:t xml:space="preserve">García-Comas, C., Chang, C.-Y., Ye, L., Sastri, A. R., Lee, Y.-C., Gong, G.-C., &amp; Hsieh, C. (2014). Mesozooplankton size structure in response to environmental conditions in the East China Sea: How much does size spectra theory fit empirical data of a dynamic coastal area? </w:t>
      </w:r>
      <w:r>
        <w:rPr>
          <w:i/>
          <w:iCs/>
        </w:rPr>
        <w:t>Progress in Oceanography</w:t>
      </w:r>
      <w:r>
        <w:t xml:space="preserve">, </w:t>
      </w:r>
      <w:r>
        <w:rPr>
          <w:i/>
          <w:iCs/>
        </w:rPr>
        <w:t>121</w:t>
      </w:r>
      <w:r>
        <w:t>, 141–157. https://doi.org/10.1016/j.pocean.2013.10.010</w:t>
      </w:r>
    </w:p>
    <w:p w14:paraId="0C18E611" w14:textId="77777777" w:rsidR="00906CED" w:rsidRDefault="00906CED" w:rsidP="00906CED">
      <w:pPr>
        <w:pStyle w:val="Bibliography"/>
      </w:pPr>
      <w:r>
        <w:t xml:space="preserve">GEBCO Bathymetric Compilation Group. (2019). </w:t>
      </w:r>
      <w:r>
        <w:rPr>
          <w:i/>
          <w:iCs/>
        </w:rPr>
        <w:t>The GEBCO_2019 Grid - a continuous terrain model of the global oceans and land.</w:t>
      </w:r>
    </w:p>
    <w:p w14:paraId="323ECE2D" w14:textId="77777777" w:rsidR="00906CED" w:rsidRDefault="00906CED" w:rsidP="00906CED">
      <w:pPr>
        <w:pStyle w:val="Bibliography"/>
      </w:pPr>
      <w:r>
        <w:t xml:space="preserve">Guiet, J., Poggiale, J.-C., &amp; Maury, O. (2016). Modelling the community size-spectrum: recent developments and new directions. </w:t>
      </w:r>
      <w:r>
        <w:rPr>
          <w:i/>
          <w:iCs/>
        </w:rPr>
        <w:t>Ecological Modelling</w:t>
      </w:r>
      <w:r>
        <w:t xml:space="preserve">, </w:t>
      </w:r>
      <w:r>
        <w:rPr>
          <w:i/>
          <w:iCs/>
        </w:rPr>
        <w:t>337</w:t>
      </w:r>
      <w:r>
        <w:t>, 4–14. https://doi.org/10.1016/j.ecolmodel.2016.05.015</w:t>
      </w:r>
    </w:p>
    <w:p w14:paraId="2E787070" w14:textId="77777777" w:rsidR="00906CED" w:rsidRDefault="00906CED" w:rsidP="00906CED">
      <w:pPr>
        <w:pStyle w:val="Bibliography"/>
      </w:pPr>
      <w:r>
        <w:t xml:space="preserve">Heath, M. R. (1995). Size spectrum dynamics and the planktonic ecosystem of Loch Linnhe. </w:t>
      </w:r>
      <w:r>
        <w:rPr>
          <w:i/>
          <w:iCs/>
        </w:rPr>
        <w:t>ICES Journal of Marine Science</w:t>
      </w:r>
      <w:r>
        <w:t xml:space="preserve">, </w:t>
      </w:r>
      <w:r>
        <w:rPr>
          <w:i/>
          <w:iCs/>
        </w:rPr>
        <w:t>52</w:t>
      </w:r>
      <w:r>
        <w:t>(3–4), 627–642. https://doi.org/10.1016/1054-3139(95)80077-8</w:t>
      </w:r>
    </w:p>
    <w:p w14:paraId="5D7E353A" w14:textId="77777777" w:rsidR="00906CED" w:rsidRDefault="00906CED" w:rsidP="00906CED">
      <w:pPr>
        <w:pStyle w:val="Bibliography"/>
      </w:pPr>
      <w:r>
        <w:t xml:space="preserve">Henschke, N., Everett, J. D., Baird, M. E., Taylor, M. D., &amp; Suthers, I. M. (2011). Distribution of life-history stages of the salp </w:t>
      </w:r>
      <w:r>
        <w:rPr>
          <w:i/>
          <w:iCs/>
        </w:rPr>
        <w:t>Thalia democratica</w:t>
      </w:r>
      <w:r>
        <w:t xml:space="preserve"> in shelf waters during a spring bloom. </w:t>
      </w:r>
      <w:r>
        <w:rPr>
          <w:i/>
          <w:iCs/>
        </w:rPr>
        <w:t>Marine Ecology Progress Series</w:t>
      </w:r>
      <w:r>
        <w:t xml:space="preserve">, </w:t>
      </w:r>
      <w:r>
        <w:rPr>
          <w:i/>
          <w:iCs/>
        </w:rPr>
        <w:t>430</w:t>
      </w:r>
      <w:r>
        <w:t>, 49–62. https://doi.org/10.3354/meps09090</w:t>
      </w:r>
    </w:p>
    <w:p w14:paraId="4DCCE948" w14:textId="77777777" w:rsidR="00906CED" w:rsidRDefault="00906CED" w:rsidP="00906CED">
      <w:pPr>
        <w:pStyle w:val="Bibliography"/>
      </w:pPr>
      <w:r>
        <w:t xml:space="preserve">Herman, A. W. (1992). Design and calibration of a new optical plankton counter capable of sizing small zooplankton. </w:t>
      </w:r>
      <w:r>
        <w:rPr>
          <w:i/>
          <w:iCs/>
        </w:rPr>
        <w:t>Deep Sea Research Part A. Oceanographic Research Papers</w:t>
      </w:r>
      <w:r>
        <w:t xml:space="preserve">, </w:t>
      </w:r>
      <w:r>
        <w:rPr>
          <w:i/>
          <w:iCs/>
        </w:rPr>
        <w:t>39</w:t>
      </w:r>
      <w:r>
        <w:t>(3), 395–415. https://doi.org/10.1016/0198-0149(92)90080-D</w:t>
      </w:r>
    </w:p>
    <w:p w14:paraId="491E489F" w14:textId="77777777" w:rsidR="00906CED" w:rsidRDefault="00906CED" w:rsidP="00906CED">
      <w:pPr>
        <w:pStyle w:val="Bibliography"/>
      </w:pPr>
      <w:r>
        <w:t xml:space="preserve">Hobday, A. J., &amp; Hartmann, K. (2006). Near real-time spatial management based on habitat predictions for a longline bycatch species. </w:t>
      </w:r>
      <w:r>
        <w:rPr>
          <w:i/>
          <w:iCs/>
        </w:rPr>
        <w:t>Fisheries Management and Ecology</w:t>
      </w:r>
      <w:r>
        <w:t xml:space="preserve">, </w:t>
      </w:r>
      <w:r>
        <w:rPr>
          <w:i/>
          <w:iCs/>
        </w:rPr>
        <w:t>13</w:t>
      </w:r>
      <w:r>
        <w:t>(6), 365–380. https://doi.org/10.1111/j.1365-2400.2006.00515.x</w:t>
      </w:r>
    </w:p>
    <w:p w14:paraId="29D4D0F5" w14:textId="77777777" w:rsidR="00906CED" w:rsidRDefault="00906CED" w:rsidP="00906CED">
      <w:pPr>
        <w:pStyle w:val="Bibliography"/>
      </w:pPr>
      <w:r>
        <w:lastRenderedPageBreak/>
        <w:t xml:space="preserve">Holland, M. M., Smith, J. A., Everett, J. D., Vergés, A., &amp; Suthers, I. M. (2020). Latitudinal patterns in trophic structure of temperate reef-associated fishes and predicted consequences of climate change. </w:t>
      </w:r>
      <w:r>
        <w:rPr>
          <w:i/>
          <w:iCs/>
        </w:rPr>
        <w:t>Fish and Fisheries</w:t>
      </w:r>
      <w:r>
        <w:t xml:space="preserve">, </w:t>
      </w:r>
      <w:r>
        <w:rPr>
          <w:i/>
          <w:iCs/>
        </w:rPr>
        <w:t>n/a</w:t>
      </w:r>
      <w:r>
        <w:t>(n/a). https://doi.org/10.1111/faf.12488</w:t>
      </w:r>
    </w:p>
    <w:p w14:paraId="64610EA2" w14:textId="77777777" w:rsidR="00906CED" w:rsidRDefault="00906CED" w:rsidP="00906CED">
      <w:pPr>
        <w:pStyle w:val="Bibliography"/>
      </w:pPr>
      <w:r>
        <w:t xml:space="preserve">Huntley, M. E., GonzÃƒÂ¡lez, A., Zhu, Y., Zhou, M., &amp; Irigoien, X. (2000). Zooplankton dynamics in a mesoscale eddy-jet system off California. </w:t>
      </w:r>
      <w:r>
        <w:rPr>
          <w:i/>
          <w:iCs/>
        </w:rPr>
        <w:t>Marine Ecology Progress Series</w:t>
      </w:r>
      <w:r>
        <w:t xml:space="preserve">, </w:t>
      </w:r>
      <w:r>
        <w:rPr>
          <w:i/>
          <w:iCs/>
        </w:rPr>
        <w:t>201</w:t>
      </w:r>
      <w:r>
        <w:t>, 165–178.</w:t>
      </w:r>
    </w:p>
    <w:p w14:paraId="7A7B4F90" w14:textId="77777777" w:rsidR="00906CED" w:rsidRDefault="00906CED" w:rsidP="00906CED">
      <w:pPr>
        <w:pStyle w:val="Bibliography"/>
      </w:pPr>
      <w:r>
        <w:t xml:space="preserve">Irigoien, X., Fernandes, J. A., Grosjean, P., Denis, K., Albaina, A., &amp; Santos, M. (2009). Spring zooplankton distribution in the Bay of Biscay from 1998 to 2006 in relation with anchovy recruitment. </w:t>
      </w:r>
      <w:r>
        <w:rPr>
          <w:i/>
          <w:iCs/>
        </w:rPr>
        <w:t>Journal of Plankton Research</w:t>
      </w:r>
      <w:r>
        <w:t xml:space="preserve">, </w:t>
      </w:r>
      <w:r>
        <w:rPr>
          <w:i/>
          <w:iCs/>
        </w:rPr>
        <w:t>31</w:t>
      </w:r>
      <w:r>
        <w:t>(1), 1–17. https://doi.org/10.1093/plankt/fbn096</w:t>
      </w:r>
    </w:p>
    <w:p w14:paraId="67A84B09" w14:textId="77777777" w:rsidR="00906CED" w:rsidRDefault="00906CED" w:rsidP="00906CED">
      <w:pPr>
        <w:pStyle w:val="Bibliography"/>
      </w:pPr>
      <w:r>
        <w:t xml:space="preserve">Kelly, P., Clementson, L., Davies, C., Corney, S., &amp; Swadling, K. (2016). Zooplankton responses to increasing sea surface temperatures in the southeastern Australia global marine hotspot. </w:t>
      </w:r>
      <w:r>
        <w:rPr>
          <w:i/>
          <w:iCs/>
        </w:rPr>
        <w:t>Estuarine, Coastal and Shelf Science</w:t>
      </w:r>
      <w:r>
        <w:t xml:space="preserve">, </w:t>
      </w:r>
      <w:r>
        <w:rPr>
          <w:i/>
          <w:iCs/>
        </w:rPr>
        <w:t>180</w:t>
      </w:r>
      <w:r>
        <w:t>, 242–257. https://doi.org/10.1016/j.ecss.2016.07.019</w:t>
      </w:r>
    </w:p>
    <w:p w14:paraId="3E537EB2" w14:textId="77777777" w:rsidR="00906CED" w:rsidRDefault="00906CED" w:rsidP="00906CED">
      <w:pPr>
        <w:pStyle w:val="Bibliography"/>
      </w:pPr>
      <w:r>
        <w:t xml:space="preserve">Kerr, S. R., &amp; Dickie, L. M. (2001). </w:t>
      </w:r>
      <w:r>
        <w:rPr>
          <w:i/>
          <w:iCs/>
        </w:rPr>
        <w:t>The biomass spectrum: a predator-prey theory of aquatic production</w:t>
      </w:r>
      <w:r>
        <w:t>. Columbia University Press.</w:t>
      </w:r>
    </w:p>
    <w:p w14:paraId="2430581E" w14:textId="77777777" w:rsidR="00906CED" w:rsidRDefault="00906CED" w:rsidP="00906CED">
      <w:pPr>
        <w:pStyle w:val="Bibliography"/>
      </w:pPr>
      <w:r>
        <w:t xml:space="preserve">Krupica, K. L., Sprules, W. G., &amp; Herman, A. W. (2012). The utility of body size indices derived from optical plankton counter data for the characterization of marine zooplankton assemblages. </w:t>
      </w:r>
      <w:r>
        <w:rPr>
          <w:i/>
          <w:iCs/>
        </w:rPr>
        <w:t>Continental Shelf Research</w:t>
      </w:r>
      <w:r>
        <w:t xml:space="preserve">, </w:t>
      </w:r>
      <w:r>
        <w:rPr>
          <w:i/>
          <w:iCs/>
        </w:rPr>
        <w:t>36</w:t>
      </w:r>
      <w:r>
        <w:t>, 29–40. https://doi.org/10.1016/j.csr.2012.01.008</w:t>
      </w:r>
    </w:p>
    <w:p w14:paraId="6DB14E7D" w14:textId="77777777" w:rsidR="00906CED" w:rsidRDefault="00906CED" w:rsidP="00906CED">
      <w:pPr>
        <w:pStyle w:val="Bibliography"/>
      </w:pPr>
      <w:r>
        <w:t xml:space="preserve">Lucas, A. J., Dupont, C. L., Tai, V., Largier, J. L., Palenik, B., &amp; Franks, P. J. S. (2011). The green ribbon: Multiscale physical control of phytoplankton productivity and community structure over a narrow continental shelf. </w:t>
      </w:r>
      <w:r>
        <w:rPr>
          <w:i/>
          <w:iCs/>
        </w:rPr>
        <w:t>Limnology and Oceanography</w:t>
      </w:r>
      <w:r>
        <w:t xml:space="preserve">, </w:t>
      </w:r>
      <w:r>
        <w:rPr>
          <w:i/>
          <w:iCs/>
        </w:rPr>
        <w:t>56</w:t>
      </w:r>
      <w:r>
        <w:t>(2), 611–626. https://doi.org/10.4319/lo.2011.56.2.0611</w:t>
      </w:r>
    </w:p>
    <w:p w14:paraId="461CF836" w14:textId="77777777" w:rsidR="00906CED" w:rsidRDefault="00906CED" w:rsidP="00906CED">
      <w:pPr>
        <w:pStyle w:val="Bibliography"/>
      </w:pPr>
      <w:r>
        <w:lastRenderedPageBreak/>
        <w:t xml:space="preserve">Lynch, T. P., Morello, E. B., Evans, K., Richardson, A. J., Rochester, W., Steinberg, C. R., et al. (2014). IMOS National Reference Stations: A Continental-Wide Physical, Chemical and Biological Coastal Observing System. </w:t>
      </w:r>
      <w:r>
        <w:rPr>
          <w:i/>
          <w:iCs/>
        </w:rPr>
        <w:t>PLOS ONE</w:t>
      </w:r>
      <w:r>
        <w:t xml:space="preserve">, </w:t>
      </w:r>
      <w:r>
        <w:rPr>
          <w:i/>
          <w:iCs/>
        </w:rPr>
        <w:t>9</w:t>
      </w:r>
      <w:r>
        <w:t>(12), e113652. https://doi.org/10.1371/journal.pone.0113652</w:t>
      </w:r>
    </w:p>
    <w:p w14:paraId="606B118C" w14:textId="77777777" w:rsidR="00906CED" w:rsidRDefault="00906CED" w:rsidP="00906CED">
      <w:pPr>
        <w:pStyle w:val="Bibliography"/>
      </w:pPr>
      <w:r>
        <w:t xml:space="preserve">Marcolin, C. da R., Schultes, S., Jackson, G. A., &amp; Lopes, R. M. (2013). Plankton and seston size spectra estimated by the LOPC and ZooScan in the Abrolhos Bank ecosystem (SE Atlantic). </w:t>
      </w:r>
      <w:r>
        <w:rPr>
          <w:i/>
          <w:iCs/>
        </w:rPr>
        <w:t>Continental Shelf Research</w:t>
      </w:r>
      <w:r>
        <w:t xml:space="preserve">, </w:t>
      </w:r>
      <w:r>
        <w:rPr>
          <w:i/>
          <w:iCs/>
        </w:rPr>
        <w:t>70</w:t>
      </w:r>
      <w:r>
        <w:t>, 74–87. https://doi.org/10.1016/j.csr.2013.09.022</w:t>
      </w:r>
    </w:p>
    <w:p w14:paraId="068D1136" w14:textId="77777777" w:rsidR="00906CED" w:rsidRDefault="00906CED" w:rsidP="00906CED">
      <w:pPr>
        <w:pStyle w:val="Bibliography"/>
      </w:pPr>
      <w:r>
        <w:t xml:space="preserve">Marcolin, C. da R., Lopes, R. M., &amp; Jackson, G. A. (2015). Estimating zooplankton vertical distribution from combined LOPC and ZooScan observations on the Brazilian Coast. </w:t>
      </w:r>
      <w:r>
        <w:rPr>
          <w:i/>
          <w:iCs/>
        </w:rPr>
        <w:t>Marine Biology</w:t>
      </w:r>
      <w:r>
        <w:t xml:space="preserve">, </w:t>
      </w:r>
      <w:r>
        <w:rPr>
          <w:i/>
          <w:iCs/>
        </w:rPr>
        <w:t>162</w:t>
      </w:r>
      <w:r>
        <w:t>(11), 2171–2186. https://doi.org/10.1007/s00227-015-2753-2</w:t>
      </w:r>
    </w:p>
    <w:p w14:paraId="6CDA06ED" w14:textId="77777777" w:rsidR="00906CED" w:rsidRDefault="00906CED" w:rsidP="00906CED">
      <w:pPr>
        <w:pStyle w:val="Bibliography"/>
      </w:pPr>
      <w:r>
        <w:t xml:space="preserve">Marquis, E., Niquil, N., Vézina, A. F., Petitgas, P., &amp; Dupuy, C. (2011). Influence of planktonic foodweb structure on a system’s capacity to support pelagic production: an inverse analysis approach. </w:t>
      </w:r>
      <w:r>
        <w:rPr>
          <w:i/>
          <w:iCs/>
        </w:rPr>
        <w:t>Ices Journal of Marine Science</w:t>
      </w:r>
      <w:r>
        <w:t xml:space="preserve">, </w:t>
      </w:r>
      <w:r>
        <w:rPr>
          <w:i/>
          <w:iCs/>
        </w:rPr>
        <w:t>68</w:t>
      </w:r>
      <w:r>
        <w:t>(5), 803–812. https://doi.org/10.1093/icesjms/fsr027</w:t>
      </w:r>
    </w:p>
    <w:p w14:paraId="0348A8CA" w14:textId="77777777" w:rsidR="00906CED" w:rsidRDefault="00906CED" w:rsidP="00906CED">
      <w:pPr>
        <w:pStyle w:val="Bibliography"/>
      </w:pPr>
      <w:r>
        <w:t xml:space="preserve">Mata, M. M., Wijffels, S. E., Church, J. A., &amp; Tomczak, M. (2006). Eddy shedding and energy conversions in the East Australian Current. </w:t>
      </w:r>
      <w:r>
        <w:rPr>
          <w:i/>
          <w:iCs/>
        </w:rPr>
        <w:t>Journal of Geophysical Research: Oceans</w:t>
      </w:r>
      <w:r>
        <w:t xml:space="preserve">, </w:t>
      </w:r>
      <w:r>
        <w:rPr>
          <w:i/>
          <w:iCs/>
        </w:rPr>
        <w:t>111</w:t>
      </w:r>
      <w:r>
        <w:t>(C9). https://doi.org/10.1029/2006JC003592</w:t>
      </w:r>
    </w:p>
    <w:p w14:paraId="157FF612" w14:textId="77777777" w:rsidR="00906CED" w:rsidRDefault="00906CED" w:rsidP="00906CED">
      <w:pPr>
        <w:pStyle w:val="Bibliography"/>
      </w:pPr>
      <w:r>
        <w:t xml:space="preserve">Moore, S. K., &amp; Suthers, I. M. (2006). Evaluation and correction of subresolved particles by the optical plankton counter in three Australian estuaries with pristine to highly modified catchments. </w:t>
      </w:r>
      <w:r>
        <w:rPr>
          <w:i/>
          <w:iCs/>
        </w:rPr>
        <w:t>Journal of Geophysical Research: Oceans</w:t>
      </w:r>
      <w:r>
        <w:t xml:space="preserve">, </w:t>
      </w:r>
      <w:r>
        <w:rPr>
          <w:i/>
          <w:iCs/>
        </w:rPr>
        <w:t>111</w:t>
      </w:r>
      <w:r>
        <w:t>(C5). https://doi.org/10.1029/2005jc002920</w:t>
      </w:r>
    </w:p>
    <w:p w14:paraId="690FDC38" w14:textId="77777777" w:rsidR="00906CED" w:rsidRDefault="00906CED" w:rsidP="00906CED">
      <w:pPr>
        <w:pStyle w:val="Bibliography"/>
      </w:pPr>
      <w:r>
        <w:t xml:space="preserve">Nogueira, E., González-Nuevo, G., Bode, A., Varela, M., Morán, X. A. G., &amp; Valdés, L. (2004). Comparison of biomass and size spectra derived from optical plankton counter data and net samples: application to the assessment of mesoplankton </w:t>
      </w:r>
      <w:r>
        <w:lastRenderedPageBreak/>
        <w:t xml:space="preserve">distribution along the Northwest and North Iberian Shelf. </w:t>
      </w:r>
      <w:r>
        <w:rPr>
          <w:i/>
          <w:iCs/>
        </w:rPr>
        <w:t>ICES Journal of Marine Science</w:t>
      </w:r>
      <w:r>
        <w:t xml:space="preserve">, </w:t>
      </w:r>
      <w:r>
        <w:rPr>
          <w:i/>
          <w:iCs/>
        </w:rPr>
        <w:t>61</w:t>
      </w:r>
      <w:r>
        <w:t>(4), 508–517. https://doi.org/10.1016/j.icesjms.2004.03.018</w:t>
      </w:r>
    </w:p>
    <w:p w14:paraId="20802C5C" w14:textId="77777777" w:rsidR="00906CED" w:rsidRDefault="00906CED" w:rsidP="00906CED">
      <w:pPr>
        <w:pStyle w:val="Bibliography"/>
      </w:pPr>
      <w:r>
        <w:t xml:space="preserve">Oke, P. R., &amp; Middleton, J. H. (2001). Nutrient enrichment off Port Stephens: the role of the East Australian Current. </w:t>
      </w:r>
      <w:r>
        <w:rPr>
          <w:i/>
          <w:iCs/>
        </w:rPr>
        <w:t>Continental Shelf Research</w:t>
      </w:r>
      <w:r>
        <w:t xml:space="preserve">, </w:t>
      </w:r>
      <w:r>
        <w:rPr>
          <w:i/>
          <w:iCs/>
        </w:rPr>
        <w:t>21</w:t>
      </w:r>
      <w:r>
        <w:t>(6), 587–606. https://doi.org/10.1016/S0278-4343(00)00127-8</w:t>
      </w:r>
    </w:p>
    <w:p w14:paraId="70327AFE" w14:textId="77777777" w:rsidR="00906CED" w:rsidRDefault="00906CED" w:rsidP="00906CED">
      <w:pPr>
        <w:pStyle w:val="Bibliography"/>
      </w:pPr>
      <w:r>
        <w:t xml:space="preserve">Oke, P. R., Roughan, M., Cetina-Heredia, P., Pilo, G. S., Ridgway, K. R., Rykova, T., et al. (2019). Revisiting the circulation of the East Australian Current: Its path, separation, and eddy field. </w:t>
      </w:r>
      <w:r>
        <w:rPr>
          <w:i/>
          <w:iCs/>
        </w:rPr>
        <w:t>Progress in Oceanography</w:t>
      </w:r>
      <w:r>
        <w:t xml:space="preserve">, </w:t>
      </w:r>
      <w:r>
        <w:rPr>
          <w:i/>
          <w:iCs/>
        </w:rPr>
        <w:t>176</w:t>
      </w:r>
      <w:r>
        <w:t>, 102139. https://doi.org/10.1016/j.pocean.2019.102139</w:t>
      </w:r>
    </w:p>
    <w:p w14:paraId="5BA55D9B" w14:textId="77777777" w:rsidR="00906CED" w:rsidRDefault="00906CED" w:rsidP="00906CED">
      <w:pPr>
        <w:pStyle w:val="Bibliography"/>
      </w:pPr>
      <w:r>
        <w:t xml:space="preserve">Pauly, D., Christensen, V., Guénette, S., Pitcher, T. J., Sumaila, U. R., Walters, C. J., et al. (2002). Towards sustainability in world fisheries. </w:t>
      </w:r>
      <w:r>
        <w:rPr>
          <w:i/>
          <w:iCs/>
        </w:rPr>
        <w:t>Nature</w:t>
      </w:r>
      <w:r>
        <w:t xml:space="preserve">, </w:t>
      </w:r>
      <w:r>
        <w:rPr>
          <w:i/>
          <w:iCs/>
        </w:rPr>
        <w:t>418</w:t>
      </w:r>
      <w:r>
        <w:t>(6898), 689–695. https://doi.org/10.1038/nature01017</w:t>
      </w:r>
    </w:p>
    <w:p w14:paraId="7204DC8C" w14:textId="77777777" w:rsidR="00906CED" w:rsidRDefault="00906CED" w:rsidP="00906CED">
      <w:pPr>
        <w:pStyle w:val="Bibliography"/>
      </w:pPr>
      <w:r>
        <w:t xml:space="preserve">Pereira Brandini, F., Nogueira, M., Simião, M., Carlos Ugaz Codina, J., &amp; Almeida Noernberg, M. (2014). Deep chlorophyll maximum and plankton community response to oceanic bottom intrusions on the continental shelf in the South Brazilian Bight. </w:t>
      </w:r>
      <w:r>
        <w:rPr>
          <w:i/>
          <w:iCs/>
        </w:rPr>
        <w:t>Continental Shelf Research</w:t>
      </w:r>
      <w:r>
        <w:t xml:space="preserve">, </w:t>
      </w:r>
      <w:r>
        <w:rPr>
          <w:i/>
          <w:iCs/>
        </w:rPr>
        <w:t>89</w:t>
      </w:r>
      <w:r>
        <w:t>, 61–75. https://doi.org/10.1016/j.csr.2013.08.002</w:t>
      </w:r>
    </w:p>
    <w:p w14:paraId="3F8DCD83" w14:textId="77777777" w:rsidR="00906CED" w:rsidRDefault="00906CED" w:rsidP="00906CED">
      <w:pPr>
        <w:pStyle w:val="Bibliography"/>
      </w:pPr>
      <w:r>
        <w:t xml:space="preserve">Pritchard, T. R., Lee, R. S., Ajani, P. A., Rendell, P. S., Black, K., &amp; Koop, K. (2003). Phytoplankton Responses to Nutrient Sources in Coastal Waters off Southeastern Australia. </w:t>
      </w:r>
      <w:r>
        <w:rPr>
          <w:i/>
          <w:iCs/>
        </w:rPr>
        <w:t>Aquatic Ecosystem Health &amp; Management</w:t>
      </w:r>
      <w:r>
        <w:t xml:space="preserve">, </w:t>
      </w:r>
      <w:r>
        <w:rPr>
          <w:i/>
          <w:iCs/>
        </w:rPr>
        <w:t>6</w:t>
      </w:r>
      <w:r>
        <w:t>(2), 105–117. https://doi.org/10.1080/14634980301469</w:t>
      </w:r>
    </w:p>
    <w:p w14:paraId="3E11EEBC" w14:textId="77777777" w:rsidR="00906CED" w:rsidRDefault="00906CED" w:rsidP="00906CED">
      <w:pPr>
        <w:pStyle w:val="Bibliography"/>
      </w:pPr>
      <w:r>
        <w:t xml:space="preserve">Reese, D. C., O’Malley, R. T., Brodeur, R. D., &amp; Churnside, J. H. (2011). Epipelagic fish distributions in relation to thermal fronts in a coastal upwelling system using high-resolution remote-sensing techniques. </w:t>
      </w:r>
      <w:r>
        <w:rPr>
          <w:i/>
          <w:iCs/>
        </w:rPr>
        <w:t>ICES Journal of Marine Science</w:t>
      </w:r>
      <w:r>
        <w:t xml:space="preserve">, </w:t>
      </w:r>
      <w:r>
        <w:rPr>
          <w:i/>
          <w:iCs/>
        </w:rPr>
        <w:t>68</w:t>
      </w:r>
      <w:r>
        <w:t>(9), 1865–1874. https://doi.org/10.1093/icesjms/fsr107</w:t>
      </w:r>
    </w:p>
    <w:p w14:paraId="51007B76" w14:textId="77777777" w:rsidR="00906CED" w:rsidRDefault="00906CED" w:rsidP="00906CED">
      <w:pPr>
        <w:pStyle w:val="Bibliography"/>
      </w:pPr>
      <w:r>
        <w:t xml:space="preserve">Revill, A. T., Young, J. W., &amp; Lansdell, M. (2009). Stable isotopic evidence for trophic groupings and bio-regionalization of predators and their prey in oceanic waters off </w:t>
      </w:r>
      <w:r>
        <w:lastRenderedPageBreak/>
        <w:t xml:space="preserve">eastern Australia. </w:t>
      </w:r>
      <w:r>
        <w:rPr>
          <w:i/>
          <w:iCs/>
        </w:rPr>
        <w:t>Marine Biology</w:t>
      </w:r>
      <w:r>
        <w:t xml:space="preserve">, </w:t>
      </w:r>
      <w:r>
        <w:rPr>
          <w:i/>
          <w:iCs/>
        </w:rPr>
        <w:t>156</w:t>
      </w:r>
      <w:r>
        <w:t>(6), 1241–1253. https://doi.org/10.1007/s00227-009-1166-5</w:t>
      </w:r>
    </w:p>
    <w:p w14:paraId="1A8D3D8E" w14:textId="77777777" w:rsidR="00906CED" w:rsidRDefault="00906CED" w:rsidP="00906CED">
      <w:pPr>
        <w:pStyle w:val="Bibliography"/>
      </w:pPr>
      <w:r>
        <w:t xml:space="preserve">Richardson, A. J. (2008). In hot water: zooplankton and climate change. </w:t>
      </w:r>
      <w:r>
        <w:rPr>
          <w:i/>
          <w:iCs/>
        </w:rPr>
        <w:t>ICES Journal of Marine Science</w:t>
      </w:r>
      <w:r>
        <w:t xml:space="preserve">, </w:t>
      </w:r>
      <w:r>
        <w:rPr>
          <w:i/>
          <w:iCs/>
        </w:rPr>
        <w:t>65</w:t>
      </w:r>
      <w:r>
        <w:t>(3), 279–295. https://doi.org/10.1093/icesjms/fsn028</w:t>
      </w:r>
    </w:p>
    <w:p w14:paraId="377F2257" w14:textId="77777777" w:rsidR="00906CED" w:rsidRDefault="00906CED" w:rsidP="00906CED">
      <w:pPr>
        <w:pStyle w:val="Bibliography"/>
      </w:pPr>
      <w:r>
        <w:t xml:space="preserve">Ridgway, K. R., &amp; Dunn, J. R. (2003). Mesoscale structure of the mean East Australian Current System and its relationship with topography. </w:t>
      </w:r>
      <w:r>
        <w:rPr>
          <w:i/>
          <w:iCs/>
        </w:rPr>
        <w:t>Progress in Oceanography</w:t>
      </w:r>
      <w:r>
        <w:t xml:space="preserve">, </w:t>
      </w:r>
      <w:r>
        <w:rPr>
          <w:i/>
          <w:iCs/>
        </w:rPr>
        <w:t>56</w:t>
      </w:r>
      <w:r>
        <w:t>(2), 189–222. https://doi.org/10.1016/S0079-6611(03)00004-1</w:t>
      </w:r>
    </w:p>
    <w:p w14:paraId="23552E76" w14:textId="77777777" w:rsidR="00906CED" w:rsidRDefault="00906CED" w:rsidP="00906CED">
      <w:pPr>
        <w:pStyle w:val="Bibliography"/>
      </w:pPr>
      <w:r>
        <w:t xml:space="preserve">Rossi, V., Schaeffer, A., Wood, J., Galibert, G., Morris, B., Sudre, J., et al. (2014). Seasonality of sporadic physical processes driving temperature and nutrient high-frequency variability in the coastal ocean off southeast Australia. </w:t>
      </w:r>
      <w:r>
        <w:rPr>
          <w:i/>
          <w:iCs/>
        </w:rPr>
        <w:t>Journal of Geophysical Research: Oceans</w:t>
      </w:r>
      <w:r>
        <w:t xml:space="preserve">, </w:t>
      </w:r>
      <w:r>
        <w:rPr>
          <w:i/>
          <w:iCs/>
        </w:rPr>
        <w:t>119</w:t>
      </w:r>
      <w:r>
        <w:t>(1), 445–460. https://doi.org/10.1002/2013jc009284</w:t>
      </w:r>
    </w:p>
    <w:p w14:paraId="15E429F4" w14:textId="77777777" w:rsidR="00906CED" w:rsidRDefault="00906CED" w:rsidP="00906CED">
      <w:pPr>
        <w:pStyle w:val="Bibliography"/>
      </w:pPr>
      <w:r>
        <w:t xml:space="preserve">Roughan, M., &amp; Middleton, J. H. (2002). A comparison of observed upwelling mechanisms off the east coast of Australia. </w:t>
      </w:r>
      <w:r>
        <w:rPr>
          <w:i/>
          <w:iCs/>
        </w:rPr>
        <w:t>Continental Shelf Research</w:t>
      </w:r>
      <w:r>
        <w:t xml:space="preserve">, </w:t>
      </w:r>
      <w:r>
        <w:rPr>
          <w:i/>
          <w:iCs/>
        </w:rPr>
        <w:t>22</w:t>
      </w:r>
      <w:r>
        <w:t>(17), 2551–2572. https://doi.org/10.1016/s0278-4343(02)00101-2</w:t>
      </w:r>
    </w:p>
    <w:p w14:paraId="6D2A3B3F" w14:textId="77777777" w:rsidR="00906CED" w:rsidRDefault="00906CED" w:rsidP="00906CED">
      <w:pPr>
        <w:pStyle w:val="Bibliography"/>
      </w:pPr>
      <w:r>
        <w:t xml:space="preserve">Roughan, M., Macdonald, H. S., Baird, M. E., &amp; Glasby, T. M. (2011). Modelling coastal connectivity in a Western Boundary Current: Seasonal and inter-annual variability. </w:t>
      </w:r>
      <w:r>
        <w:rPr>
          <w:i/>
          <w:iCs/>
        </w:rPr>
        <w:t>Deep-Sea Research Part Ii-Topical Studies in Oceanography</w:t>
      </w:r>
      <w:r>
        <w:t xml:space="preserve">, </w:t>
      </w:r>
      <w:r>
        <w:rPr>
          <w:i/>
          <w:iCs/>
        </w:rPr>
        <w:t>58</w:t>
      </w:r>
      <w:r>
        <w:t>(5), 628–644. https://doi.org/10.1016/j.dsr2.2010.06.004</w:t>
      </w:r>
    </w:p>
    <w:p w14:paraId="082FD647" w14:textId="77777777" w:rsidR="00906CED" w:rsidRDefault="00906CED" w:rsidP="00906CED">
      <w:pPr>
        <w:pStyle w:val="Bibliography"/>
      </w:pPr>
      <w:r>
        <w:t xml:space="preserve">Sabatès, A., Gili, J. M., &amp; Pagès, F. (1989). Relationship between zooplankton distribution, geographic characteristics and hydrographic patterns off the Catalan coast (Western Mediterranean). </w:t>
      </w:r>
      <w:r>
        <w:rPr>
          <w:i/>
          <w:iCs/>
        </w:rPr>
        <w:t>Marine Biology</w:t>
      </w:r>
      <w:r>
        <w:t xml:space="preserve">, </w:t>
      </w:r>
      <w:r>
        <w:rPr>
          <w:i/>
          <w:iCs/>
        </w:rPr>
        <w:t>103</w:t>
      </w:r>
      <w:r>
        <w:t>(2), 153–159. https://doi.org/10.1007/BF00543342</w:t>
      </w:r>
    </w:p>
    <w:p w14:paraId="2E3C14F8" w14:textId="77777777" w:rsidR="00906CED" w:rsidRDefault="00906CED" w:rsidP="00906CED">
      <w:pPr>
        <w:pStyle w:val="Bibliography"/>
      </w:pPr>
      <w:r>
        <w:t xml:space="preserve">Schaeffer, A., &amp; Roughan, M. (2015). Influence of a western boundary current on shelf dynamics and upwelling from repeat glider deployments. </w:t>
      </w:r>
      <w:r>
        <w:rPr>
          <w:i/>
          <w:iCs/>
        </w:rPr>
        <w:t>Geophysical Research Letters</w:t>
      </w:r>
      <w:r>
        <w:t xml:space="preserve">, </w:t>
      </w:r>
      <w:r>
        <w:rPr>
          <w:i/>
          <w:iCs/>
        </w:rPr>
        <w:t>42</w:t>
      </w:r>
      <w:r>
        <w:t>(1), 121–128. https://doi.org/10.1002/2014GL062260</w:t>
      </w:r>
    </w:p>
    <w:p w14:paraId="51FD4A41" w14:textId="77777777" w:rsidR="00906CED" w:rsidRDefault="00906CED" w:rsidP="00906CED">
      <w:pPr>
        <w:pStyle w:val="Bibliography"/>
      </w:pPr>
      <w:r>
        <w:lastRenderedPageBreak/>
        <w:t xml:space="preserve">Schaeffer, A., Roughan, M., &amp; Morris, B. D. (2013). Cross-shelf dynamics in a western boundary current regime: Implications for upwelling. </w:t>
      </w:r>
      <w:r>
        <w:rPr>
          <w:i/>
          <w:iCs/>
        </w:rPr>
        <w:t>Journal of Physical Oceanography</w:t>
      </w:r>
      <w:r>
        <w:t xml:space="preserve">, </w:t>
      </w:r>
      <w:r>
        <w:rPr>
          <w:i/>
          <w:iCs/>
        </w:rPr>
        <w:t>44</w:t>
      </w:r>
      <w:r>
        <w:t>(10), 2812–2813. https://doi.org/10.1175/jpo-d-14-0091.1</w:t>
      </w:r>
    </w:p>
    <w:p w14:paraId="7D16897C" w14:textId="77777777" w:rsidR="00906CED" w:rsidRDefault="00906CED" w:rsidP="00906CED">
      <w:pPr>
        <w:pStyle w:val="Bibliography"/>
      </w:pPr>
      <w:r>
        <w:t xml:space="preserve">Schaeffer, A., Roughan, M., &amp; Wood, J. E. (2014). Observed bottom boundary layer transport and uplift on the continental shelf adjacent to a western boundary current. </w:t>
      </w:r>
      <w:r>
        <w:rPr>
          <w:i/>
          <w:iCs/>
        </w:rPr>
        <w:t>Journal of Geophysical Research-Oceans</w:t>
      </w:r>
      <w:r>
        <w:t xml:space="preserve">, </w:t>
      </w:r>
      <w:r>
        <w:rPr>
          <w:i/>
          <w:iCs/>
        </w:rPr>
        <w:t>119</w:t>
      </w:r>
      <w:r>
        <w:t>(8), 4922–4939. https://doi.org/10.1002/2013jc009735</w:t>
      </w:r>
    </w:p>
    <w:p w14:paraId="64A54D23" w14:textId="77777777" w:rsidR="00906CED" w:rsidRDefault="00906CED" w:rsidP="00906CED">
      <w:pPr>
        <w:pStyle w:val="Bibliography"/>
      </w:pPr>
      <w:r>
        <w:t xml:space="preserve">Sourisseau, M., &amp; Carlotti, F. (2006). Spatial distribution of zooplankton size spectra on the French continental shelf of the Bay of Biscay during spring 2000 and 2001. </w:t>
      </w:r>
      <w:r>
        <w:rPr>
          <w:i/>
          <w:iCs/>
        </w:rPr>
        <w:t>Journal of Geophysical Research: Oceans</w:t>
      </w:r>
      <w:r>
        <w:t xml:space="preserve">, </w:t>
      </w:r>
      <w:r>
        <w:rPr>
          <w:i/>
          <w:iCs/>
        </w:rPr>
        <w:t>111</w:t>
      </w:r>
      <w:r>
        <w:t>(C5). https://doi.org/10.1029/2005jc003063</w:t>
      </w:r>
    </w:p>
    <w:p w14:paraId="348D118E" w14:textId="77777777" w:rsidR="00906CED" w:rsidRDefault="00906CED" w:rsidP="00906CED">
      <w:pPr>
        <w:pStyle w:val="Bibliography"/>
      </w:pPr>
      <w:r>
        <w:t xml:space="preserve">Sprules, W. G., &amp; Barth, L. E. (2015). Surfing the biomass size spectrum: some remarks on history, theory, and application. </w:t>
      </w:r>
      <w:r>
        <w:rPr>
          <w:i/>
          <w:iCs/>
        </w:rPr>
        <w:t>Canadian Journal of Fisheries and Aquatic Sciences</w:t>
      </w:r>
      <w:r>
        <w:t xml:space="preserve">, </w:t>
      </w:r>
      <w:r>
        <w:rPr>
          <w:i/>
          <w:iCs/>
        </w:rPr>
        <w:t>73</w:t>
      </w:r>
      <w:r>
        <w:t>(4), 477–495. https://doi.org/10.1139/cjfas-2015-0115</w:t>
      </w:r>
    </w:p>
    <w:p w14:paraId="22E74643" w14:textId="77777777" w:rsidR="00906CED" w:rsidRDefault="00906CED" w:rsidP="00906CED">
      <w:pPr>
        <w:pStyle w:val="Bibliography"/>
      </w:pPr>
      <w:r>
        <w:t xml:space="preserve">Sun, C., Feng, M., Matear, R. J., Chamberlain, M. A., Craig, P., Ridgway, K. R., &amp; Schiller, A. (2012). Marine Downscaling of a Future Climate Scenario for Australian Boundary Currents. </w:t>
      </w:r>
      <w:r>
        <w:rPr>
          <w:i/>
          <w:iCs/>
        </w:rPr>
        <w:t>Journal of Climate</w:t>
      </w:r>
      <w:r>
        <w:t xml:space="preserve">, </w:t>
      </w:r>
      <w:r>
        <w:rPr>
          <w:i/>
          <w:iCs/>
        </w:rPr>
        <w:t>25</w:t>
      </w:r>
      <w:r>
        <w:t>(8), 2947–2962. https://doi.org/10.1175/JCLI-D-11-00159.1</w:t>
      </w:r>
    </w:p>
    <w:p w14:paraId="1D7F2B5E" w14:textId="77777777" w:rsidR="00906CED" w:rsidRDefault="00906CED" w:rsidP="00906CED">
      <w:pPr>
        <w:pStyle w:val="Bibliography"/>
      </w:pPr>
      <w:r>
        <w:t xml:space="preserve">Suthers, I. M., Taggart, C. T., Rissik, D., &amp; Baird, M. E. (2006). Day and night ichthyoplankton assemblages and zooplankton biomass size spectrum in a deep ocean island wake. </w:t>
      </w:r>
      <w:r>
        <w:rPr>
          <w:i/>
          <w:iCs/>
        </w:rPr>
        <w:t>Marine Ecology Progress Series</w:t>
      </w:r>
      <w:r>
        <w:t xml:space="preserve">, </w:t>
      </w:r>
      <w:r>
        <w:rPr>
          <w:i/>
          <w:iCs/>
        </w:rPr>
        <w:t>322</w:t>
      </w:r>
      <w:r>
        <w:t>, 225–238.</w:t>
      </w:r>
    </w:p>
    <w:p w14:paraId="32AF8360" w14:textId="77777777" w:rsidR="00906CED" w:rsidRDefault="00906CED" w:rsidP="00906CED">
      <w:pPr>
        <w:pStyle w:val="Bibliography"/>
      </w:pPr>
      <w:r>
        <w:t xml:space="preserve">Suthers, I. M., Everett, J. D., Roughan, M., Young, J. W., Oke, P. R., Condie, S. A., et al. (2011). The strengthening East Australian Current, its eddies and biological effects - an introduction and overview. </w:t>
      </w:r>
      <w:r>
        <w:rPr>
          <w:i/>
          <w:iCs/>
        </w:rPr>
        <w:t>Deep-Sea Research Part II-Topical Studies in Oceanography</w:t>
      </w:r>
      <w:r>
        <w:t xml:space="preserve">, </w:t>
      </w:r>
      <w:r>
        <w:rPr>
          <w:i/>
          <w:iCs/>
        </w:rPr>
        <w:t>58</w:t>
      </w:r>
      <w:r>
        <w:t>(5), 538–546. https://doi.org/10.1016/j.dsr2.2010.09.029</w:t>
      </w:r>
    </w:p>
    <w:p w14:paraId="124FC5A1" w14:textId="77777777" w:rsidR="00906CED" w:rsidRDefault="00906CED" w:rsidP="00906CED">
      <w:pPr>
        <w:pStyle w:val="Bibliography"/>
      </w:pPr>
      <w:r>
        <w:lastRenderedPageBreak/>
        <w:t xml:space="preserve">Thompson, P. A., Baird, M. E., Ingleton, T., &amp; Doblin, M. A. (2009). Long-term changes in temperate Australian coastal waters: implications for phytoplankton. </w:t>
      </w:r>
      <w:r>
        <w:rPr>
          <w:i/>
          <w:iCs/>
        </w:rPr>
        <w:t>Marine Ecology Progress Series</w:t>
      </w:r>
      <w:r>
        <w:t xml:space="preserve">, </w:t>
      </w:r>
      <w:r>
        <w:rPr>
          <w:i/>
          <w:iCs/>
        </w:rPr>
        <w:t>394</w:t>
      </w:r>
      <w:r>
        <w:t>, 1–19. https://doi.org/10.3354/meps08297</w:t>
      </w:r>
    </w:p>
    <w:p w14:paraId="195D7D78" w14:textId="77777777" w:rsidR="00906CED" w:rsidRDefault="00906CED" w:rsidP="00906CED">
      <w:pPr>
        <w:pStyle w:val="Bibliography"/>
      </w:pPr>
      <w:r>
        <w:t xml:space="preserve">Tilzey, R. D. J., &amp; Rowling, K. R. (2001). History of Australia’s South East Fishery: a scientist’s perspective. </w:t>
      </w:r>
      <w:r>
        <w:rPr>
          <w:i/>
          <w:iCs/>
        </w:rPr>
        <w:t>Marine and Freshwater Research</w:t>
      </w:r>
      <w:r>
        <w:t xml:space="preserve">, </w:t>
      </w:r>
      <w:r>
        <w:rPr>
          <w:i/>
          <w:iCs/>
        </w:rPr>
        <w:t>52</w:t>
      </w:r>
      <w:r>
        <w:t>(4), 361–375. https://doi.org/10.1071/mf99185</w:t>
      </w:r>
    </w:p>
    <w:p w14:paraId="32A31F1D" w14:textId="77777777" w:rsidR="00906CED" w:rsidRDefault="00906CED" w:rsidP="00906CED">
      <w:pPr>
        <w:pStyle w:val="Bibliography"/>
      </w:pPr>
      <w:r>
        <w:t xml:space="preserve">Tracey, S., Buxton, C., Gardner, C., Green, B., Hartmann, K., Haward, M., et al. (2013). Super Trawler Scuppered in Australian Fisheries Management Reform. </w:t>
      </w:r>
      <w:r>
        <w:rPr>
          <w:i/>
          <w:iCs/>
        </w:rPr>
        <w:t>Fisheries</w:t>
      </w:r>
      <w:r>
        <w:t xml:space="preserve">, </w:t>
      </w:r>
      <w:r>
        <w:rPr>
          <w:i/>
          <w:iCs/>
        </w:rPr>
        <w:t>38</w:t>
      </w:r>
      <w:r>
        <w:t>(8), 345–350. https://doi.org/10.1080/03632415.2013.813486</w:t>
      </w:r>
    </w:p>
    <w:p w14:paraId="36ED700E" w14:textId="77777777" w:rsidR="00906CED" w:rsidRDefault="00906CED" w:rsidP="00906CED">
      <w:pPr>
        <w:pStyle w:val="Bibliography"/>
      </w:pPr>
      <w:r>
        <w:t xml:space="preserve">Truong, L., Suthers, I. M., Cruz, D. O., &amp; Smith, J. A. (2017). Plankton supports the majority of fish biomass on temperate rocky reefs. </w:t>
      </w:r>
      <w:r>
        <w:rPr>
          <w:i/>
          <w:iCs/>
        </w:rPr>
        <w:t>Marine Biology</w:t>
      </w:r>
      <w:r>
        <w:t xml:space="preserve">, </w:t>
      </w:r>
      <w:r>
        <w:rPr>
          <w:i/>
          <w:iCs/>
        </w:rPr>
        <w:t>164</w:t>
      </w:r>
      <w:r>
        <w:t>(4), 12. https://doi.org/10.1007/s00227-017-3101-5</w:t>
      </w:r>
    </w:p>
    <w:p w14:paraId="4DF09EBA" w14:textId="77777777" w:rsidR="00906CED" w:rsidRDefault="00906CED" w:rsidP="00906CED">
      <w:pPr>
        <w:pStyle w:val="Bibliography"/>
      </w:pPr>
      <w:r>
        <w:t xml:space="preserve">Turner, J. T., &amp; Dagg, M. J. (1983). Vertical Distributions of Continental Shelf Zooplankton in Stratified and Isothermal Waters. </w:t>
      </w:r>
      <w:r>
        <w:rPr>
          <w:i/>
          <w:iCs/>
        </w:rPr>
        <w:t>Biological Oceanography</w:t>
      </w:r>
      <w:r>
        <w:t xml:space="preserve">, </w:t>
      </w:r>
      <w:r>
        <w:rPr>
          <w:i/>
          <w:iCs/>
        </w:rPr>
        <w:t>3</w:t>
      </w:r>
      <w:r>
        <w:t>(1), 1–40. https://doi.org/10.1080/01965581.1983.10749470</w:t>
      </w:r>
    </w:p>
    <w:p w14:paraId="23063704" w14:textId="77777777" w:rsidR="00906CED" w:rsidRDefault="00906CED" w:rsidP="00906CED">
      <w:pPr>
        <w:pStyle w:val="Bibliography"/>
      </w:pPr>
      <w:r>
        <w:t xml:space="preserve">Vandromme, P., Nogueira, E., Huret, M., Lopez-Urrutia, Á., González, G. G.-N., Sourisseau, M., &amp; Petitgas, P. (2014). Springtime zooplankton size structure over the continental shelf of the Bay of Biscay. </w:t>
      </w:r>
      <w:r>
        <w:rPr>
          <w:i/>
          <w:iCs/>
        </w:rPr>
        <w:t>Ocean Science</w:t>
      </w:r>
      <w:r>
        <w:t xml:space="preserve">, </w:t>
      </w:r>
      <w:r>
        <w:rPr>
          <w:i/>
          <w:iCs/>
        </w:rPr>
        <w:t>10</w:t>
      </w:r>
      <w:r>
        <w:t>, 821–835.</w:t>
      </w:r>
    </w:p>
    <w:p w14:paraId="40794814" w14:textId="77777777" w:rsidR="00906CED" w:rsidRDefault="00906CED" w:rsidP="00906CED">
      <w:pPr>
        <w:pStyle w:val="Bibliography"/>
      </w:pPr>
      <w:r>
        <w:t xml:space="preserve">Vidondo, B., Prairie, Y. T., Blanco, J. M., &amp; Duarte, C. M. (1997). Some aspects of the analysis of size spectra in aquatic ecology. </w:t>
      </w:r>
      <w:r>
        <w:rPr>
          <w:i/>
          <w:iCs/>
        </w:rPr>
        <w:t>Limnology and Oceanography</w:t>
      </w:r>
      <w:r>
        <w:t xml:space="preserve">, </w:t>
      </w:r>
      <w:r>
        <w:rPr>
          <w:i/>
          <w:iCs/>
        </w:rPr>
        <w:t>42</w:t>
      </w:r>
      <w:r>
        <w:t>(1), 184–192. https://doi.org/10.4319/lo.1997.42.1.0184</w:t>
      </w:r>
    </w:p>
    <w:p w14:paraId="07CF06E1" w14:textId="77777777" w:rsidR="00906CED" w:rsidRDefault="00906CED" w:rsidP="00906CED">
      <w:pPr>
        <w:pStyle w:val="Bibliography"/>
      </w:pPr>
      <w:r>
        <w:t xml:space="preserve">Wallis, J. R., Swadling, K. M., Everett, J. D., Suthers, I. M., Jones, H. J., Buchanan, P. J., et al. (2016). Zooplankton abundance and biomass size spectra in the East Antarctic sea-ice zone during the winter–spring transition. </w:t>
      </w:r>
      <w:r>
        <w:rPr>
          <w:i/>
          <w:iCs/>
        </w:rPr>
        <w:t>Deep Sea Research Part II: Topical Studies in Oceanography</w:t>
      </w:r>
      <w:r>
        <w:t xml:space="preserve">, </w:t>
      </w:r>
      <w:r>
        <w:rPr>
          <w:i/>
          <w:iCs/>
        </w:rPr>
        <w:t>131</w:t>
      </w:r>
      <w:r>
        <w:t>, 170–181. https://doi.org/10.1016/j.dsr2.2015.10.002</w:t>
      </w:r>
    </w:p>
    <w:p w14:paraId="2C479086" w14:textId="77777777" w:rsidR="00906CED" w:rsidRDefault="00906CED" w:rsidP="00906CED">
      <w:pPr>
        <w:pStyle w:val="Bibliography"/>
      </w:pPr>
      <w:r>
        <w:lastRenderedPageBreak/>
        <w:t xml:space="preserve">White, E. P., Ernest, S. K. M., Kerkhoff, A. J., &amp; Enquist, B. J. (2007). Relationships between body size and abundance in ecology. </w:t>
      </w:r>
      <w:r>
        <w:rPr>
          <w:i/>
          <w:iCs/>
        </w:rPr>
        <w:t>Trends in Ecology &amp; Evolution</w:t>
      </w:r>
      <w:r>
        <w:t xml:space="preserve">, </w:t>
      </w:r>
      <w:r>
        <w:rPr>
          <w:i/>
          <w:iCs/>
        </w:rPr>
        <w:t>22</w:t>
      </w:r>
      <w:r>
        <w:t>(6), 323–330. https://doi.org/10.1016/j.tree.2007.03.007</w:t>
      </w:r>
    </w:p>
    <w:p w14:paraId="508033A7" w14:textId="77777777" w:rsidR="00906CED" w:rsidRDefault="00906CED" w:rsidP="00906CED">
      <w:pPr>
        <w:pStyle w:val="Bibliography"/>
      </w:pPr>
      <w:r>
        <w:t xml:space="preserve">Wickham, H. (2011). ggplot2. </w:t>
      </w:r>
      <w:r>
        <w:rPr>
          <w:i/>
          <w:iCs/>
        </w:rPr>
        <w:t>WIREs Computational Statistics</w:t>
      </w:r>
      <w:r>
        <w:t xml:space="preserve">, </w:t>
      </w:r>
      <w:r>
        <w:rPr>
          <w:i/>
          <w:iCs/>
        </w:rPr>
        <w:t>3</w:t>
      </w:r>
      <w:r>
        <w:t>(2), 180–185. https://doi.org/10.1002/wics.147</w:t>
      </w:r>
    </w:p>
    <w:p w14:paraId="614A78BD" w14:textId="77777777" w:rsidR="00906CED" w:rsidRDefault="00906CED" w:rsidP="00906CED">
      <w:pPr>
        <w:pStyle w:val="Bibliography"/>
      </w:pPr>
      <w:r>
        <w:t xml:space="preserve">Wood, J. E., Schaeffer, A., Roughan, M., &amp; Tate, P. M. (2016). Seasonal variability in the continental shelf waters off southeastern Australia: Fact or fiction? </w:t>
      </w:r>
      <w:r>
        <w:rPr>
          <w:i/>
          <w:iCs/>
        </w:rPr>
        <w:t>Continental Shelf Research</w:t>
      </w:r>
      <w:r>
        <w:t xml:space="preserve">, </w:t>
      </w:r>
      <w:r>
        <w:rPr>
          <w:i/>
          <w:iCs/>
        </w:rPr>
        <w:t>112</w:t>
      </w:r>
      <w:r>
        <w:t>, 92–103. https://doi.org/10.1016/j.csr.2015.11.006</w:t>
      </w:r>
    </w:p>
    <w:p w14:paraId="0106DA28" w14:textId="77777777" w:rsidR="00906CED" w:rsidRDefault="00906CED" w:rsidP="00906CED">
      <w:pPr>
        <w:pStyle w:val="Bibliography"/>
      </w:pPr>
      <w:r>
        <w:t xml:space="preserve">Wu, L., Cai, W., Zhang, L., Nakamura, H., Timmermann, A., Joyce, T., et al. (2012). Enhanced warming over the global subtropical western boundary currents. </w:t>
      </w:r>
      <w:r>
        <w:rPr>
          <w:i/>
          <w:iCs/>
        </w:rPr>
        <w:t>Nature Climate Change</w:t>
      </w:r>
      <w:r>
        <w:t xml:space="preserve">, </w:t>
      </w:r>
      <w:r>
        <w:rPr>
          <w:i/>
          <w:iCs/>
        </w:rPr>
        <w:t>2</w:t>
      </w:r>
      <w:r>
        <w:t>(3), 161–166. https://doi.org/10.1038/nclimate1353</w:t>
      </w:r>
    </w:p>
    <w:p w14:paraId="7EEBEECB" w14:textId="77777777" w:rsidR="00906CED" w:rsidRDefault="00906CED" w:rsidP="00906CED">
      <w:pPr>
        <w:pStyle w:val="Bibliography"/>
      </w:pPr>
      <w:r>
        <w:t xml:space="preserve">Yamamoto, T., &amp; Nishizawa, S. (1986). Small-scale zooplankton aggregations at the front of a Kuroshio warm-core ring. </w:t>
      </w:r>
      <w:r>
        <w:rPr>
          <w:i/>
          <w:iCs/>
        </w:rPr>
        <w:t>Deep Sea Research Part A. Oceanographic Research Papers</w:t>
      </w:r>
      <w:r>
        <w:t xml:space="preserve">, </w:t>
      </w:r>
      <w:r>
        <w:rPr>
          <w:i/>
          <w:iCs/>
        </w:rPr>
        <w:t>33</w:t>
      </w:r>
      <w:r>
        <w:t>(11), 1729–1740. https://doi.org/10.1016/0198-0149(86)90076-2</w:t>
      </w:r>
    </w:p>
    <w:p w14:paraId="3C34DFC7" w14:textId="77777777" w:rsidR="00906CED" w:rsidRDefault="00906CED" w:rsidP="00906CED">
      <w:pPr>
        <w:pStyle w:val="Bibliography"/>
      </w:pPr>
      <w:r>
        <w:t xml:space="preserve">Zhou, M., Carlotti, F., &amp; Zhu, Y. (2010). A size-spectrum zooplankton closure model for ecosystem modelling. </w:t>
      </w:r>
      <w:r>
        <w:rPr>
          <w:i/>
          <w:iCs/>
        </w:rPr>
        <w:t>Journal of Plankton Research</w:t>
      </w:r>
      <w:r>
        <w:t xml:space="preserve">, </w:t>
      </w:r>
      <w:r>
        <w:rPr>
          <w:i/>
          <w:iCs/>
        </w:rPr>
        <w:t>32</w:t>
      </w:r>
      <w:r>
        <w:t>(8), 1147–1165. https://doi.org/10.1093/plankt/fbq054</w:t>
      </w:r>
    </w:p>
    <w:p w14:paraId="67B01510" w14:textId="69BB1AA0" w:rsidR="003A22DD" w:rsidRPr="00A73321" w:rsidRDefault="00232BF7" w:rsidP="00A73321">
      <w:pPr>
        <w:spacing w:line="480" w:lineRule="auto"/>
        <w:rPr>
          <w:rFonts w:asciiTheme="minorHAnsi" w:hAnsiTheme="minorHAnsi" w:cstheme="minorHAnsi"/>
          <w:sz w:val="22"/>
          <w:szCs w:val="22"/>
          <w:lang w:val="en-AU"/>
        </w:rPr>
      </w:pPr>
      <w:r w:rsidRPr="00A73321">
        <w:rPr>
          <w:rFonts w:asciiTheme="minorHAnsi" w:hAnsiTheme="minorHAnsi" w:cstheme="minorHAnsi"/>
          <w:sz w:val="22"/>
          <w:szCs w:val="22"/>
          <w:lang w:val="en-AU"/>
        </w:rPr>
        <w:fldChar w:fldCharType="end"/>
      </w:r>
    </w:p>
    <w:sectPr w:rsidR="003A22DD" w:rsidRPr="00A73321" w:rsidSect="00AD3B37">
      <w:footerReference w:type="default" r:id="rId26"/>
      <w:headerReference w:type="first" r:id="rId27"/>
      <w:pgSz w:w="11906" w:h="16838" w:code="9"/>
      <w:pgMar w:top="1276" w:right="1440" w:bottom="1440" w:left="1440" w:header="432"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3" w:author="amandine_s10 amandine_s10" w:date="2020-12-10T11:03:00Z" w:initials="aa">
    <w:p w14:paraId="1E2421D4" w14:textId="75EF24CB" w:rsidR="004F61F9" w:rsidRDefault="004F61F9">
      <w:pPr>
        <w:pStyle w:val="CommentText"/>
      </w:pPr>
      <w:r>
        <w:rPr>
          <w:rStyle w:val="CommentReference"/>
        </w:rPr>
        <w:annotationRef/>
      </w:r>
      <w:r>
        <w:t>Sounds like we did a worldwide study</w:t>
      </w:r>
    </w:p>
  </w:comment>
  <w:comment w:id="34" w:author="Iain Suthers" w:date="2020-12-06T13:48:00Z" w:initials="IS">
    <w:p w14:paraId="010F2B9A" w14:textId="33478B80" w:rsidR="004F61F9" w:rsidRDefault="004F61F9">
      <w:pPr>
        <w:pStyle w:val="CommentText"/>
      </w:pPr>
      <w:r>
        <w:rPr>
          <w:rStyle w:val="CommentReference"/>
        </w:rPr>
        <w:annotationRef/>
      </w:r>
      <w:r>
        <w:t>Not sure how this “contrasts” – it seems to complement if anything.  What do you want the reader to get from these two sentences?</w:t>
      </w:r>
    </w:p>
  </w:comment>
  <w:comment w:id="39" w:author="Iain Suthers" w:date="2020-12-06T13:49:00Z" w:initials="IS">
    <w:p w14:paraId="704F9901" w14:textId="12A7938B" w:rsidR="004F61F9" w:rsidRDefault="004F61F9">
      <w:pPr>
        <w:pStyle w:val="CommentText"/>
      </w:pPr>
      <w:r>
        <w:rPr>
          <w:rStyle w:val="CommentReference"/>
        </w:rPr>
        <w:annotationRef/>
      </w:r>
      <w:r>
        <w:t xml:space="preserve">I think this is a far more important sentence. </w:t>
      </w:r>
    </w:p>
  </w:comment>
  <w:comment w:id="49" w:author="amandine_s10 amandine_s10" w:date="2020-12-10T11:19:00Z" w:initials="aa">
    <w:p w14:paraId="4454E2DF" w14:textId="488855E1" w:rsidR="00B57EAE" w:rsidRDefault="00B57EAE">
      <w:pPr>
        <w:pStyle w:val="CommentText"/>
      </w:pPr>
      <w:r>
        <w:rPr>
          <w:rStyle w:val="CommentReference"/>
        </w:rPr>
        <w:annotationRef/>
      </w:r>
      <w:r>
        <w:t>Could also add the length of transects in km</w:t>
      </w:r>
    </w:p>
  </w:comment>
  <w:comment w:id="50" w:author="amandine_s10 amandine_s10" w:date="2020-12-10T11:19:00Z" w:initials="aa">
    <w:p w14:paraId="684C5462" w14:textId="081A6B7B" w:rsidR="00B57EAE" w:rsidRDefault="00B57EAE">
      <w:pPr>
        <w:pStyle w:val="CommentText"/>
      </w:pPr>
      <w:r>
        <w:rPr>
          <w:rStyle w:val="CommentReference"/>
        </w:rPr>
        <w:annotationRef/>
      </w:r>
      <w:r>
        <w:t>-4?</w:t>
      </w:r>
    </w:p>
  </w:comment>
  <w:comment w:id="73" w:author="amandine_s10 amandine_s10" w:date="2020-12-10T11:36:00Z" w:initials="aa">
    <w:p w14:paraId="21341884" w14:textId="0A1FF94F" w:rsidR="00BA58BB" w:rsidRDefault="00BA58BB">
      <w:pPr>
        <w:pStyle w:val="CommentText"/>
      </w:pPr>
      <w:r>
        <w:rPr>
          <w:rStyle w:val="CommentReference"/>
        </w:rPr>
        <w:annotationRef/>
      </w:r>
      <w:r>
        <w:t xml:space="preserve">I </w:t>
      </w:r>
      <w:proofErr w:type="gramStart"/>
      <w:r>
        <w:t>don’t</w:t>
      </w:r>
      <w:proofErr w:type="gramEnd"/>
      <w:r>
        <w:t xml:space="preserve"> think you need to repeat</w:t>
      </w:r>
    </w:p>
  </w:comment>
  <w:comment w:id="75" w:author="amandine_s10 amandine_s10" w:date="2020-12-10T11:39:00Z" w:initials="aa">
    <w:p w14:paraId="222AEB3B" w14:textId="656E1088" w:rsidR="00BA58BB" w:rsidRDefault="00BA58BB">
      <w:pPr>
        <w:pStyle w:val="CommentText"/>
      </w:pPr>
      <w:r>
        <w:rPr>
          <w:rStyle w:val="CommentReference"/>
        </w:rPr>
        <w:annotationRef/>
      </w:r>
      <w:r>
        <w:t>Really interesting!</w:t>
      </w:r>
    </w:p>
  </w:comment>
  <w:comment w:id="76" w:author="amandine_s10 amandine_s10" w:date="2020-12-10T11:37:00Z" w:initials="aa">
    <w:p w14:paraId="58583D28" w14:textId="77777777" w:rsidR="00BA58BB" w:rsidRDefault="00BA58BB">
      <w:pPr>
        <w:pStyle w:val="CommentText"/>
      </w:pPr>
      <w:r>
        <w:rPr>
          <w:rStyle w:val="CommentReference"/>
        </w:rPr>
        <w:annotationRef/>
      </w:r>
      <w:r>
        <w:t>Can you be more precise? Compared to the continental slope maybe?</w:t>
      </w:r>
    </w:p>
    <w:p w14:paraId="65476C96" w14:textId="088B0555" w:rsidR="00BA58BB" w:rsidRDefault="00BA58BB">
      <w:pPr>
        <w:pStyle w:val="CommentText"/>
      </w:pPr>
    </w:p>
  </w:comment>
  <w:comment w:id="77" w:author="amandine_s10 amandine_s10" w:date="2020-12-10T11:39:00Z" w:initials="aa">
    <w:p w14:paraId="5890E0C9" w14:textId="77777777" w:rsidR="00BA58BB" w:rsidRDefault="00BA58BB">
      <w:pPr>
        <w:pStyle w:val="CommentText"/>
      </w:pPr>
      <w:r>
        <w:rPr>
          <w:rStyle w:val="CommentReference"/>
        </w:rPr>
        <w:annotationRef/>
      </w:r>
      <w:r>
        <w:t xml:space="preserve">Do you have a suggestion why? Maybe </w:t>
      </w:r>
      <w:proofErr w:type="gramStart"/>
      <w:r>
        <w:t>it’s</w:t>
      </w:r>
      <w:proofErr w:type="gramEnd"/>
      <w:r>
        <w:t xml:space="preserve"> coming later…</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p w14:paraId="0E773EA5" w14:textId="0343BC06" w:rsidR="00BA58BB" w:rsidRDefault="00BA58BB">
      <w:pPr>
        <w:pStyle w:val="CommentText"/>
      </w:pPr>
    </w:p>
  </w:comment>
  <w:comment w:id="79" w:author="amandine_s10 amandine_s10" w:date="2020-12-10T11:39:00Z" w:initials="aa">
    <w:p w14:paraId="582E9C4C" w14:textId="61B568F9" w:rsidR="00BA58BB" w:rsidRDefault="00BA58BB">
      <w:pPr>
        <w:pStyle w:val="CommentText"/>
      </w:pPr>
      <w:r>
        <w:rPr>
          <w:rStyle w:val="CommentReference"/>
        </w:rPr>
        <w:annotationRef/>
      </w:r>
      <w:r>
        <w:t>Such a good figure!</w:t>
      </w:r>
    </w:p>
  </w:comment>
  <w:comment w:id="100" w:author="Iain Suthers" w:date="2020-12-06T14:03:00Z" w:initials="IS">
    <w:p w14:paraId="54EEC9C5" w14:textId="25BADEE3" w:rsidR="004F61F9" w:rsidRDefault="004F61F9">
      <w:pPr>
        <w:pStyle w:val="CommentText"/>
      </w:pPr>
      <w:r>
        <w:rPr>
          <w:rStyle w:val="CommentReference"/>
        </w:rPr>
        <w:annotationRef/>
      </w:r>
      <w:proofErr w:type="gramStart"/>
      <w:r>
        <w:t>Also</w:t>
      </w:r>
      <w:proofErr w:type="gramEnd"/>
      <w:r>
        <w:t xml:space="preserve"> Kuroshio front – </w:t>
      </w:r>
    </w:p>
    <w:p w14:paraId="249FBEB1" w14:textId="77777777" w:rsidR="004F61F9" w:rsidRDefault="004F61F9" w:rsidP="002F6409">
      <w:pPr>
        <w:pStyle w:val="CommentText"/>
      </w:pPr>
      <w:r>
        <w:t>Nakata, H., et al. (2000). "Implications of meso-scale eddies caused by frontal disturbances of the Kuroshio Current for anchovy recruitment." Ices Journal of Marine Science 57(1): 143-151.</w:t>
      </w:r>
    </w:p>
    <w:p w14:paraId="1F63635F" w14:textId="77777777" w:rsidR="004F61F9" w:rsidRDefault="004F61F9" w:rsidP="002F6409">
      <w:pPr>
        <w:pStyle w:val="CommentText"/>
      </w:pPr>
      <w:r>
        <w:tab/>
        <w:t xml:space="preserve">This paper discusses the implications of the meso-scale eddies, which are caused by frontal disturbances of the Kuroshio Current, for larval transport, </w:t>
      </w:r>
      <w:proofErr w:type="gramStart"/>
      <w:r>
        <w:t>distribution</w:t>
      </w:r>
      <w:proofErr w:type="gramEnd"/>
      <w:r>
        <w:t xml:space="preserve"> and food availability for Japanese anchovy, </w:t>
      </w:r>
      <w:proofErr w:type="spellStart"/>
      <w:r>
        <w:t>Engraulis</w:t>
      </w:r>
      <w:proofErr w:type="spellEnd"/>
      <w:r>
        <w:t xml:space="preserve"> japonicus (</w:t>
      </w:r>
      <w:proofErr w:type="spellStart"/>
      <w:r>
        <w:t>Houttuyn</w:t>
      </w:r>
      <w:proofErr w:type="spellEnd"/>
      <w:r>
        <w:t xml:space="preserve">). It is a ubiquitous feature of the Kuroshio Front that wave-like meanders, with wavelengths of 100-400 km, generate cyclonic frontal eddies off the Pacific coast of the island of Japan. These eddies are likely to affect larval transport and the survival of the coastal spawning fish such as anchovy in the Kuroshio region by possibly moving coastal water offshore to the frontal region. </w:t>
      </w:r>
      <w:proofErr w:type="gramStart"/>
      <w:r>
        <w:t>With this in mind, a</w:t>
      </w:r>
      <w:proofErr w:type="gramEnd"/>
      <w:r>
        <w:t xml:space="preserve"> frontal eddy was tracked from 18-23 May 1994 in the Enshu-nada Sea, where one of large spawning grounds of anchovy was found. Intensive transect surveys across the eddy were made to collect anchovy eggs and larvae simultaneously with prey organisms </w:t>
      </w:r>
      <w:proofErr w:type="gramStart"/>
      <w:r>
        <w:t>e.g.</w:t>
      </w:r>
      <w:proofErr w:type="gramEnd"/>
      <w:r>
        <w:t xml:space="preserve"> naupliar and copepodite copepods. These surveys showed that anchovy eggs and larvae hatched in the coastal water of the Enshu-nada Sea were entrained into the frontal eddy and transported along the Kuroshio front, possibly recruiting to coastal nurseries in the Enshu-nada Sea. In addition, the upwelling of nutrient-rich water in the vicinity of this cyclonic eddy enhanced primary production and subsequent copepod production, providing potentially </w:t>
      </w:r>
      <w:proofErr w:type="spellStart"/>
      <w:r>
        <w:t>favourable</w:t>
      </w:r>
      <w:proofErr w:type="spellEnd"/>
      <w:r>
        <w:t xml:space="preserve"> conditions for the feeding and growth of the anchovy larvae entrained in the eddy. (C) 2000 International Council for the Exploration of the Sea.</w:t>
      </w:r>
    </w:p>
    <w:p w14:paraId="0829E8EA" w14:textId="11ADD5C6" w:rsidR="004F61F9" w:rsidRDefault="004F61F9">
      <w:pPr>
        <w:pStyle w:val="CommentText"/>
      </w:pPr>
    </w:p>
  </w:comment>
  <w:comment w:id="104" w:author="Iain Suthers" w:date="2020-12-06T14:12:00Z" w:initials="IS">
    <w:p w14:paraId="40696AA4" w14:textId="7BF0289A" w:rsidR="004F61F9" w:rsidRDefault="004F61F9">
      <w:pPr>
        <w:pStyle w:val="CommentText"/>
      </w:pPr>
      <w:r>
        <w:rPr>
          <w:rStyle w:val="CommentReference"/>
        </w:rPr>
        <w:annotationRef/>
      </w:r>
      <w:r>
        <w:t xml:space="preserve">I know you are wanting to be cautious, but “may suggest” is </w:t>
      </w:r>
      <w:proofErr w:type="spellStart"/>
      <w:r>
        <w:t>ultra cautious</w:t>
      </w:r>
      <w:proofErr w:type="spellEnd"/>
    </w:p>
  </w:comment>
  <w:comment w:id="109" w:author="Iain Suthers" w:date="2020-12-06T14:14:00Z" w:initials="IS">
    <w:p w14:paraId="727B7E5A" w14:textId="032D72F5" w:rsidR="004F61F9" w:rsidRDefault="004F61F9">
      <w:pPr>
        <w:pStyle w:val="CommentText"/>
      </w:pPr>
      <w:r>
        <w:rPr>
          <w:rStyle w:val="CommentReference"/>
        </w:rPr>
        <w:annotationRef/>
      </w:r>
      <w:r>
        <w:t>Reverse order of Truong and Holland?</w:t>
      </w:r>
    </w:p>
  </w:comment>
  <w:comment w:id="111" w:author="Iain Suthers" w:date="2020-12-06T14:17:00Z" w:initials="IS">
    <w:p w14:paraId="40BE8599" w14:textId="77777777" w:rsidR="004F61F9" w:rsidRDefault="004F61F9">
      <w:pPr>
        <w:pStyle w:val="CommentText"/>
      </w:pPr>
      <w:r>
        <w:rPr>
          <w:rStyle w:val="CommentReference"/>
        </w:rPr>
        <w:annotationRef/>
      </w:r>
      <w:r>
        <w:t xml:space="preserve">Sorry – I deleted this before and I want to delete it again.  It is controversial to say “neither oligotrophic </w:t>
      </w:r>
      <w:proofErr w:type="gramStart"/>
      <w:r>
        <w:t>or</w:t>
      </w:r>
      <w:proofErr w:type="gramEnd"/>
      <w:r>
        <w:t xml:space="preserve"> eutrophic…” just don’t say it. </w:t>
      </w:r>
    </w:p>
    <w:p w14:paraId="334D94F9" w14:textId="77777777" w:rsidR="004F61F9" w:rsidRDefault="004F61F9">
      <w:pPr>
        <w:pStyle w:val="CommentText"/>
      </w:pPr>
      <w:r>
        <w:t xml:space="preserve">Steeper slopes are found in oligotrophic waters due to high predation and hi trophic efficiency. </w:t>
      </w:r>
    </w:p>
    <w:p w14:paraId="1380C4E3" w14:textId="77777777" w:rsidR="004F61F9" w:rsidRDefault="004F61F9">
      <w:pPr>
        <w:pStyle w:val="CommentText"/>
      </w:pPr>
    </w:p>
    <w:p w14:paraId="11623AFD" w14:textId="400305E3" w:rsidR="004F61F9" w:rsidRDefault="004F61F9">
      <w:pPr>
        <w:pStyle w:val="CommentText"/>
      </w:pPr>
      <w:r>
        <w:t>And the next sentence repeats earlier sentiments.</w:t>
      </w:r>
    </w:p>
  </w:comment>
  <w:comment w:id="112" w:author="amandine_s10 amandine_s10" w:date="2020-12-10T11:42:00Z" w:initials="aa">
    <w:p w14:paraId="2F692EDF" w14:textId="5049B685" w:rsidR="00134181" w:rsidRDefault="00134181">
      <w:pPr>
        <w:pStyle w:val="CommentText"/>
      </w:pPr>
      <w:r>
        <w:rPr>
          <w:rStyle w:val="CommentReference"/>
        </w:rPr>
        <w:annotationRef/>
      </w:r>
      <w:r>
        <w:t xml:space="preserve">I agree, it is confusing: </w:t>
      </w:r>
      <w:proofErr w:type="spellStart"/>
      <w:r>
        <w:t>eiterh</w:t>
      </w:r>
      <w:proofErr w:type="spellEnd"/>
      <w:r>
        <w:t xml:space="preserve"> delete or explain better what you mean</w:t>
      </w:r>
    </w:p>
  </w:comment>
  <w:comment w:id="115" w:author="Iain Suthers" w:date="2020-12-06T14:20:00Z" w:initials="IS">
    <w:p w14:paraId="7F3E4BA3" w14:textId="1F888944" w:rsidR="004F61F9" w:rsidRDefault="004F61F9">
      <w:pPr>
        <w:pStyle w:val="CommentText"/>
      </w:pPr>
      <w:r>
        <w:rPr>
          <w:rStyle w:val="CommentReference"/>
        </w:rPr>
        <w:annotationRef/>
      </w:r>
      <w:r>
        <w:t>You are also looking at biovolume – so at this stage it is distracting to mention a proxy for biomass</w:t>
      </w:r>
    </w:p>
  </w:comment>
  <w:comment w:id="118" w:author="amandine_s10 amandine_s10" w:date="2020-12-10T11:44:00Z" w:initials="aa">
    <w:p w14:paraId="6017FEE5" w14:textId="40E25680" w:rsidR="00134181" w:rsidRDefault="00134181">
      <w:pPr>
        <w:pStyle w:val="CommentText"/>
      </w:pPr>
      <w:r>
        <w:rPr>
          <w:rStyle w:val="CommentReference"/>
        </w:rPr>
        <w:annotationRef/>
      </w:r>
      <w:r>
        <w:t>Good point</w:t>
      </w:r>
    </w:p>
  </w:comment>
  <w:comment w:id="120" w:author="Iain Suthers" w:date="2020-12-06T14:22:00Z" w:initials="IS">
    <w:p w14:paraId="0133580E" w14:textId="77777777" w:rsidR="004F61F9" w:rsidRDefault="004F61F9">
      <w:pPr>
        <w:pStyle w:val="CommentText"/>
      </w:pPr>
      <w:r>
        <w:rPr>
          <w:rStyle w:val="CommentReference"/>
        </w:rPr>
        <w:annotationRef/>
      </w:r>
      <w:r>
        <w:t>Well, why include it here?</w:t>
      </w:r>
    </w:p>
    <w:p w14:paraId="504EC82C" w14:textId="72226CF9" w:rsidR="004F61F9" w:rsidRDefault="004F61F9">
      <w:pPr>
        <w:pStyle w:val="CommentText"/>
      </w:pPr>
      <w:r>
        <w:t xml:space="preserve">Distracting to the text. </w:t>
      </w:r>
    </w:p>
  </w:comment>
  <w:comment w:id="126" w:author="Iain Suthers" w:date="2020-12-06T14:24:00Z" w:initials="IS">
    <w:p w14:paraId="1695BE87" w14:textId="77777777" w:rsidR="004F61F9" w:rsidRDefault="004F61F9">
      <w:pPr>
        <w:pStyle w:val="CommentText"/>
      </w:pPr>
      <w:r>
        <w:rPr>
          <w:rStyle w:val="CommentReference"/>
        </w:rPr>
        <w:annotationRef/>
      </w:r>
      <w:r>
        <w:t xml:space="preserve">Repeats earlier paragraph on Holland et al. </w:t>
      </w:r>
    </w:p>
    <w:p w14:paraId="23D1CD41" w14:textId="10822475" w:rsidR="004F61F9" w:rsidRDefault="004F61F9">
      <w:pPr>
        <w:pStyle w:val="CommentText"/>
      </w:pPr>
      <w:r>
        <w:t>I suggest delete this sentence (even thou he does make his findings global)</w:t>
      </w:r>
    </w:p>
  </w:comment>
  <w:comment w:id="140" w:author="Iain Suthers" w:date="2020-12-06T14:36:00Z" w:initials="IS">
    <w:p w14:paraId="4803CCDE" w14:textId="483B2380" w:rsidR="004F61F9" w:rsidRDefault="004F61F9">
      <w:pPr>
        <w:pStyle w:val="CommentText"/>
      </w:pPr>
      <w:r>
        <w:rPr>
          <w:rStyle w:val="CommentReference"/>
        </w:rPr>
        <w:annotationRef/>
      </w:r>
      <w:r>
        <w:t>Only deleted as it was a bit repetitive</w:t>
      </w:r>
    </w:p>
  </w:comment>
  <w:comment w:id="142" w:author="Iain Suthers" w:date="2020-12-06T14:29:00Z" w:initials="IS">
    <w:p w14:paraId="1E98CAEA" w14:textId="32F9FFF2" w:rsidR="004F61F9" w:rsidRDefault="004F61F9">
      <w:pPr>
        <w:pStyle w:val="CommentText"/>
      </w:pPr>
      <w:r>
        <w:rPr>
          <w:rStyle w:val="CommentReference"/>
        </w:rPr>
        <w:annotationRef/>
      </w:r>
      <w:r>
        <w:t xml:space="preserve">Wu et al. </w:t>
      </w:r>
      <w:proofErr w:type="gramStart"/>
      <w:r>
        <w:t>2012 !!</w:t>
      </w:r>
      <w:proofErr w:type="gramEnd"/>
    </w:p>
  </w:comment>
  <w:comment w:id="150" w:author="Iain Suthers" w:date="2020-12-06T14:37:00Z" w:initials="IS">
    <w:p w14:paraId="186933BF" w14:textId="2E4F3B1C" w:rsidR="004F61F9" w:rsidRDefault="004F61F9">
      <w:pPr>
        <w:pStyle w:val="CommentText"/>
      </w:pPr>
      <w:r>
        <w:rPr>
          <w:rStyle w:val="CommentReference"/>
        </w:rPr>
        <w:annotationRef/>
      </w:r>
      <w:r>
        <w:t>Deleted as already said?</w:t>
      </w:r>
    </w:p>
  </w:comment>
  <w:comment w:id="152" w:author="Iain Suthers" w:date="2020-12-06T14:40:00Z" w:initials="IS">
    <w:p w14:paraId="2F89A860" w14:textId="77777777" w:rsidR="004F61F9" w:rsidRDefault="004F61F9">
      <w:pPr>
        <w:pStyle w:val="CommentText"/>
      </w:pPr>
      <w:r>
        <w:rPr>
          <w:rStyle w:val="CommentReference"/>
        </w:rPr>
        <w:annotationRef/>
      </w:r>
      <w:proofErr w:type="gramStart"/>
      <w:r>
        <w:t>I’d</w:t>
      </w:r>
      <w:proofErr w:type="gramEnd"/>
      <w:r>
        <w:t xml:space="preserve"> only use this term snapshot once.</w:t>
      </w:r>
    </w:p>
    <w:p w14:paraId="0D70572A" w14:textId="1383F3F1" w:rsidR="004F61F9" w:rsidRDefault="004F61F9">
      <w:pPr>
        <w:pStyle w:val="CommentText"/>
      </w:pPr>
      <w:r>
        <w:t>It seemed repetitive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1E2421D4" w15:done="0"/>
  <w15:commentEx w15:paraId="010F2B9A" w15:done="0"/>
  <w15:commentEx w15:paraId="704F9901" w15:done="0"/>
  <w15:commentEx w15:paraId="4454E2DF" w15:done="0"/>
  <w15:commentEx w15:paraId="684C5462" w15:done="0"/>
  <w15:commentEx w15:paraId="21341884" w15:done="0"/>
  <w15:commentEx w15:paraId="222AEB3B" w15:done="0"/>
  <w15:commentEx w15:paraId="65476C96" w15:done="0"/>
  <w15:commentEx w15:paraId="0E773EA5" w15:done="0"/>
  <w15:commentEx w15:paraId="582E9C4C" w15:done="0"/>
  <w15:commentEx w15:paraId="0829E8EA" w15:done="0"/>
  <w15:commentEx w15:paraId="40696AA4" w15:done="0"/>
  <w15:commentEx w15:paraId="727B7E5A" w15:done="0"/>
  <w15:commentEx w15:paraId="11623AFD" w15:done="0"/>
  <w15:commentEx w15:paraId="2F692EDF" w15:paraIdParent="11623AFD" w15:done="0"/>
  <w15:commentEx w15:paraId="7F3E4BA3" w15:done="0"/>
  <w15:commentEx w15:paraId="6017FEE5" w15:done="0"/>
  <w15:commentEx w15:paraId="504EC82C" w15:done="0"/>
  <w15:commentEx w15:paraId="23D1CD41" w15:done="0"/>
  <w15:commentEx w15:paraId="4803CCDE" w15:done="0"/>
  <w15:commentEx w15:paraId="1E98CAEA" w15:done="0"/>
  <w15:commentEx w15:paraId="186933BF" w15:done="0"/>
  <w15:commentEx w15:paraId="0D70572A"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7C7EE5" w16cex:dateUtc="2020-12-10T00:03:00Z"/>
  <w16cex:commentExtensible w16cex:durableId="237C82D3" w16cex:dateUtc="2020-12-10T00:19:00Z"/>
  <w16cex:commentExtensible w16cex:durableId="237C82C0" w16cex:dateUtc="2020-12-10T00:19:00Z"/>
  <w16cex:commentExtensible w16cex:durableId="237C86D0" w16cex:dateUtc="2020-12-10T00:36:00Z"/>
  <w16cex:commentExtensible w16cex:durableId="237C8757" w16cex:dateUtc="2020-12-10T00:39:00Z"/>
  <w16cex:commentExtensible w16cex:durableId="237C8701" w16cex:dateUtc="2020-12-10T00:37:00Z"/>
  <w16cex:commentExtensible w16cex:durableId="237C8763" w16cex:dateUtc="2020-12-10T00:39:00Z"/>
  <w16cex:commentExtensible w16cex:durableId="237C878D" w16cex:dateUtc="2020-12-10T00:39:00Z"/>
  <w16cex:commentExtensible w16cex:durableId="237C882B" w16cex:dateUtc="2020-12-10T00:42:00Z"/>
  <w16cex:commentExtensible w16cex:durableId="237C8880" w16cex:dateUtc="2020-12-10T00:4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1E2421D4" w16cid:durableId="237C7EE5"/>
  <w16cid:commentId w16cid:paraId="010F2B9A" w16cid:durableId="237C7E87"/>
  <w16cid:commentId w16cid:paraId="704F9901" w16cid:durableId="237C7E88"/>
  <w16cid:commentId w16cid:paraId="4454E2DF" w16cid:durableId="237C82D3"/>
  <w16cid:commentId w16cid:paraId="684C5462" w16cid:durableId="237C82C0"/>
  <w16cid:commentId w16cid:paraId="21341884" w16cid:durableId="237C86D0"/>
  <w16cid:commentId w16cid:paraId="222AEB3B" w16cid:durableId="237C8757"/>
  <w16cid:commentId w16cid:paraId="65476C96" w16cid:durableId="237C8701"/>
  <w16cid:commentId w16cid:paraId="0E773EA5" w16cid:durableId="237C8763"/>
  <w16cid:commentId w16cid:paraId="582E9C4C" w16cid:durableId="237C878D"/>
  <w16cid:commentId w16cid:paraId="0829E8EA" w16cid:durableId="237C7E89"/>
  <w16cid:commentId w16cid:paraId="40696AA4" w16cid:durableId="237C7E8A"/>
  <w16cid:commentId w16cid:paraId="727B7E5A" w16cid:durableId="237C7E8B"/>
  <w16cid:commentId w16cid:paraId="11623AFD" w16cid:durableId="237C7E8C"/>
  <w16cid:commentId w16cid:paraId="2F692EDF" w16cid:durableId="237C882B"/>
  <w16cid:commentId w16cid:paraId="7F3E4BA3" w16cid:durableId="237C7E8D"/>
  <w16cid:commentId w16cid:paraId="6017FEE5" w16cid:durableId="237C8880"/>
  <w16cid:commentId w16cid:paraId="504EC82C" w16cid:durableId="237C7E8E"/>
  <w16cid:commentId w16cid:paraId="23D1CD41" w16cid:durableId="237C7E8F"/>
  <w16cid:commentId w16cid:paraId="4803CCDE" w16cid:durableId="237C7E90"/>
  <w16cid:commentId w16cid:paraId="1E98CAEA" w16cid:durableId="237C7E91"/>
  <w16cid:commentId w16cid:paraId="186933BF" w16cid:durableId="237C7E92"/>
  <w16cid:commentId w16cid:paraId="0D70572A" w16cid:durableId="237C7E9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FB01BFC" w14:textId="77777777" w:rsidR="0010438E" w:rsidRDefault="0010438E" w:rsidP="000379AB">
      <w:r>
        <w:separator/>
      </w:r>
    </w:p>
  </w:endnote>
  <w:endnote w:type="continuationSeparator" w:id="0">
    <w:p w14:paraId="17158544" w14:textId="77777777" w:rsidR="0010438E" w:rsidRDefault="0010438E" w:rsidP="000379A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0000000" w:usb3="00000000" w:csb0="00000001" w:csb1="00000000"/>
  </w:font>
  <w:font w:name="AdvGulliver">
    <w:altName w:val="Calibri"/>
    <w:charset w:val="00"/>
    <w:family w:val="auto"/>
    <w:pitch w:val="default"/>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79967984"/>
      <w:docPartObj>
        <w:docPartGallery w:val="Page Numbers (Bottom of Page)"/>
        <w:docPartUnique/>
      </w:docPartObj>
    </w:sdtPr>
    <w:sdtEndPr>
      <w:rPr>
        <w:noProof/>
      </w:rPr>
    </w:sdtEndPr>
    <w:sdtContent>
      <w:p w14:paraId="24EB94E7" w14:textId="042DFBB3" w:rsidR="004F61F9" w:rsidRDefault="004F61F9">
        <w:pPr>
          <w:pStyle w:val="Footer"/>
          <w:jc w:val="right"/>
        </w:pPr>
        <w:r>
          <w:fldChar w:fldCharType="begin"/>
        </w:r>
        <w:r>
          <w:instrText xml:space="preserve"> PAGE   \* MERGEFORMAT </w:instrText>
        </w:r>
        <w:r>
          <w:fldChar w:fldCharType="separate"/>
        </w:r>
        <w:r>
          <w:rPr>
            <w:noProof/>
          </w:rPr>
          <w:t>1</w:t>
        </w:r>
        <w:r>
          <w:rPr>
            <w:noProof/>
          </w:rPr>
          <w:fldChar w:fldCharType="end"/>
        </w:r>
      </w:p>
    </w:sdtContent>
  </w:sdt>
  <w:p w14:paraId="594ED28E" w14:textId="2FE9AD18" w:rsidR="004F61F9" w:rsidRDefault="004F61F9" w:rsidP="00B719C8">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3BB6794" w14:textId="77777777" w:rsidR="0010438E" w:rsidRDefault="0010438E" w:rsidP="000379AB">
      <w:r>
        <w:separator/>
      </w:r>
    </w:p>
  </w:footnote>
  <w:footnote w:type="continuationSeparator" w:id="0">
    <w:p w14:paraId="2CB76EBD" w14:textId="77777777" w:rsidR="0010438E" w:rsidRDefault="0010438E" w:rsidP="000379A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5B75CCC" w14:textId="2816AD77" w:rsidR="004F61F9" w:rsidRDefault="004F61F9" w:rsidP="00E31404">
    <w:pPr>
      <w:pStyle w:val="Header"/>
      <w:jc w:val="center"/>
    </w:pPr>
    <w:r>
      <w:t xml:space="preserve">Confidential manuscript submitted to </w:t>
    </w:r>
    <w:r>
      <w:rPr>
        <w:i/>
      </w:rPr>
      <w:t xml:space="preserve">replace this text with name of </w:t>
    </w:r>
    <w:r w:rsidRPr="007778ED">
      <w:rPr>
        <w:i/>
      </w:rPr>
      <w:t>AGU journal</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92D38A7"/>
    <w:multiLevelType w:val="hybridMultilevel"/>
    <w:tmpl w:val="EA36D59C"/>
    <w:lvl w:ilvl="0" w:tplc="856E2DE4">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 w15:restartNumberingAfterBreak="0">
    <w:nsid w:val="0EE33FF4"/>
    <w:multiLevelType w:val="hybridMultilevel"/>
    <w:tmpl w:val="467C78B8"/>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 w15:restartNumberingAfterBreak="0">
    <w:nsid w:val="125E64BC"/>
    <w:multiLevelType w:val="hybridMultilevel"/>
    <w:tmpl w:val="A4B063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478067D"/>
    <w:multiLevelType w:val="hybridMultilevel"/>
    <w:tmpl w:val="9FB67F7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17177C95"/>
    <w:multiLevelType w:val="hybridMultilevel"/>
    <w:tmpl w:val="52DADC7E"/>
    <w:lvl w:ilvl="0" w:tplc="0C090001">
      <w:start w:val="1"/>
      <w:numFmt w:val="bullet"/>
      <w:lvlText w:val=""/>
      <w:lvlJc w:val="left"/>
      <w:pPr>
        <w:ind w:left="4326" w:hanging="360"/>
      </w:pPr>
      <w:rPr>
        <w:rFonts w:ascii="Symbol" w:hAnsi="Symbol" w:hint="default"/>
      </w:rPr>
    </w:lvl>
    <w:lvl w:ilvl="1" w:tplc="0C090003" w:tentative="1">
      <w:start w:val="1"/>
      <w:numFmt w:val="bullet"/>
      <w:lvlText w:val="o"/>
      <w:lvlJc w:val="left"/>
      <w:pPr>
        <w:ind w:left="5046" w:hanging="360"/>
      </w:pPr>
      <w:rPr>
        <w:rFonts w:ascii="Courier New" w:hAnsi="Courier New" w:cs="Courier New" w:hint="default"/>
      </w:rPr>
    </w:lvl>
    <w:lvl w:ilvl="2" w:tplc="0C090005" w:tentative="1">
      <w:start w:val="1"/>
      <w:numFmt w:val="bullet"/>
      <w:lvlText w:val=""/>
      <w:lvlJc w:val="left"/>
      <w:pPr>
        <w:ind w:left="5766" w:hanging="360"/>
      </w:pPr>
      <w:rPr>
        <w:rFonts w:ascii="Wingdings" w:hAnsi="Wingdings" w:hint="default"/>
      </w:rPr>
    </w:lvl>
    <w:lvl w:ilvl="3" w:tplc="0C090001" w:tentative="1">
      <w:start w:val="1"/>
      <w:numFmt w:val="bullet"/>
      <w:lvlText w:val=""/>
      <w:lvlJc w:val="left"/>
      <w:pPr>
        <w:ind w:left="6486" w:hanging="360"/>
      </w:pPr>
      <w:rPr>
        <w:rFonts w:ascii="Symbol" w:hAnsi="Symbol" w:hint="default"/>
      </w:rPr>
    </w:lvl>
    <w:lvl w:ilvl="4" w:tplc="0C090003" w:tentative="1">
      <w:start w:val="1"/>
      <w:numFmt w:val="bullet"/>
      <w:lvlText w:val="o"/>
      <w:lvlJc w:val="left"/>
      <w:pPr>
        <w:ind w:left="7206" w:hanging="360"/>
      </w:pPr>
      <w:rPr>
        <w:rFonts w:ascii="Courier New" w:hAnsi="Courier New" w:cs="Courier New" w:hint="default"/>
      </w:rPr>
    </w:lvl>
    <w:lvl w:ilvl="5" w:tplc="0C090005" w:tentative="1">
      <w:start w:val="1"/>
      <w:numFmt w:val="bullet"/>
      <w:lvlText w:val=""/>
      <w:lvlJc w:val="left"/>
      <w:pPr>
        <w:ind w:left="7926" w:hanging="360"/>
      </w:pPr>
      <w:rPr>
        <w:rFonts w:ascii="Wingdings" w:hAnsi="Wingdings" w:hint="default"/>
      </w:rPr>
    </w:lvl>
    <w:lvl w:ilvl="6" w:tplc="0C090001" w:tentative="1">
      <w:start w:val="1"/>
      <w:numFmt w:val="bullet"/>
      <w:lvlText w:val=""/>
      <w:lvlJc w:val="left"/>
      <w:pPr>
        <w:ind w:left="8646" w:hanging="360"/>
      </w:pPr>
      <w:rPr>
        <w:rFonts w:ascii="Symbol" w:hAnsi="Symbol" w:hint="default"/>
      </w:rPr>
    </w:lvl>
    <w:lvl w:ilvl="7" w:tplc="0C090003" w:tentative="1">
      <w:start w:val="1"/>
      <w:numFmt w:val="bullet"/>
      <w:lvlText w:val="o"/>
      <w:lvlJc w:val="left"/>
      <w:pPr>
        <w:ind w:left="9366" w:hanging="360"/>
      </w:pPr>
      <w:rPr>
        <w:rFonts w:ascii="Courier New" w:hAnsi="Courier New" w:cs="Courier New" w:hint="default"/>
      </w:rPr>
    </w:lvl>
    <w:lvl w:ilvl="8" w:tplc="0C090005" w:tentative="1">
      <w:start w:val="1"/>
      <w:numFmt w:val="bullet"/>
      <w:lvlText w:val=""/>
      <w:lvlJc w:val="left"/>
      <w:pPr>
        <w:ind w:left="10086" w:hanging="360"/>
      </w:pPr>
      <w:rPr>
        <w:rFonts w:ascii="Wingdings" w:hAnsi="Wingdings" w:hint="default"/>
      </w:rPr>
    </w:lvl>
  </w:abstractNum>
  <w:abstractNum w:abstractNumId="5" w15:restartNumberingAfterBreak="0">
    <w:nsid w:val="21CD7349"/>
    <w:multiLevelType w:val="hybridMultilevel"/>
    <w:tmpl w:val="71344FE0"/>
    <w:lvl w:ilvl="0" w:tplc="E0DA9EE6">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6" w15:restartNumberingAfterBreak="0">
    <w:nsid w:val="24A61D63"/>
    <w:multiLevelType w:val="hybridMultilevel"/>
    <w:tmpl w:val="36769D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78B424B"/>
    <w:multiLevelType w:val="hybridMultilevel"/>
    <w:tmpl w:val="CFE88E20"/>
    <w:lvl w:ilvl="0" w:tplc="0C090001">
      <w:start w:val="1"/>
      <w:numFmt w:val="bullet"/>
      <w:lvlText w:val=""/>
      <w:lvlJc w:val="left"/>
      <w:pPr>
        <w:ind w:left="3600" w:hanging="360"/>
      </w:pPr>
      <w:rPr>
        <w:rFonts w:ascii="Symbol" w:hAnsi="Symbol" w:hint="default"/>
      </w:rPr>
    </w:lvl>
    <w:lvl w:ilvl="1" w:tplc="0C090003" w:tentative="1">
      <w:start w:val="1"/>
      <w:numFmt w:val="bullet"/>
      <w:lvlText w:val="o"/>
      <w:lvlJc w:val="left"/>
      <w:pPr>
        <w:ind w:left="4320" w:hanging="360"/>
      </w:pPr>
      <w:rPr>
        <w:rFonts w:ascii="Courier New" w:hAnsi="Courier New" w:cs="Courier New" w:hint="default"/>
      </w:rPr>
    </w:lvl>
    <w:lvl w:ilvl="2" w:tplc="0C090005" w:tentative="1">
      <w:start w:val="1"/>
      <w:numFmt w:val="bullet"/>
      <w:lvlText w:val=""/>
      <w:lvlJc w:val="left"/>
      <w:pPr>
        <w:ind w:left="5040" w:hanging="360"/>
      </w:pPr>
      <w:rPr>
        <w:rFonts w:ascii="Wingdings" w:hAnsi="Wingdings" w:hint="default"/>
      </w:rPr>
    </w:lvl>
    <w:lvl w:ilvl="3" w:tplc="0C090001" w:tentative="1">
      <w:start w:val="1"/>
      <w:numFmt w:val="bullet"/>
      <w:lvlText w:val=""/>
      <w:lvlJc w:val="left"/>
      <w:pPr>
        <w:ind w:left="5760" w:hanging="360"/>
      </w:pPr>
      <w:rPr>
        <w:rFonts w:ascii="Symbol" w:hAnsi="Symbol" w:hint="default"/>
      </w:rPr>
    </w:lvl>
    <w:lvl w:ilvl="4" w:tplc="0C090003" w:tentative="1">
      <w:start w:val="1"/>
      <w:numFmt w:val="bullet"/>
      <w:lvlText w:val="o"/>
      <w:lvlJc w:val="left"/>
      <w:pPr>
        <w:ind w:left="6480" w:hanging="360"/>
      </w:pPr>
      <w:rPr>
        <w:rFonts w:ascii="Courier New" w:hAnsi="Courier New" w:cs="Courier New" w:hint="default"/>
      </w:rPr>
    </w:lvl>
    <w:lvl w:ilvl="5" w:tplc="0C090005" w:tentative="1">
      <w:start w:val="1"/>
      <w:numFmt w:val="bullet"/>
      <w:lvlText w:val=""/>
      <w:lvlJc w:val="left"/>
      <w:pPr>
        <w:ind w:left="7200" w:hanging="360"/>
      </w:pPr>
      <w:rPr>
        <w:rFonts w:ascii="Wingdings" w:hAnsi="Wingdings" w:hint="default"/>
      </w:rPr>
    </w:lvl>
    <w:lvl w:ilvl="6" w:tplc="0C090001" w:tentative="1">
      <w:start w:val="1"/>
      <w:numFmt w:val="bullet"/>
      <w:lvlText w:val=""/>
      <w:lvlJc w:val="left"/>
      <w:pPr>
        <w:ind w:left="7920" w:hanging="360"/>
      </w:pPr>
      <w:rPr>
        <w:rFonts w:ascii="Symbol" w:hAnsi="Symbol" w:hint="default"/>
      </w:rPr>
    </w:lvl>
    <w:lvl w:ilvl="7" w:tplc="0C090003" w:tentative="1">
      <w:start w:val="1"/>
      <w:numFmt w:val="bullet"/>
      <w:lvlText w:val="o"/>
      <w:lvlJc w:val="left"/>
      <w:pPr>
        <w:ind w:left="8640" w:hanging="360"/>
      </w:pPr>
      <w:rPr>
        <w:rFonts w:ascii="Courier New" w:hAnsi="Courier New" w:cs="Courier New" w:hint="default"/>
      </w:rPr>
    </w:lvl>
    <w:lvl w:ilvl="8" w:tplc="0C090005" w:tentative="1">
      <w:start w:val="1"/>
      <w:numFmt w:val="bullet"/>
      <w:lvlText w:val=""/>
      <w:lvlJc w:val="left"/>
      <w:pPr>
        <w:ind w:left="9360" w:hanging="360"/>
      </w:pPr>
      <w:rPr>
        <w:rFonts w:ascii="Wingdings" w:hAnsi="Wingdings" w:hint="default"/>
      </w:rPr>
    </w:lvl>
  </w:abstractNum>
  <w:abstractNum w:abstractNumId="8" w15:restartNumberingAfterBreak="0">
    <w:nsid w:val="3AE06E8B"/>
    <w:multiLevelType w:val="hybridMultilevel"/>
    <w:tmpl w:val="452293C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 w15:restartNumberingAfterBreak="0">
    <w:nsid w:val="3C9B5536"/>
    <w:multiLevelType w:val="hybridMultilevel"/>
    <w:tmpl w:val="CBCCF77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04E3973"/>
    <w:multiLevelType w:val="hybridMultilevel"/>
    <w:tmpl w:val="8C6689B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0FD43D8"/>
    <w:multiLevelType w:val="hybridMultilevel"/>
    <w:tmpl w:val="00E46F2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2" w15:restartNumberingAfterBreak="0">
    <w:nsid w:val="5C4E6358"/>
    <w:multiLevelType w:val="hybridMultilevel"/>
    <w:tmpl w:val="EB1627A0"/>
    <w:lvl w:ilvl="0" w:tplc="0C090001">
      <w:start w:val="1"/>
      <w:numFmt w:val="bullet"/>
      <w:lvlText w:val=""/>
      <w:lvlJc w:val="left"/>
      <w:pPr>
        <w:ind w:left="3600" w:hanging="360"/>
      </w:pPr>
      <w:rPr>
        <w:rFonts w:ascii="Symbol" w:hAnsi="Symbol" w:hint="default"/>
      </w:rPr>
    </w:lvl>
    <w:lvl w:ilvl="1" w:tplc="0C090003" w:tentative="1">
      <w:start w:val="1"/>
      <w:numFmt w:val="bullet"/>
      <w:lvlText w:val="o"/>
      <w:lvlJc w:val="left"/>
      <w:pPr>
        <w:ind w:left="4320" w:hanging="360"/>
      </w:pPr>
      <w:rPr>
        <w:rFonts w:ascii="Courier New" w:hAnsi="Courier New" w:cs="Courier New" w:hint="default"/>
      </w:rPr>
    </w:lvl>
    <w:lvl w:ilvl="2" w:tplc="0C090005" w:tentative="1">
      <w:start w:val="1"/>
      <w:numFmt w:val="bullet"/>
      <w:lvlText w:val=""/>
      <w:lvlJc w:val="left"/>
      <w:pPr>
        <w:ind w:left="5040" w:hanging="360"/>
      </w:pPr>
      <w:rPr>
        <w:rFonts w:ascii="Wingdings" w:hAnsi="Wingdings" w:hint="default"/>
      </w:rPr>
    </w:lvl>
    <w:lvl w:ilvl="3" w:tplc="0C090001" w:tentative="1">
      <w:start w:val="1"/>
      <w:numFmt w:val="bullet"/>
      <w:lvlText w:val=""/>
      <w:lvlJc w:val="left"/>
      <w:pPr>
        <w:ind w:left="5760" w:hanging="360"/>
      </w:pPr>
      <w:rPr>
        <w:rFonts w:ascii="Symbol" w:hAnsi="Symbol" w:hint="default"/>
      </w:rPr>
    </w:lvl>
    <w:lvl w:ilvl="4" w:tplc="0C090003" w:tentative="1">
      <w:start w:val="1"/>
      <w:numFmt w:val="bullet"/>
      <w:lvlText w:val="o"/>
      <w:lvlJc w:val="left"/>
      <w:pPr>
        <w:ind w:left="6480" w:hanging="360"/>
      </w:pPr>
      <w:rPr>
        <w:rFonts w:ascii="Courier New" w:hAnsi="Courier New" w:cs="Courier New" w:hint="default"/>
      </w:rPr>
    </w:lvl>
    <w:lvl w:ilvl="5" w:tplc="0C090005" w:tentative="1">
      <w:start w:val="1"/>
      <w:numFmt w:val="bullet"/>
      <w:lvlText w:val=""/>
      <w:lvlJc w:val="left"/>
      <w:pPr>
        <w:ind w:left="7200" w:hanging="360"/>
      </w:pPr>
      <w:rPr>
        <w:rFonts w:ascii="Wingdings" w:hAnsi="Wingdings" w:hint="default"/>
      </w:rPr>
    </w:lvl>
    <w:lvl w:ilvl="6" w:tplc="0C090001" w:tentative="1">
      <w:start w:val="1"/>
      <w:numFmt w:val="bullet"/>
      <w:lvlText w:val=""/>
      <w:lvlJc w:val="left"/>
      <w:pPr>
        <w:ind w:left="7920" w:hanging="360"/>
      </w:pPr>
      <w:rPr>
        <w:rFonts w:ascii="Symbol" w:hAnsi="Symbol" w:hint="default"/>
      </w:rPr>
    </w:lvl>
    <w:lvl w:ilvl="7" w:tplc="0C090003" w:tentative="1">
      <w:start w:val="1"/>
      <w:numFmt w:val="bullet"/>
      <w:lvlText w:val="o"/>
      <w:lvlJc w:val="left"/>
      <w:pPr>
        <w:ind w:left="8640" w:hanging="360"/>
      </w:pPr>
      <w:rPr>
        <w:rFonts w:ascii="Courier New" w:hAnsi="Courier New" w:cs="Courier New" w:hint="default"/>
      </w:rPr>
    </w:lvl>
    <w:lvl w:ilvl="8" w:tplc="0C090005" w:tentative="1">
      <w:start w:val="1"/>
      <w:numFmt w:val="bullet"/>
      <w:lvlText w:val=""/>
      <w:lvlJc w:val="left"/>
      <w:pPr>
        <w:ind w:left="9360" w:hanging="360"/>
      </w:pPr>
      <w:rPr>
        <w:rFonts w:ascii="Wingdings" w:hAnsi="Wingdings" w:hint="default"/>
      </w:rPr>
    </w:lvl>
  </w:abstractNum>
  <w:abstractNum w:abstractNumId="13" w15:restartNumberingAfterBreak="0">
    <w:nsid w:val="5C811597"/>
    <w:multiLevelType w:val="hybridMultilevel"/>
    <w:tmpl w:val="4E48B8C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40D0A31"/>
    <w:multiLevelType w:val="multilevel"/>
    <w:tmpl w:val="65BEA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4351C9F"/>
    <w:multiLevelType w:val="multilevel"/>
    <w:tmpl w:val="8196B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6D67D2E"/>
    <w:multiLevelType w:val="hybridMultilevel"/>
    <w:tmpl w:val="2DBE4B16"/>
    <w:lvl w:ilvl="0" w:tplc="0C09000F">
      <w:start w:val="1"/>
      <w:numFmt w:val="decimal"/>
      <w:lvlText w:val="%1."/>
      <w:lvlJc w:val="left"/>
      <w:pPr>
        <w:ind w:left="1440" w:hanging="360"/>
      </w:pPr>
    </w:lvl>
    <w:lvl w:ilvl="1" w:tplc="0C090019" w:tentative="1">
      <w:start w:val="1"/>
      <w:numFmt w:val="lowerLetter"/>
      <w:lvlText w:val="%2."/>
      <w:lvlJc w:val="left"/>
      <w:pPr>
        <w:ind w:left="2160" w:hanging="360"/>
      </w:pPr>
    </w:lvl>
    <w:lvl w:ilvl="2" w:tplc="0C09001B" w:tentative="1">
      <w:start w:val="1"/>
      <w:numFmt w:val="lowerRoman"/>
      <w:lvlText w:val="%3."/>
      <w:lvlJc w:val="right"/>
      <w:pPr>
        <w:ind w:left="2880" w:hanging="180"/>
      </w:pPr>
    </w:lvl>
    <w:lvl w:ilvl="3" w:tplc="0C09000F" w:tentative="1">
      <w:start w:val="1"/>
      <w:numFmt w:val="decimal"/>
      <w:lvlText w:val="%4."/>
      <w:lvlJc w:val="left"/>
      <w:pPr>
        <w:ind w:left="3600" w:hanging="360"/>
      </w:pPr>
    </w:lvl>
    <w:lvl w:ilvl="4" w:tplc="0C090019" w:tentative="1">
      <w:start w:val="1"/>
      <w:numFmt w:val="lowerLetter"/>
      <w:lvlText w:val="%5."/>
      <w:lvlJc w:val="left"/>
      <w:pPr>
        <w:ind w:left="4320" w:hanging="360"/>
      </w:pPr>
    </w:lvl>
    <w:lvl w:ilvl="5" w:tplc="0C09001B" w:tentative="1">
      <w:start w:val="1"/>
      <w:numFmt w:val="lowerRoman"/>
      <w:lvlText w:val="%6."/>
      <w:lvlJc w:val="right"/>
      <w:pPr>
        <w:ind w:left="5040" w:hanging="180"/>
      </w:pPr>
    </w:lvl>
    <w:lvl w:ilvl="6" w:tplc="0C09000F" w:tentative="1">
      <w:start w:val="1"/>
      <w:numFmt w:val="decimal"/>
      <w:lvlText w:val="%7."/>
      <w:lvlJc w:val="left"/>
      <w:pPr>
        <w:ind w:left="5760" w:hanging="360"/>
      </w:pPr>
    </w:lvl>
    <w:lvl w:ilvl="7" w:tplc="0C090019" w:tentative="1">
      <w:start w:val="1"/>
      <w:numFmt w:val="lowerLetter"/>
      <w:lvlText w:val="%8."/>
      <w:lvlJc w:val="left"/>
      <w:pPr>
        <w:ind w:left="6480" w:hanging="360"/>
      </w:pPr>
    </w:lvl>
    <w:lvl w:ilvl="8" w:tplc="0C09001B" w:tentative="1">
      <w:start w:val="1"/>
      <w:numFmt w:val="lowerRoman"/>
      <w:lvlText w:val="%9."/>
      <w:lvlJc w:val="right"/>
      <w:pPr>
        <w:ind w:left="7200" w:hanging="180"/>
      </w:pPr>
    </w:lvl>
  </w:abstractNum>
  <w:abstractNum w:abstractNumId="17" w15:restartNumberingAfterBreak="0">
    <w:nsid w:val="670A405B"/>
    <w:multiLevelType w:val="hybridMultilevel"/>
    <w:tmpl w:val="5344CD7A"/>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8" w15:restartNumberingAfterBreak="0">
    <w:nsid w:val="6B5208B2"/>
    <w:multiLevelType w:val="hybridMultilevel"/>
    <w:tmpl w:val="EF94B784"/>
    <w:lvl w:ilvl="0" w:tplc="9B9AD5D6">
      <w:start w:val="1"/>
      <w:numFmt w:val="upperLetter"/>
      <w:lvlText w:val="%1t"/>
      <w:lvlJc w:val="left"/>
      <w:pPr>
        <w:ind w:left="440" w:hanging="360"/>
      </w:pPr>
      <w:rPr>
        <w:rFonts w:hint="default"/>
      </w:rPr>
    </w:lvl>
    <w:lvl w:ilvl="1" w:tplc="04090019" w:tentative="1">
      <w:start w:val="1"/>
      <w:numFmt w:val="lowerLetter"/>
      <w:lvlText w:val="%2."/>
      <w:lvlJc w:val="left"/>
      <w:pPr>
        <w:ind w:left="1160" w:hanging="360"/>
      </w:pPr>
    </w:lvl>
    <w:lvl w:ilvl="2" w:tplc="0409001B" w:tentative="1">
      <w:start w:val="1"/>
      <w:numFmt w:val="lowerRoman"/>
      <w:lvlText w:val="%3."/>
      <w:lvlJc w:val="right"/>
      <w:pPr>
        <w:ind w:left="1880" w:hanging="180"/>
      </w:pPr>
    </w:lvl>
    <w:lvl w:ilvl="3" w:tplc="0409000F" w:tentative="1">
      <w:start w:val="1"/>
      <w:numFmt w:val="decimal"/>
      <w:lvlText w:val="%4."/>
      <w:lvlJc w:val="left"/>
      <w:pPr>
        <w:ind w:left="2600" w:hanging="360"/>
      </w:pPr>
    </w:lvl>
    <w:lvl w:ilvl="4" w:tplc="04090019" w:tentative="1">
      <w:start w:val="1"/>
      <w:numFmt w:val="lowerLetter"/>
      <w:lvlText w:val="%5."/>
      <w:lvlJc w:val="left"/>
      <w:pPr>
        <w:ind w:left="3320" w:hanging="360"/>
      </w:pPr>
    </w:lvl>
    <w:lvl w:ilvl="5" w:tplc="0409001B" w:tentative="1">
      <w:start w:val="1"/>
      <w:numFmt w:val="lowerRoman"/>
      <w:lvlText w:val="%6."/>
      <w:lvlJc w:val="right"/>
      <w:pPr>
        <w:ind w:left="4040" w:hanging="180"/>
      </w:pPr>
    </w:lvl>
    <w:lvl w:ilvl="6" w:tplc="0409000F" w:tentative="1">
      <w:start w:val="1"/>
      <w:numFmt w:val="decimal"/>
      <w:lvlText w:val="%7."/>
      <w:lvlJc w:val="left"/>
      <w:pPr>
        <w:ind w:left="4760" w:hanging="360"/>
      </w:pPr>
    </w:lvl>
    <w:lvl w:ilvl="7" w:tplc="04090019" w:tentative="1">
      <w:start w:val="1"/>
      <w:numFmt w:val="lowerLetter"/>
      <w:lvlText w:val="%8."/>
      <w:lvlJc w:val="left"/>
      <w:pPr>
        <w:ind w:left="5480" w:hanging="360"/>
      </w:pPr>
    </w:lvl>
    <w:lvl w:ilvl="8" w:tplc="0409001B" w:tentative="1">
      <w:start w:val="1"/>
      <w:numFmt w:val="lowerRoman"/>
      <w:lvlText w:val="%9."/>
      <w:lvlJc w:val="right"/>
      <w:pPr>
        <w:ind w:left="6200" w:hanging="180"/>
      </w:pPr>
    </w:lvl>
  </w:abstractNum>
  <w:abstractNum w:abstractNumId="19" w15:restartNumberingAfterBreak="0">
    <w:nsid w:val="6ED23CEB"/>
    <w:multiLevelType w:val="hybridMultilevel"/>
    <w:tmpl w:val="045A6EC0"/>
    <w:lvl w:ilvl="0" w:tplc="0C090001">
      <w:start w:val="1"/>
      <w:numFmt w:val="bullet"/>
      <w:lvlText w:val=""/>
      <w:lvlJc w:val="left"/>
      <w:pPr>
        <w:ind w:left="3600" w:hanging="360"/>
      </w:pPr>
      <w:rPr>
        <w:rFonts w:ascii="Symbol" w:hAnsi="Symbol" w:hint="default"/>
      </w:rPr>
    </w:lvl>
    <w:lvl w:ilvl="1" w:tplc="0C090003" w:tentative="1">
      <w:start w:val="1"/>
      <w:numFmt w:val="bullet"/>
      <w:lvlText w:val="o"/>
      <w:lvlJc w:val="left"/>
      <w:pPr>
        <w:ind w:left="4320" w:hanging="360"/>
      </w:pPr>
      <w:rPr>
        <w:rFonts w:ascii="Courier New" w:hAnsi="Courier New" w:cs="Courier New" w:hint="default"/>
      </w:rPr>
    </w:lvl>
    <w:lvl w:ilvl="2" w:tplc="0C090005" w:tentative="1">
      <w:start w:val="1"/>
      <w:numFmt w:val="bullet"/>
      <w:lvlText w:val=""/>
      <w:lvlJc w:val="left"/>
      <w:pPr>
        <w:ind w:left="5040" w:hanging="360"/>
      </w:pPr>
      <w:rPr>
        <w:rFonts w:ascii="Wingdings" w:hAnsi="Wingdings" w:hint="default"/>
      </w:rPr>
    </w:lvl>
    <w:lvl w:ilvl="3" w:tplc="0C090001" w:tentative="1">
      <w:start w:val="1"/>
      <w:numFmt w:val="bullet"/>
      <w:lvlText w:val=""/>
      <w:lvlJc w:val="left"/>
      <w:pPr>
        <w:ind w:left="5760" w:hanging="360"/>
      </w:pPr>
      <w:rPr>
        <w:rFonts w:ascii="Symbol" w:hAnsi="Symbol" w:hint="default"/>
      </w:rPr>
    </w:lvl>
    <w:lvl w:ilvl="4" w:tplc="0C090003" w:tentative="1">
      <w:start w:val="1"/>
      <w:numFmt w:val="bullet"/>
      <w:lvlText w:val="o"/>
      <w:lvlJc w:val="left"/>
      <w:pPr>
        <w:ind w:left="6480" w:hanging="360"/>
      </w:pPr>
      <w:rPr>
        <w:rFonts w:ascii="Courier New" w:hAnsi="Courier New" w:cs="Courier New" w:hint="default"/>
      </w:rPr>
    </w:lvl>
    <w:lvl w:ilvl="5" w:tplc="0C090005" w:tentative="1">
      <w:start w:val="1"/>
      <w:numFmt w:val="bullet"/>
      <w:lvlText w:val=""/>
      <w:lvlJc w:val="left"/>
      <w:pPr>
        <w:ind w:left="7200" w:hanging="360"/>
      </w:pPr>
      <w:rPr>
        <w:rFonts w:ascii="Wingdings" w:hAnsi="Wingdings" w:hint="default"/>
      </w:rPr>
    </w:lvl>
    <w:lvl w:ilvl="6" w:tplc="0C090001" w:tentative="1">
      <w:start w:val="1"/>
      <w:numFmt w:val="bullet"/>
      <w:lvlText w:val=""/>
      <w:lvlJc w:val="left"/>
      <w:pPr>
        <w:ind w:left="7920" w:hanging="360"/>
      </w:pPr>
      <w:rPr>
        <w:rFonts w:ascii="Symbol" w:hAnsi="Symbol" w:hint="default"/>
      </w:rPr>
    </w:lvl>
    <w:lvl w:ilvl="7" w:tplc="0C090003" w:tentative="1">
      <w:start w:val="1"/>
      <w:numFmt w:val="bullet"/>
      <w:lvlText w:val="o"/>
      <w:lvlJc w:val="left"/>
      <w:pPr>
        <w:ind w:left="8640" w:hanging="360"/>
      </w:pPr>
      <w:rPr>
        <w:rFonts w:ascii="Courier New" w:hAnsi="Courier New" w:cs="Courier New" w:hint="default"/>
      </w:rPr>
    </w:lvl>
    <w:lvl w:ilvl="8" w:tplc="0C090005" w:tentative="1">
      <w:start w:val="1"/>
      <w:numFmt w:val="bullet"/>
      <w:lvlText w:val=""/>
      <w:lvlJc w:val="left"/>
      <w:pPr>
        <w:ind w:left="9360" w:hanging="360"/>
      </w:pPr>
      <w:rPr>
        <w:rFonts w:ascii="Wingdings" w:hAnsi="Wingdings" w:hint="default"/>
      </w:rPr>
    </w:lvl>
  </w:abstractNum>
  <w:num w:numId="1">
    <w:abstractNumId w:val="3"/>
  </w:num>
  <w:num w:numId="2">
    <w:abstractNumId w:val="2"/>
  </w:num>
  <w:num w:numId="3">
    <w:abstractNumId w:val="18"/>
  </w:num>
  <w:num w:numId="4">
    <w:abstractNumId w:val="9"/>
  </w:num>
  <w:num w:numId="5">
    <w:abstractNumId w:val="10"/>
  </w:num>
  <w:num w:numId="6">
    <w:abstractNumId w:val="13"/>
  </w:num>
  <w:num w:numId="7">
    <w:abstractNumId w:val="14"/>
  </w:num>
  <w:num w:numId="8">
    <w:abstractNumId w:val="15"/>
  </w:num>
  <w:num w:numId="9">
    <w:abstractNumId w:val="6"/>
  </w:num>
  <w:num w:numId="10">
    <w:abstractNumId w:val="11"/>
  </w:num>
  <w:num w:numId="11">
    <w:abstractNumId w:val="17"/>
  </w:num>
  <w:num w:numId="12">
    <w:abstractNumId w:val="16"/>
  </w:num>
  <w:num w:numId="13">
    <w:abstractNumId w:val="1"/>
  </w:num>
  <w:num w:numId="14">
    <w:abstractNumId w:val="8"/>
  </w:num>
  <w:num w:numId="15">
    <w:abstractNumId w:val="4"/>
  </w:num>
  <w:num w:numId="16">
    <w:abstractNumId w:val="7"/>
  </w:num>
  <w:num w:numId="17">
    <w:abstractNumId w:val="12"/>
  </w:num>
  <w:num w:numId="18">
    <w:abstractNumId w:val="19"/>
  </w:num>
  <w:num w:numId="19">
    <w:abstractNumId w:val="0"/>
  </w:num>
  <w:num w:numId="20">
    <w:abstractNumId w:val="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Iain Suthers">
    <w15:presenceInfo w15:providerId="None" w15:userId="Iain Suthers"/>
  </w15:person>
  <w15:person w15:author="amandine_s10 amandine_s10">
    <w15:presenceInfo w15:providerId="Windows Live" w15:userId="a8fdac410153489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trackRevision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Marine Biology Copy&lt;/Style&gt;&lt;LeftDelim&gt;{&lt;/LeftDelim&gt;&lt;RightDelim&gt;}&lt;/RightDelim&gt;&lt;FontName&gt;Times New Roman&lt;/FontName&gt;&lt;FontSize&gt;10&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rdxddr0f3fperrezrxj5tr9952w22spd092z&quot;&gt;Yates SIMS Library June19&lt;record-ids&gt;&lt;item&gt;19&lt;/item&gt;&lt;item&gt;41&lt;/item&gt;&lt;item&gt;42&lt;/item&gt;&lt;item&gt;43&lt;/item&gt;&lt;item&gt;44&lt;/item&gt;&lt;item&gt;46&lt;/item&gt;&lt;item&gt;47&lt;/item&gt;&lt;item&gt;54&lt;/item&gt;&lt;item&gt;55&lt;/item&gt;&lt;item&gt;80&lt;/item&gt;&lt;item&gt;120&lt;/item&gt;&lt;item&gt;137&lt;/item&gt;&lt;item&gt;151&lt;/item&gt;&lt;item&gt;153&lt;/item&gt;&lt;item&gt;162&lt;/item&gt;&lt;item&gt;187&lt;/item&gt;&lt;item&gt;292&lt;/item&gt;&lt;item&gt;293&lt;/item&gt;&lt;item&gt;294&lt;/item&gt;&lt;item&gt;295&lt;/item&gt;&lt;item&gt;296&lt;/item&gt;&lt;item&gt;297&lt;/item&gt;&lt;item&gt;298&lt;/item&gt;&lt;item&gt;299&lt;/item&gt;&lt;item&gt;300&lt;/item&gt;&lt;item&gt;301&lt;/item&gt;&lt;item&gt;302&lt;/item&gt;&lt;item&gt;303&lt;/item&gt;&lt;item&gt;304&lt;/item&gt;&lt;item&gt;305&lt;/item&gt;&lt;item&gt;306&lt;/item&gt;&lt;item&gt;307&lt;/item&gt;&lt;item&gt;309&lt;/item&gt;&lt;item&gt;311&lt;/item&gt;&lt;item&gt;312&lt;/item&gt;&lt;item&gt;314&lt;/item&gt;&lt;item&gt;321&lt;/item&gt;&lt;item&gt;322&lt;/item&gt;&lt;/record-ids&gt;&lt;/item&gt;&lt;/Libraries&gt;"/>
  </w:docVars>
  <w:rsids>
    <w:rsidRoot w:val="008A6077"/>
    <w:rsid w:val="00000154"/>
    <w:rsid w:val="000037BC"/>
    <w:rsid w:val="00005980"/>
    <w:rsid w:val="00005F6D"/>
    <w:rsid w:val="00006841"/>
    <w:rsid w:val="00006D79"/>
    <w:rsid w:val="00010B04"/>
    <w:rsid w:val="00012E4A"/>
    <w:rsid w:val="00014258"/>
    <w:rsid w:val="00016AC5"/>
    <w:rsid w:val="00016F07"/>
    <w:rsid w:val="000202B2"/>
    <w:rsid w:val="000265DC"/>
    <w:rsid w:val="00031829"/>
    <w:rsid w:val="00037551"/>
    <w:rsid w:val="000379AB"/>
    <w:rsid w:val="0004013A"/>
    <w:rsid w:val="000406A0"/>
    <w:rsid w:val="00044EBD"/>
    <w:rsid w:val="00045920"/>
    <w:rsid w:val="00046E7A"/>
    <w:rsid w:val="0005071E"/>
    <w:rsid w:val="00056422"/>
    <w:rsid w:val="00063B54"/>
    <w:rsid w:val="00065806"/>
    <w:rsid w:val="00071284"/>
    <w:rsid w:val="00071EC6"/>
    <w:rsid w:val="0007414F"/>
    <w:rsid w:val="00077949"/>
    <w:rsid w:val="00077CDD"/>
    <w:rsid w:val="000808FA"/>
    <w:rsid w:val="00084B71"/>
    <w:rsid w:val="000861B9"/>
    <w:rsid w:val="00087B81"/>
    <w:rsid w:val="0009116A"/>
    <w:rsid w:val="000928AB"/>
    <w:rsid w:val="00095ADB"/>
    <w:rsid w:val="000A0C86"/>
    <w:rsid w:val="000A5294"/>
    <w:rsid w:val="000A5B34"/>
    <w:rsid w:val="000A77C9"/>
    <w:rsid w:val="000B035A"/>
    <w:rsid w:val="000B0860"/>
    <w:rsid w:val="000B14C1"/>
    <w:rsid w:val="000B1D8B"/>
    <w:rsid w:val="000B40C8"/>
    <w:rsid w:val="000C11C9"/>
    <w:rsid w:val="000C3CE9"/>
    <w:rsid w:val="000C4633"/>
    <w:rsid w:val="000C5530"/>
    <w:rsid w:val="000C7FDC"/>
    <w:rsid w:val="000D5516"/>
    <w:rsid w:val="000D6CE0"/>
    <w:rsid w:val="000E25FA"/>
    <w:rsid w:val="000E48B4"/>
    <w:rsid w:val="000E4C88"/>
    <w:rsid w:val="000F24D1"/>
    <w:rsid w:val="000F503E"/>
    <w:rsid w:val="000F5BF7"/>
    <w:rsid w:val="000F68EC"/>
    <w:rsid w:val="000F6FF5"/>
    <w:rsid w:val="00103CD2"/>
    <w:rsid w:val="0010438E"/>
    <w:rsid w:val="001078C0"/>
    <w:rsid w:val="00112698"/>
    <w:rsid w:val="00120B3D"/>
    <w:rsid w:val="0012458B"/>
    <w:rsid w:val="0012564A"/>
    <w:rsid w:val="00130389"/>
    <w:rsid w:val="00131D0E"/>
    <w:rsid w:val="001321FD"/>
    <w:rsid w:val="00134181"/>
    <w:rsid w:val="00135B5A"/>
    <w:rsid w:val="00135CD1"/>
    <w:rsid w:val="00136674"/>
    <w:rsid w:val="001402D8"/>
    <w:rsid w:val="00142E2E"/>
    <w:rsid w:val="001473FC"/>
    <w:rsid w:val="001606DA"/>
    <w:rsid w:val="00161CA3"/>
    <w:rsid w:val="001620D6"/>
    <w:rsid w:val="001622D3"/>
    <w:rsid w:val="001623A4"/>
    <w:rsid w:val="00166354"/>
    <w:rsid w:val="00170AA4"/>
    <w:rsid w:val="00171D77"/>
    <w:rsid w:val="001764E7"/>
    <w:rsid w:val="00184DA3"/>
    <w:rsid w:val="00184F1B"/>
    <w:rsid w:val="00185202"/>
    <w:rsid w:val="00187221"/>
    <w:rsid w:val="001924C6"/>
    <w:rsid w:val="00194DB9"/>
    <w:rsid w:val="00196D4E"/>
    <w:rsid w:val="001A16EB"/>
    <w:rsid w:val="001A3EE6"/>
    <w:rsid w:val="001A41F2"/>
    <w:rsid w:val="001A502C"/>
    <w:rsid w:val="001A6CB9"/>
    <w:rsid w:val="001B4E60"/>
    <w:rsid w:val="001C01D1"/>
    <w:rsid w:val="001C1DFC"/>
    <w:rsid w:val="001C2B0D"/>
    <w:rsid w:val="001C4269"/>
    <w:rsid w:val="001C4E68"/>
    <w:rsid w:val="001D170A"/>
    <w:rsid w:val="001D27AD"/>
    <w:rsid w:val="001D43B9"/>
    <w:rsid w:val="001D4991"/>
    <w:rsid w:val="001D5CFE"/>
    <w:rsid w:val="001D78AC"/>
    <w:rsid w:val="001E33EF"/>
    <w:rsid w:val="001E3923"/>
    <w:rsid w:val="001E5056"/>
    <w:rsid w:val="001F3A18"/>
    <w:rsid w:val="00205464"/>
    <w:rsid w:val="00206510"/>
    <w:rsid w:val="00206556"/>
    <w:rsid w:val="00206C1A"/>
    <w:rsid w:val="00207754"/>
    <w:rsid w:val="002112B8"/>
    <w:rsid w:val="00212329"/>
    <w:rsid w:val="00214E00"/>
    <w:rsid w:val="00215A20"/>
    <w:rsid w:val="002208F0"/>
    <w:rsid w:val="00220B64"/>
    <w:rsid w:val="002227B0"/>
    <w:rsid w:val="00224AB9"/>
    <w:rsid w:val="00227259"/>
    <w:rsid w:val="00227465"/>
    <w:rsid w:val="00230E0E"/>
    <w:rsid w:val="0023202E"/>
    <w:rsid w:val="00232BF7"/>
    <w:rsid w:val="00243202"/>
    <w:rsid w:val="00243405"/>
    <w:rsid w:val="00244761"/>
    <w:rsid w:val="0024589D"/>
    <w:rsid w:val="0025013B"/>
    <w:rsid w:val="00250C10"/>
    <w:rsid w:val="00253C14"/>
    <w:rsid w:val="002602C5"/>
    <w:rsid w:val="00263693"/>
    <w:rsid w:val="00265C5B"/>
    <w:rsid w:val="002671A7"/>
    <w:rsid w:val="00270A8C"/>
    <w:rsid w:val="00273150"/>
    <w:rsid w:val="00275344"/>
    <w:rsid w:val="00276F14"/>
    <w:rsid w:val="002775C5"/>
    <w:rsid w:val="002804FA"/>
    <w:rsid w:val="00280ADA"/>
    <w:rsid w:val="00285701"/>
    <w:rsid w:val="00290645"/>
    <w:rsid w:val="00290A64"/>
    <w:rsid w:val="002922EB"/>
    <w:rsid w:val="00292759"/>
    <w:rsid w:val="0029286C"/>
    <w:rsid w:val="00293DBB"/>
    <w:rsid w:val="0029624C"/>
    <w:rsid w:val="0029753A"/>
    <w:rsid w:val="002A3D19"/>
    <w:rsid w:val="002A46D6"/>
    <w:rsid w:val="002A58F0"/>
    <w:rsid w:val="002B0DE6"/>
    <w:rsid w:val="002B2B19"/>
    <w:rsid w:val="002B2D63"/>
    <w:rsid w:val="002B3D9B"/>
    <w:rsid w:val="002B4DF7"/>
    <w:rsid w:val="002B66D7"/>
    <w:rsid w:val="002B6748"/>
    <w:rsid w:val="002B67C8"/>
    <w:rsid w:val="002B6F74"/>
    <w:rsid w:val="002B754C"/>
    <w:rsid w:val="002C1CD6"/>
    <w:rsid w:val="002C1E5F"/>
    <w:rsid w:val="002C212A"/>
    <w:rsid w:val="002C3263"/>
    <w:rsid w:val="002C53E8"/>
    <w:rsid w:val="002C5C8B"/>
    <w:rsid w:val="002C716C"/>
    <w:rsid w:val="002D2DE6"/>
    <w:rsid w:val="002E1963"/>
    <w:rsid w:val="002E1FC2"/>
    <w:rsid w:val="002E4EA7"/>
    <w:rsid w:val="002E79FD"/>
    <w:rsid w:val="002F1A2B"/>
    <w:rsid w:val="002F2289"/>
    <w:rsid w:val="002F3B11"/>
    <w:rsid w:val="002F6409"/>
    <w:rsid w:val="002F723E"/>
    <w:rsid w:val="003002F4"/>
    <w:rsid w:val="003042BC"/>
    <w:rsid w:val="00305201"/>
    <w:rsid w:val="00307499"/>
    <w:rsid w:val="00307FC5"/>
    <w:rsid w:val="00311FDB"/>
    <w:rsid w:val="00312ECF"/>
    <w:rsid w:val="003137C3"/>
    <w:rsid w:val="00315B01"/>
    <w:rsid w:val="003162D6"/>
    <w:rsid w:val="003168CC"/>
    <w:rsid w:val="003171FF"/>
    <w:rsid w:val="00317953"/>
    <w:rsid w:val="00321596"/>
    <w:rsid w:val="003238FC"/>
    <w:rsid w:val="00325E31"/>
    <w:rsid w:val="00325FF1"/>
    <w:rsid w:val="0033067D"/>
    <w:rsid w:val="0033184D"/>
    <w:rsid w:val="00332728"/>
    <w:rsid w:val="003354D2"/>
    <w:rsid w:val="0033593F"/>
    <w:rsid w:val="00340107"/>
    <w:rsid w:val="003408E4"/>
    <w:rsid w:val="00343B57"/>
    <w:rsid w:val="00345DCA"/>
    <w:rsid w:val="003514AD"/>
    <w:rsid w:val="00353BB9"/>
    <w:rsid w:val="00353C1E"/>
    <w:rsid w:val="00353C6A"/>
    <w:rsid w:val="00360C64"/>
    <w:rsid w:val="00366C81"/>
    <w:rsid w:val="003717E7"/>
    <w:rsid w:val="0037466A"/>
    <w:rsid w:val="00377593"/>
    <w:rsid w:val="003810EC"/>
    <w:rsid w:val="00383C20"/>
    <w:rsid w:val="00386D4E"/>
    <w:rsid w:val="00387A40"/>
    <w:rsid w:val="00390CE4"/>
    <w:rsid w:val="00391447"/>
    <w:rsid w:val="00396D70"/>
    <w:rsid w:val="003A1011"/>
    <w:rsid w:val="003A1F87"/>
    <w:rsid w:val="003A22DD"/>
    <w:rsid w:val="003A2A09"/>
    <w:rsid w:val="003A6543"/>
    <w:rsid w:val="003A6CE0"/>
    <w:rsid w:val="003B01EB"/>
    <w:rsid w:val="003B0AB9"/>
    <w:rsid w:val="003B1584"/>
    <w:rsid w:val="003B3D2C"/>
    <w:rsid w:val="003B4A79"/>
    <w:rsid w:val="003C0854"/>
    <w:rsid w:val="003C09A6"/>
    <w:rsid w:val="003C160C"/>
    <w:rsid w:val="003C6A98"/>
    <w:rsid w:val="003C7453"/>
    <w:rsid w:val="003D311B"/>
    <w:rsid w:val="003D5788"/>
    <w:rsid w:val="003D57AB"/>
    <w:rsid w:val="003E012B"/>
    <w:rsid w:val="003E4CBD"/>
    <w:rsid w:val="003E660A"/>
    <w:rsid w:val="003F0C59"/>
    <w:rsid w:val="003F199B"/>
    <w:rsid w:val="003F1E6F"/>
    <w:rsid w:val="003F2692"/>
    <w:rsid w:val="003F3292"/>
    <w:rsid w:val="003F3F71"/>
    <w:rsid w:val="003F55C8"/>
    <w:rsid w:val="003F6382"/>
    <w:rsid w:val="003F6989"/>
    <w:rsid w:val="003F74CD"/>
    <w:rsid w:val="00400425"/>
    <w:rsid w:val="00400648"/>
    <w:rsid w:val="004009A6"/>
    <w:rsid w:val="004062C6"/>
    <w:rsid w:val="004117EC"/>
    <w:rsid w:val="00413E07"/>
    <w:rsid w:val="00413FCF"/>
    <w:rsid w:val="00422789"/>
    <w:rsid w:val="00423820"/>
    <w:rsid w:val="00423CFC"/>
    <w:rsid w:val="00426458"/>
    <w:rsid w:val="004304EB"/>
    <w:rsid w:val="00433A95"/>
    <w:rsid w:val="00435881"/>
    <w:rsid w:val="00435CCA"/>
    <w:rsid w:val="00436479"/>
    <w:rsid w:val="00441F69"/>
    <w:rsid w:val="0044352F"/>
    <w:rsid w:val="00445C7E"/>
    <w:rsid w:val="00446080"/>
    <w:rsid w:val="004470C4"/>
    <w:rsid w:val="00447ABF"/>
    <w:rsid w:val="00450CBE"/>
    <w:rsid w:val="004529AC"/>
    <w:rsid w:val="00455559"/>
    <w:rsid w:val="00460966"/>
    <w:rsid w:val="004659AF"/>
    <w:rsid w:val="00467F45"/>
    <w:rsid w:val="00470E3B"/>
    <w:rsid w:val="00471343"/>
    <w:rsid w:val="00472630"/>
    <w:rsid w:val="004737AE"/>
    <w:rsid w:val="00473A72"/>
    <w:rsid w:val="00475EAC"/>
    <w:rsid w:val="0048416A"/>
    <w:rsid w:val="0048653A"/>
    <w:rsid w:val="00487721"/>
    <w:rsid w:val="0049115A"/>
    <w:rsid w:val="0049331C"/>
    <w:rsid w:val="00493DD1"/>
    <w:rsid w:val="0049788A"/>
    <w:rsid w:val="004A138E"/>
    <w:rsid w:val="004A328F"/>
    <w:rsid w:val="004A66BB"/>
    <w:rsid w:val="004A73E1"/>
    <w:rsid w:val="004A75B4"/>
    <w:rsid w:val="004A7649"/>
    <w:rsid w:val="004B23E9"/>
    <w:rsid w:val="004B2DA8"/>
    <w:rsid w:val="004B39D7"/>
    <w:rsid w:val="004B3DD6"/>
    <w:rsid w:val="004B4655"/>
    <w:rsid w:val="004B4D38"/>
    <w:rsid w:val="004B7088"/>
    <w:rsid w:val="004C0170"/>
    <w:rsid w:val="004C2592"/>
    <w:rsid w:val="004C2E5E"/>
    <w:rsid w:val="004C365F"/>
    <w:rsid w:val="004C4CDE"/>
    <w:rsid w:val="004C4E24"/>
    <w:rsid w:val="004C547F"/>
    <w:rsid w:val="004D38BA"/>
    <w:rsid w:val="004D3C70"/>
    <w:rsid w:val="004D4D45"/>
    <w:rsid w:val="004D5BD8"/>
    <w:rsid w:val="004E02B5"/>
    <w:rsid w:val="004E1275"/>
    <w:rsid w:val="004E3D1F"/>
    <w:rsid w:val="004E5496"/>
    <w:rsid w:val="004E5A8A"/>
    <w:rsid w:val="004F563B"/>
    <w:rsid w:val="004F61F9"/>
    <w:rsid w:val="004F7772"/>
    <w:rsid w:val="0050019D"/>
    <w:rsid w:val="00500F16"/>
    <w:rsid w:val="00504F62"/>
    <w:rsid w:val="00510ADC"/>
    <w:rsid w:val="00512453"/>
    <w:rsid w:val="00515D4B"/>
    <w:rsid w:val="005167EA"/>
    <w:rsid w:val="00520827"/>
    <w:rsid w:val="00521CAE"/>
    <w:rsid w:val="00525F50"/>
    <w:rsid w:val="0052759B"/>
    <w:rsid w:val="00527E39"/>
    <w:rsid w:val="0053211D"/>
    <w:rsid w:val="0053275E"/>
    <w:rsid w:val="00533B5B"/>
    <w:rsid w:val="0053533D"/>
    <w:rsid w:val="005358D5"/>
    <w:rsid w:val="00535B83"/>
    <w:rsid w:val="005410BF"/>
    <w:rsid w:val="00542F18"/>
    <w:rsid w:val="00543728"/>
    <w:rsid w:val="00544732"/>
    <w:rsid w:val="00545B6C"/>
    <w:rsid w:val="0055187B"/>
    <w:rsid w:val="00551F23"/>
    <w:rsid w:val="00555026"/>
    <w:rsid w:val="005555B7"/>
    <w:rsid w:val="00557E1C"/>
    <w:rsid w:val="0056010B"/>
    <w:rsid w:val="00562C9F"/>
    <w:rsid w:val="005661DF"/>
    <w:rsid w:val="00566E2B"/>
    <w:rsid w:val="00570DF1"/>
    <w:rsid w:val="00572DCF"/>
    <w:rsid w:val="00573114"/>
    <w:rsid w:val="0057441D"/>
    <w:rsid w:val="00575C0B"/>
    <w:rsid w:val="005820F9"/>
    <w:rsid w:val="0058280A"/>
    <w:rsid w:val="00582838"/>
    <w:rsid w:val="00585981"/>
    <w:rsid w:val="0058684B"/>
    <w:rsid w:val="00591676"/>
    <w:rsid w:val="005943F4"/>
    <w:rsid w:val="005955F1"/>
    <w:rsid w:val="005962BD"/>
    <w:rsid w:val="005A0EC7"/>
    <w:rsid w:val="005A1B72"/>
    <w:rsid w:val="005A285F"/>
    <w:rsid w:val="005A3260"/>
    <w:rsid w:val="005A4539"/>
    <w:rsid w:val="005A5E97"/>
    <w:rsid w:val="005B12C8"/>
    <w:rsid w:val="005B1377"/>
    <w:rsid w:val="005B31C3"/>
    <w:rsid w:val="005B5304"/>
    <w:rsid w:val="005C282A"/>
    <w:rsid w:val="005C3011"/>
    <w:rsid w:val="005C4713"/>
    <w:rsid w:val="005C5E3F"/>
    <w:rsid w:val="005C7A03"/>
    <w:rsid w:val="005D36DA"/>
    <w:rsid w:val="005D44A7"/>
    <w:rsid w:val="005E080D"/>
    <w:rsid w:val="005E2732"/>
    <w:rsid w:val="005E4BAF"/>
    <w:rsid w:val="005E560F"/>
    <w:rsid w:val="005E6B6E"/>
    <w:rsid w:val="005F0C51"/>
    <w:rsid w:val="005F2500"/>
    <w:rsid w:val="005F29F5"/>
    <w:rsid w:val="005F5960"/>
    <w:rsid w:val="005F5CE0"/>
    <w:rsid w:val="005F632D"/>
    <w:rsid w:val="005F6BFD"/>
    <w:rsid w:val="005F7ACD"/>
    <w:rsid w:val="0061112D"/>
    <w:rsid w:val="006145F7"/>
    <w:rsid w:val="00615557"/>
    <w:rsid w:val="00616293"/>
    <w:rsid w:val="00622210"/>
    <w:rsid w:val="00623977"/>
    <w:rsid w:val="00627CA7"/>
    <w:rsid w:val="00630F96"/>
    <w:rsid w:val="00631A1B"/>
    <w:rsid w:val="0063430E"/>
    <w:rsid w:val="0063491E"/>
    <w:rsid w:val="00637061"/>
    <w:rsid w:val="00640CC5"/>
    <w:rsid w:val="0064234B"/>
    <w:rsid w:val="00643B29"/>
    <w:rsid w:val="00643C87"/>
    <w:rsid w:val="00646040"/>
    <w:rsid w:val="00647DD0"/>
    <w:rsid w:val="006510EE"/>
    <w:rsid w:val="00652394"/>
    <w:rsid w:val="00676EF9"/>
    <w:rsid w:val="00680FBD"/>
    <w:rsid w:val="00682715"/>
    <w:rsid w:val="006842EE"/>
    <w:rsid w:val="006869A0"/>
    <w:rsid w:val="006871FB"/>
    <w:rsid w:val="00692E9A"/>
    <w:rsid w:val="00694B02"/>
    <w:rsid w:val="006963FD"/>
    <w:rsid w:val="006A1FF8"/>
    <w:rsid w:val="006A27E3"/>
    <w:rsid w:val="006A4363"/>
    <w:rsid w:val="006A558B"/>
    <w:rsid w:val="006A6D93"/>
    <w:rsid w:val="006B15E4"/>
    <w:rsid w:val="006B3E53"/>
    <w:rsid w:val="006B5E7C"/>
    <w:rsid w:val="006B6899"/>
    <w:rsid w:val="006B7625"/>
    <w:rsid w:val="006C0A39"/>
    <w:rsid w:val="006C0F92"/>
    <w:rsid w:val="006C40C0"/>
    <w:rsid w:val="006C4619"/>
    <w:rsid w:val="006D0156"/>
    <w:rsid w:val="006D26A7"/>
    <w:rsid w:val="006D2A0E"/>
    <w:rsid w:val="006D5E6D"/>
    <w:rsid w:val="006D707C"/>
    <w:rsid w:val="006E0135"/>
    <w:rsid w:val="006E07D8"/>
    <w:rsid w:val="006E13C8"/>
    <w:rsid w:val="006E3ECF"/>
    <w:rsid w:val="006E61D9"/>
    <w:rsid w:val="006F19F9"/>
    <w:rsid w:val="006F301F"/>
    <w:rsid w:val="006F62EC"/>
    <w:rsid w:val="006F662E"/>
    <w:rsid w:val="00700005"/>
    <w:rsid w:val="00704A1F"/>
    <w:rsid w:val="0070592A"/>
    <w:rsid w:val="00706713"/>
    <w:rsid w:val="0070771F"/>
    <w:rsid w:val="007123BD"/>
    <w:rsid w:val="00713DFB"/>
    <w:rsid w:val="00716DDF"/>
    <w:rsid w:val="00716EB1"/>
    <w:rsid w:val="00720978"/>
    <w:rsid w:val="0072168F"/>
    <w:rsid w:val="007228CC"/>
    <w:rsid w:val="0072314A"/>
    <w:rsid w:val="00723F4F"/>
    <w:rsid w:val="0072649C"/>
    <w:rsid w:val="00727580"/>
    <w:rsid w:val="00731BD2"/>
    <w:rsid w:val="00732A12"/>
    <w:rsid w:val="00733088"/>
    <w:rsid w:val="0073606B"/>
    <w:rsid w:val="007366D8"/>
    <w:rsid w:val="0074263E"/>
    <w:rsid w:val="0074652D"/>
    <w:rsid w:val="00752391"/>
    <w:rsid w:val="0075388E"/>
    <w:rsid w:val="007542C1"/>
    <w:rsid w:val="0075608D"/>
    <w:rsid w:val="00756CB1"/>
    <w:rsid w:val="00757266"/>
    <w:rsid w:val="007615B9"/>
    <w:rsid w:val="00762C81"/>
    <w:rsid w:val="00764CE9"/>
    <w:rsid w:val="00767381"/>
    <w:rsid w:val="00772532"/>
    <w:rsid w:val="00773539"/>
    <w:rsid w:val="00773BA1"/>
    <w:rsid w:val="007778ED"/>
    <w:rsid w:val="00780493"/>
    <w:rsid w:val="00781CDD"/>
    <w:rsid w:val="00783F10"/>
    <w:rsid w:val="0078463A"/>
    <w:rsid w:val="00787A1B"/>
    <w:rsid w:val="00790FAD"/>
    <w:rsid w:val="00791BFB"/>
    <w:rsid w:val="00791E16"/>
    <w:rsid w:val="00792FCC"/>
    <w:rsid w:val="007951E2"/>
    <w:rsid w:val="00796FB8"/>
    <w:rsid w:val="007977BA"/>
    <w:rsid w:val="007A12ED"/>
    <w:rsid w:val="007A12F9"/>
    <w:rsid w:val="007A1334"/>
    <w:rsid w:val="007A1FD2"/>
    <w:rsid w:val="007A2233"/>
    <w:rsid w:val="007A3AC3"/>
    <w:rsid w:val="007A68ED"/>
    <w:rsid w:val="007A763C"/>
    <w:rsid w:val="007B2C01"/>
    <w:rsid w:val="007B4B93"/>
    <w:rsid w:val="007C0CBD"/>
    <w:rsid w:val="007C6749"/>
    <w:rsid w:val="007D0191"/>
    <w:rsid w:val="007D2CB5"/>
    <w:rsid w:val="007D4649"/>
    <w:rsid w:val="007D707C"/>
    <w:rsid w:val="007E03B4"/>
    <w:rsid w:val="007E36E7"/>
    <w:rsid w:val="007E5943"/>
    <w:rsid w:val="007F17AD"/>
    <w:rsid w:val="007F7C69"/>
    <w:rsid w:val="0080212F"/>
    <w:rsid w:val="00812B1C"/>
    <w:rsid w:val="00813315"/>
    <w:rsid w:val="008150A7"/>
    <w:rsid w:val="008223DE"/>
    <w:rsid w:val="00822419"/>
    <w:rsid w:val="00823626"/>
    <w:rsid w:val="008247BE"/>
    <w:rsid w:val="00827A15"/>
    <w:rsid w:val="008368BA"/>
    <w:rsid w:val="008402FD"/>
    <w:rsid w:val="00842884"/>
    <w:rsid w:val="00843C1A"/>
    <w:rsid w:val="00847D92"/>
    <w:rsid w:val="00850CE2"/>
    <w:rsid w:val="008548BE"/>
    <w:rsid w:val="00855B07"/>
    <w:rsid w:val="00855F3F"/>
    <w:rsid w:val="00857D1C"/>
    <w:rsid w:val="00861A20"/>
    <w:rsid w:val="00861C16"/>
    <w:rsid w:val="00864A56"/>
    <w:rsid w:val="00865E62"/>
    <w:rsid w:val="008669A2"/>
    <w:rsid w:val="00866BC8"/>
    <w:rsid w:val="00867A23"/>
    <w:rsid w:val="008708AA"/>
    <w:rsid w:val="00871C8A"/>
    <w:rsid w:val="008729A3"/>
    <w:rsid w:val="00873D45"/>
    <w:rsid w:val="0087417A"/>
    <w:rsid w:val="00874F4E"/>
    <w:rsid w:val="00875798"/>
    <w:rsid w:val="00876213"/>
    <w:rsid w:val="008776C9"/>
    <w:rsid w:val="00880D57"/>
    <w:rsid w:val="008858D9"/>
    <w:rsid w:val="00885C6E"/>
    <w:rsid w:val="008872B5"/>
    <w:rsid w:val="0089099C"/>
    <w:rsid w:val="00893955"/>
    <w:rsid w:val="0089589A"/>
    <w:rsid w:val="00895E09"/>
    <w:rsid w:val="00897167"/>
    <w:rsid w:val="008A152A"/>
    <w:rsid w:val="008A1824"/>
    <w:rsid w:val="008A3A3E"/>
    <w:rsid w:val="008A40AD"/>
    <w:rsid w:val="008A542F"/>
    <w:rsid w:val="008A6077"/>
    <w:rsid w:val="008A6420"/>
    <w:rsid w:val="008A697D"/>
    <w:rsid w:val="008A70CE"/>
    <w:rsid w:val="008A74F4"/>
    <w:rsid w:val="008B01E2"/>
    <w:rsid w:val="008B0330"/>
    <w:rsid w:val="008B13B9"/>
    <w:rsid w:val="008B1DE1"/>
    <w:rsid w:val="008B20BC"/>
    <w:rsid w:val="008B29C1"/>
    <w:rsid w:val="008B3E4F"/>
    <w:rsid w:val="008B7392"/>
    <w:rsid w:val="008C069B"/>
    <w:rsid w:val="008C1687"/>
    <w:rsid w:val="008C187F"/>
    <w:rsid w:val="008C2242"/>
    <w:rsid w:val="008C3AFE"/>
    <w:rsid w:val="008D02FD"/>
    <w:rsid w:val="008D27F6"/>
    <w:rsid w:val="008D3087"/>
    <w:rsid w:val="008D4C89"/>
    <w:rsid w:val="008D4D83"/>
    <w:rsid w:val="008D7B3F"/>
    <w:rsid w:val="008E2B0C"/>
    <w:rsid w:val="008E2BD0"/>
    <w:rsid w:val="008E52C9"/>
    <w:rsid w:val="008E58E5"/>
    <w:rsid w:val="008F0F74"/>
    <w:rsid w:val="008F136C"/>
    <w:rsid w:val="008F6B9F"/>
    <w:rsid w:val="008F6DAA"/>
    <w:rsid w:val="00900430"/>
    <w:rsid w:val="00906CED"/>
    <w:rsid w:val="00906D99"/>
    <w:rsid w:val="00907AB2"/>
    <w:rsid w:val="00913707"/>
    <w:rsid w:val="009137A2"/>
    <w:rsid w:val="0091393E"/>
    <w:rsid w:val="00915BCA"/>
    <w:rsid w:val="00921A77"/>
    <w:rsid w:val="00921F2E"/>
    <w:rsid w:val="00923336"/>
    <w:rsid w:val="00931DE0"/>
    <w:rsid w:val="00932B6E"/>
    <w:rsid w:val="00932F66"/>
    <w:rsid w:val="00936B53"/>
    <w:rsid w:val="0094275A"/>
    <w:rsid w:val="00945322"/>
    <w:rsid w:val="00945E55"/>
    <w:rsid w:val="00950588"/>
    <w:rsid w:val="009545C3"/>
    <w:rsid w:val="009557F9"/>
    <w:rsid w:val="00956C57"/>
    <w:rsid w:val="00961B88"/>
    <w:rsid w:val="00961C72"/>
    <w:rsid w:val="00962658"/>
    <w:rsid w:val="00962664"/>
    <w:rsid w:val="00964705"/>
    <w:rsid w:val="00971F41"/>
    <w:rsid w:val="0097213C"/>
    <w:rsid w:val="009723D5"/>
    <w:rsid w:val="0097460E"/>
    <w:rsid w:val="00974A9E"/>
    <w:rsid w:val="0097550F"/>
    <w:rsid w:val="00975D9D"/>
    <w:rsid w:val="0097684E"/>
    <w:rsid w:val="00977827"/>
    <w:rsid w:val="0098310B"/>
    <w:rsid w:val="00985346"/>
    <w:rsid w:val="009877A1"/>
    <w:rsid w:val="00990EAC"/>
    <w:rsid w:val="009922F4"/>
    <w:rsid w:val="00994F41"/>
    <w:rsid w:val="00995EF5"/>
    <w:rsid w:val="00997374"/>
    <w:rsid w:val="009A4270"/>
    <w:rsid w:val="009A589B"/>
    <w:rsid w:val="009A61CC"/>
    <w:rsid w:val="009A68C4"/>
    <w:rsid w:val="009A6B8D"/>
    <w:rsid w:val="009A75A9"/>
    <w:rsid w:val="009A7BA6"/>
    <w:rsid w:val="009B03F8"/>
    <w:rsid w:val="009B1FB8"/>
    <w:rsid w:val="009B260D"/>
    <w:rsid w:val="009B7382"/>
    <w:rsid w:val="009B7711"/>
    <w:rsid w:val="009C1BC0"/>
    <w:rsid w:val="009C63D9"/>
    <w:rsid w:val="009D1FCC"/>
    <w:rsid w:val="009D2C16"/>
    <w:rsid w:val="009D3FDC"/>
    <w:rsid w:val="009E5029"/>
    <w:rsid w:val="009E545B"/>
    <w:rsid w:val="009F05E4"/>
    <w:rsid w:val="009F113A"/>
    <w:rsid w:val="009F3F16"/>
    <w:rsid w:val="009F54BA"/>
    <w:rsid w:val="009F767B"/>
    <w:rsid w:val="00A00FB6"/>
    <w:rsid w:val="00A02962"/>
    <w:rsid w:val="00A03B72"/>
    <w:rsid w:val="00A044B2"/>
    <w:rsid w:val="00A06397"/>
    <w:rsid w:val="00A06BE9"/>
    <w:rsid w:val="00A07D65"/>
    <w:rsid w:val="00A10C0E"/>
    <w:rsid w:val="00A11BF8"/>
    <w:rsid w:val="00A1284A"/>
    <w:rsid w:val="00A13AD9"/>
    <w:rsid w:val="00A13F5C"/>
    <w:rsid w:val="00A15E79"/>
    <w:rsid w:val="00A17076"/>
    <w:rsid w:val="00A1712E"/>
    <w:rsid w:val="00A238C1"/>
    <w:rsid w:val="00A27F40"/>
    <w:rsid w:val="00A30474"/>
    <w:rsid w:val="00A3088A"/>
    <w:rsid w:val="00A34360"/>
    <w:rsid w:val="00A44A53"/>
    <w:rsid w:val="00A4501C"/>
    <w:rsid w:val="00A47FEA"/>
    <w:rsid w:val="00A510E4"/>
    <w:rsid w:val="00A569CF"/>
    <w:rsid w:val="00A57D84"/>
    <w:rsid w:val="00A63423"/>
    <w:rsid w:val="00A65AFE"/>
    <w:rsid w:val="00A667CA"/>
    <w:rsid w:val="00A719BF"/>
    <w:rsid w:val="00A73321"/>
    <w:rsid w:val="00A7601B"/>
    <w:rsid w:val="00A81C80"/>
    <w:rsid w:val="00A84A9F"/>
    <w:rsid w:val="00A85440"/>
    <w:rsid w:val="00A86CCC"/>
    <w:rsid w:val="00A871F3"/>
    <w:rsid w:val="00A92212"/>
    <w:rsid w:val="00A931C2"/>
    <w:rsid w:val="00A937AC"/>
    <w:rsid w:val="00A93D59"/>
    <w:rsid w:val="00A96499"/>
    <w:rsid w:val="00A9649E"/>
    <w:rsid w:val="00A9691A"/>
    <w:rsid w:val="00AA0C96"/>
    <w:rsid w:val="00AA19B1"/>
    <w:rsid w:val="00AA482E"/>
    <w:rsid w:val="00AA4915"/>
    <w:rsid w:val="00AA6496"/>
    <w:rsid w:val="00AA703A"/>
    <w:rsid w:val="00AB1995"/>
    <w:rsid w:val="00AB46CF"/>
    <w:rsid w:val="00AB488D"/>
    <w:rsid w:val="00AB6573"/>
    <w:rsid w:val="00AB7532"/>
    <w:rsid w:val="00AB7ACF"/>
    <w:rsid w:val="00AC0C00"/>
    <w:rsid w:val="00AC1E97"/>
    <w:rsid w:val="00AC31AF"/>
    <w:rsid w:val="00AC3B63"/>
    <w:rsid w:val="00AC6C18"/>
    <w:rsid w:val="00AD0BA3"/>
    <w:rsid w:val="00AD2021"/>
    <w:rsid w:val="00AD3B37"/>
    <w:rsid w:val="00AD427D"/>
    <w:rsid w:val="00AD4F57"/>
    <w:rsid w:val="00AD6429"/>
    <w:rsid w:val="00AD69C0"/>
    <w:rsid w:val="00AE1C49"/>
    <w:rsid w:val="00AE27F1"/>
    <w:rsid w:val="00AE3253"/>
    <w:rsid w:val="00AE4ACF"/>
    <w:rsid w:val="00AE4C55"/>
    <w:rsid w:val="00AE6BAB"/>
    <w:rsid w:val="00AF1F4D"/>
    <w:rsid w:val="00AF33DA"/>
    <w:rsid w:val="00AF3DB9"/>
    <w:rsid w:val="00AF5CDD"/>
    <w:rsid w:val="00AF7149"/>
    <w:rsid w:val="00AF7640"/>
    <w:rsid w:val="00B0498E"/>
    <w:rsid w:val="00B0559F"/>
    <w:rsid w:val="00B05638"/>
    <w:rsid w:val="00B05955"/>
    <w:rsid w:val="00B063C5"/>
    <w:rsid w:val="00B06805"/>
    <w:rsid w:val="00B06B7A"/>
    <w:rsid w:val="00B07253"/>
    <w:rsid w:val="00B0754F"/>
    <w:rsid w:val="00B120F3"/>
    <w:rsid w:val="00B134C2"/>
    <w:rsid w:val="00B13EE4"/>
    <w:rsid w:val="00B15349"/>
    <w:rsid w:val="00B15BFC"/>
    <w:rsid w:val="00B162A4"/>
    <w:rsid w:val="00B20719"/>
    <w:rsid w:val="00B239A3"/>
    <w:rsid w:val="00B251AC"/>
    <w:rsid w:val="00B26CB7"/>
    <w:rsid w:val="00B322ED"/>
    <w:rsid w:val="00B330AD"/>
    <w:rsid w:val="00B3397D"/>
    <w:rsid w:val="00B33DEC"/>
    <w:rsid w:val="00B372DE"/>
    <w:rsid w:val="00B46F10"/>
    <w:rsid w:val="00B47706"/>
    <w:rsid w:val="00B52476"/>
    <w:rsid w:val="00B52BE5"/>
    <w:rsid w:val="00B52CB8"/>
    <w:rsid w:val="00B53B5F"/>
    <w:rsid w:val="00B5573F"/>
    <w:rsid w:val="00B57EAE"/>
    <w:rsid w:val="00B6278A"/>
    <w:rsid w:val="00B6688A"/>
    <w:rsid w:val="00B710EB"/>
    <w:rsid w:val="00B719C8"/>
    <w:rsid w:val="00B72021"/>
    <w:rsid w:val="00B74BA4"/>
    <w:rsid w:val="00B74C08"/>
    <w:rsid w:val="00B751E0"/>
    <w:rsid w:val="00B816EB"/>
    <w:rsid w:val="00B81C79"/>
    <w:rsid w:val="00B82556"/>
    <w:rsid w:val="00B841C3"/>
    <w:rsid w:val="00B85213"/>
    <w:rsid w:val="00B860F8"/>
    <w:rsid w:val="00B86BC0"/>
    <w:rsid w:val="00B86FB3"/>
    <w:rsid w:val="00B931AB"/>
    <w:rsid w:val="00B93FE6"/>
    <w:rsid w:val="00B95729"/>
    <w:rsid w:val="00B9765B"/>
    <w:rsid w:val="00B97EA6"/>
    <w:rsid w:val="00BA00E3"/>
    <w:rsid w:val="00BA3B66"/>
    <w:rsid w:val="00BA58BB"/>
    <w:rsid w:val="00BA6161"/>
    <w:rsid w:val="00BB52FA"/>
    <w:rsid w:val="00BB7540"/>
    <w:rsid w:val="00BC4719"/>
    <w:rsid w:val="00BC48C6"/>
    <w:rsid w:val="00BC61DC"/>
    <w:rsid w:val="00BC7313"/>
    <w:rsid w:val="00BC7DDC"/>
    <w:rsid w:val="00BD36D7"/>
    <w:rsid w:val="00BD540D"/>
    <w:rsid w:val="00BE00AE"/>
    <w:rsid w:val="00BE1D1A"/>
    <w:rsid w:val="00BE3A29"/>
    <w:rsid w:val="00BE3B50"/>
    <w:rsid w:val="00BE4E88"/>
    <w:rsid w:val="00BF0028"/>
    <w:rsid w:val="00BF00AC"/>
    <w:rsid w:val="00BF04EA"/>
    <w:rsid w:val="00BF0539"/>
    <w:rsid w:val="00BF363C"/>
    <w:rsid w:val="00BF5500"/>
    <w:rsid w:val="00BF6477"/>
    <w:rsid w:val="00C04DA5"/>
    <w:rsid w:val="00C06610"/>
    <w:rsid w:val="00C06DE0"/>
    <w:rsid w:val="00C07196"/>
    <w:rsid w:val="00C10581"/>
    <w:rsid w:val="00C1442A"/>
    <w:rsid w:val="00C14F63"/>
    <w:rsid w:val="00C16CE3"/>
    <w:rsid w:val="00C20B37"/>
    <w:rsid w:val="00C21BB7"/>
    <w:rsid w:val="00C21FF5"/>
    <w:rsid w:val="00C24279"/>
    <w:rsid w:val="00C3475A"/>
    <w:rsid w:val="00C364FC"/>
    <w:rsid w:val="00C375CE"/>
    <w:rsid w:val="00C4213E"/>
    <w:rsid w:val="00C42E06"/>
    <w:rsid w:val="00C43309"/>
    <w:rsid w:val="00C44347"/>
    <w:rsid w:val="00C445BE"/>
    <w:rsid w:val="00C45A99"/>
    <w:rsid w:val="00C46EC3"/>
    <w:rsid w:val="00C4769C"/>
    <w:rsid w:val="00C52A34"/>
    <w:rsid w:val="00C57C25"/>
    <w:rsid w:val="00C606A7"/>
    <w:rsid w:val="00C63458"/>
    <w:rsid w:val="00C66C65"/>
    <w:rsid w:val="00C67853"/>
    <w:rsid w:val="00C701C1"/>
    <w:rsid w:val="00C71C79"/>
    <w:rsid w:val="00C770B8"/>
    <w:rsid w:val="00C774CF"/>
    <w:rsid w:val="00C809B9"/>
    <w:rsid w:val="00C80C12"/>
    <w:rsid w:val="00C81368"/>
    <w:rsid w:val="00C81692"/>
    <w:rsid w:val="00C82D42"/>
    <w:rsid w:val="00C838BE"/>
    <w:rsid w:val="00C8474E"/>
    <w:rsid w:val="00C84F6D"/>
    <w:rsid w:val="00C907AC"/>
    <w:rsid w:val="00C91192"/>
    <w:rsid w:val="00C917CD"/>
    <w:rsid w:val="00C93048"/>
    <w:rsid w:val="00C9331B"/>
    <w:rsid w:val="00C942D4"/>
    <w:rsid w:val="00C94AA5"/>
    <w:rsid w:val="00C95B3A"/>
    <w:rsid w:val="00C96F71"/>
    <w:rsid w:val="00CA23E4"/>
    <w:rsid w:val="00CA5D2E"/>
    <w:rsid w:val="00CB3F3C"/>
    <w:rsid w:val="00CB47E2"/>
    <w:rsid w:val="00CB62D3"/>
    <w:rsid w:val="00CB7BED"/>
    <w:rsid w:val="00CC4D15"/>
    <w:rsid w:val="00CC587F"/>
    <w:rsid w:val="00CD0018"/>
    <w:rsid w:val="00CD299A"/>
    <w:rsid w:val="00CD43A2"/>
    <w:rsid w:val="00CD4636"/>
    <w:rsid w:val="00CD6516"/>
    <w:rsid w:val="00CD67FB"/>
    <w:rsid w:val="00CD75F0"/>
    <w:rsid w:val="00CE0C99"/>
    <w:rsid w:val="00CE2008"/>
    <w:rsid w:val="00CE2EE2"/>
    <w:rsid w:val="00CF05B6"/>
    <w:rsid w:val="00CF0AF2"/>
    <w:rsid w:val="00CF4BD9"/>
    <w:rsid w:val="00CF4DB0"/>
    <w:rsid w:val="00CF4DFA"/>
    <w:rsid w:val="00CF5454"/>
    <w:rsid w:val="00CF6065"/>
    <w:rsid w:val="00CF6D2A"/>
    <w:rsid w:val="00D0639D"/>
    <w:rsid w:val="00D06637"/>
    <w:rsid w:val="00D10948"/>
    <w:rsid w:val="00D10A4F"/>
    <w:rsid w:val="00D13904"/>
    <w:rsid w:val="00D1493F"/>
    <w:rsid w:val="00D15976"/>
    <w:rsid w:val="00D21982"/>
    <w:rsid w:val="00D23210"/>
    <w:rsid w:val="00D26711"/>
    <w:rsid w:val="00D32402"/>
    <w:rsid w:val="00D35734"/>
    <w:rsid w:val="00D37494"/>
    <w:rsid w:val="00D37A51"/>
    <w:rsid w:val="00D409F8"/>
    <w:rsid w:val="00D41212"/>
    <w:rsid w:val="00D4640E"/>
    <w:rsid w:val="00D47255"/>
    <w:rsid w:val="00D47A4C"/>
    <w:rsid w:val="00D506C9"/>
    <w:rsid w:val="00D52E89"/>
    <w:rsid w:val="00D56FF1"/>
    <w:rsid w:val="00D57724"/>
    <w:rsid w:val="00D62A3F"/>
    <w:rsid w:val="00D66BDE"/>
    <w:rsid w:val="00D66FD9"/>
    <w:rsid w:val="00D671EC"/>
    <w:rsid w:val="00D672EA"/>
    <w:rsid w:val="00D715A7"/>
    <w:rsid w:val="00D7296B"/>
    <w:rsid w:val="00D73A37"/>
    <w:rsid w:val="00D74636"/>
    <w:rsid w:val="00D74A97"/>
    <w:rsid w:val="00D7597D"/>
    <w:rsid w:val="00D76DA7"/>
    <w:rsid w:val="00D76F75"/>
    <w:rsid w:val="00D80250"/>
    <w:rsid w:val="00D810E5"/>
    <w:rsid w:val="00D8210C"/>
    <w:rsid w:val="00D82F4D"/>
    <w:rsid w:val="00D8300C"/>
    <w:rsid w:val="00D83769"/>
    <w:rsid w:val="00D8489E"/>
    <w:rsid w:val="00D84E2F"/>
    <w:rsid w:val="00D94839"/>
    <w:rsid w:val="00D9528F"/>
    <w:rsid w:val="00DA04A6"/>
    <w:rsid w:val="00DA0A4D"/>
    <w:rsid w:val="00DA1913"/>
    <w:rsid w:val="00DA3303"/>
    <w:rsid w:val="00DA3470"/>
    <w:rsid w:val="00DA3DAF"/>
    <w:rsid w:val="00DA4738"/>
    <w:rsid w:val="00DA72F2"/>
    <w:rsid w:val="00DB0912"/>
    <w:rsid w:val="00DB1ED2"/>
    <w:rsid w:val="00DB22AC"/>
    <w:rsid w:val="00DB3C4A"/>
    <w:rsid w:val="00DC4907"/>
    <w:rsid w:val="00DC7E4E"/>
    <w:rsid w:val="00DD0978"/>
    <w:rsid w:val="00DD0CEE"/>
    <w:rsid w:val="00DD0EA9"/>
    <w:rsid w:val="00DD1662"/>
    <w:rsid w:val="00DD3138"/>
    <w:rsid w:val="00DD6401"/>
    <w:rsid w:val="00DE0D45"/>
    <w:rsid w:val="00DE275B"/>
    <w:rsid w:val="00DE2B7C"/>
    <w:rsid w:val="00DE3F91"/>
    <w:rsid w:val="00DF1A0F"/>
    <w:rsid w:val="00DF208C"/>
    <w:rsid w:val="00DF69F8"/>
    <w:rsid w:val="00DF6A45"/>
    <w:rsid w:val="00E00383"/>
    <w:rsid w:val="00E021A0"/>
    <w:rsid w:val="00E04AB6"/>
    <w:rsid w:val="00E0561A"/>
    <w:rsid w:val="00E058B5"/>
    <w:rsid w:val="00E10671"/>
    <w:rsid w:val="00E14016"/>
    <w:rsid w:val="00E162E9"/>
    <w:rsid w:val="00E163A9"/>
    <w:rsid w:val="00E301B3"/>
    <w:rsid w:val="00E30A97"/>
    <w:rsid w:val="00E31404"/>
    <w:rsid w:val="00E31EA7"/>
    <w:rsid w:val="00E323ED"/>
    <w:rsid w:val="00E3355F"/>
    <w:rsid w:val="00E3389B"/>
    <w:rsid w:val="00E35486"/>
    <w:rsid w:val="00E36C52"/>
    <w:rsid w:val="00E37A7A"/>
    <w:rsid w:val="00E418CB"/>
    <w:rsid w:val="00E425AA"/>
    <w:rsid w:val="00E427F1"/>
    <w:rsid w:val="00E458E1"/>
    <w:rsid w:val="00E473C9"/>
    <w:rsid w:val="00E53F74"/>
    <w:rsid w:val="00E558A5"/>
    <w:rsid w:val="00E5720E"/>
    <w:rsid w:val="00E57C62"/>
    <w:rsid w:val="00E6005E"/>
    <w:rsid w:val="00E60B2C"/>
    <w:rsid w:val="00E60CD8"/>
    <w:rsid w:val="00E61383"/>
    <w:rsid w:val="00E61A14"/>
    <w:rsid w:val="00E664DF"/>
    <w:rsid w:val="00E66DA3"/>
    <w:rsid w:val="00E67B96"/>
    <w:rsid w:val="00E715A7"/>
    <w:rsid w:val="00E73372"/>
    <w:rsid w:val="00E75F20"/>
    <w:rsid w:val="00E83109"/>
    <w:rsid w:val="00E85BDE"/>
    <w:rsid w:val="00E86423"/>
    <w:rsid w:val="00E86C04"/>
    <w:rsid w:val="00E9251F"/>
    <w:rsid w:val="00E95FAF"/>
    <w:rsid w:val="00E973D0"/>
    <w:rsid w:val="00EA1AD9"/>
    <w:rsid w:val="00EA5C0D"/>
    <w:rsid w:val="00EA5D06"/>
    <w:rsid w:val="00EA5E50"/>
    <w:rsid w:val="00EA72EB"/>
    <w:rsid w:val="00EB0EB8"/>
    <w:rsid w:val="00EB1319"/>
    <w:rsid w:val="00EB3447"/>
    <w:rsid w:val="00EB429B"/>
    <w:rsid w:val="00EB5643"/>
    <w:rsid w:val="00EB5672"/>
    <w:rsid w:val="00EC0FC2"/>
    <w:rsid w:val="00EC1400"/>
    <w:rsid w:val="00EC26A3"/>
    <w:rsid w:val="00EC3B99"/>
    <w:rsid w:val="00EC5986"/>
    <w:rsid w:val="00ED04AC"/>
    <w:rsid w:val="00ED3E08"/>
    <w:rsid w:val="00ED6C89"/>
    <w:rsid w:val="00ED7BBD"/>
    <w:rsid w:val="00EE046C"/>
    <w:rsid w:val="00EE0B0A"/>
    <w:rsid w:val="00EE0D3C"/>
    <w:rsid w:val="00EE0FF9"/>
    <w:rsid w:val="00EE110A"/>
    <w:rsid w:val="00EE3E2B"/>
    <w:rsid w:val="00EE691C"/>
    <w:rsid w:val="00EE76EE"/>
    <w:rsid w:val="00EF4B70"/>
    <w:rsid w:val="00EF524A"/>
    <w:rsid w:val="00EF7B65"/>
    <w:rsid w:val="00EF7D94"/>
    <w:rsid w:val="00F10470"/>
    <w:rsid w:val="00F10B3D"/>
    <w:rsid w:val="00F110AE"/>
    <w:rsid w:val="00F13ADE"/>
    <w:rsid w:val="00F1528B"/>
    <w:rsid w:val="00F15D89"/>
    <w:rsid w:val="00F17EEB"/>
    <w:rsid w:val="00F20487"/>
    <w:rsid w:val="00F21080"/>
    <w:rsid w:val="00F21FAB"/>
    <w:rsid w:val="00F2254C"/>
    <w:rsid w:val="00F2307D"/>
    <w:rsid w:val="00F23CE2"/>
    <w:rsid w:val="00F2558B"/>
    <w:rsid w:val="00F32D8C"/>
    <w:rsid w:val="00F32FAA"/>
    <w:rsid w:val="00F34258"/>
    <w:rsid w:val="00F34A28"/>
    <w:rsid w:val="00F3619A"/>
    <w:rsid w:val="00F403A1"/>
    <w:rsid w:val="00F4183D"/>
    <w:rsid w:val="00F450D7"/>
    <w:rsid w:val="00F45DC0"/>
    <w:rsid w:val="00F45E57"/>
    <w:rsid w:val="00F47E9C"/>
    <w:rsid w:val="00F51082"/>
    <w:rsid w:val="00F52A0D"/>
    <w:rsid w:val="00F52C85"/>
    <w:rsid w:val="00F607B1"/>
    <w:rsid w:val="00F6359A"/>
    <w:rsid w:val="00F63D95"/>
    <w:rsid w:val="00F7163F"/>
    <w:rsid w:val="00F71CD1"/>
    <w:rsid w:val="00F73988"/>
    <w:rsid w:val="00F7620B"/>
    <w:rsid w:val="00F80EFA"/>
    <w:rsid w:val="00F81FC3"/>
    <w:rsid w:val="00F845D2"/>
    <w:rsid w:val="00F85421"/>
    <w:rsid w:val="00F90021"/>
    <w:rsid w:val="00F9043E"/>
    <w:rsid w:val="00F90867"/>
    <w:rsid w:val="00F90D74"/>
    <w:rsid w:val="00F9259F"/>
    <w:rsid w:val="00F96CC5"/>
    <w:rsid w:val="00FA01FD"/>
    <w:rsid w:val="00FA0A3C"/>
    <w:rsid w:val="00FA1EDB"/>
    <w:rsid w:val="00FA4EB5"/>
    <w:rsid w:val="00FA5815"/>
    <w:rsid w:val="00FB0E7F"/>
    <w:rsid w:val="00FB19AF"/>
    <w:rsid w:val="00FB62DE"/>
    <w:rsid w:val="00FB6A26"/>
    <w:rsid w:val="00FC07B7"/>
    <w:rsid w:val="00FC2E94"/>
    <w:rsid w:val="00FC312D"/>
    <w:rsid w:val="00FC3EAC"/>
    <w:rsid w:val="00FC51AB"/>
    <w:rsid w:val="00FC54B8"/>
    <w:rsid w:val="00FD08A4"/>
    <w:rsid w:val="00FD3E18"/>
    <w:rsid w:val="00FD415E"/>
    <w:rsid w:val="00FD7F69"/>
    <w:rsid w:val="00FE16DB"/>
    <w:rsid w:val="00FE1956"/>
    <w:rsid w:val="00FF1316"/>
    <w:rsid w:val="00FF42EC"/>
    <w:rsid w:val="00FF4300"/>
    <w:rsid w:val="00FF6405"/>
    <w:rsid w:val="00FF6DA1"/>
    <w:rsid w:val="00FF7892"/>
    <w:rsid w:val="1ACF987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609C9FC"/>
  <w14:defaultImageDpi w14:val="300"/>
  <w15:docId w15:val="{2A2ED0F4-91D7-CA4C-B042-BEA05E7A10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F3DB9"/>
    <w:rPr>
      <w:rFonts w:ascii="Times New Roman" w:eastAsia="Calibri" w:hAnsi="Times New Roman" w:cs="Times New Roman"/>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400425"/>
    <w:pPr>
      <w:contextualSpacing/>
      <w:jc w:val="center"/>
    </w:pPr>
    <w:rPr>
      <w:rFonts w:eastAsiaTheme="majorEastAsia" w:cstheme="majorBidi"/>
      <w:b/>
      <w:spacing w:val="-10"/>
      <w:kern w:val="28"/>
      <w:sz w:val="28"/>
      <w:szCs w:val="56"/>
    </w:rPr>
  </w:style>
  <w:style w:type="paragraph" w:customStyle="1" w:styleId="Reference">
    <w:name w:val="Reference"/>
    <w:basedOn w:val="Normal"/>
    <w:rsid w:val="008A6077"/>
    <w:pPr>
      <w:spacing w:before="120"/>
      <w:ind w:left="720" w:hanging="720"/>
    </w:pPr>
    <w:rPr>
      <w:rFonts w:eastAsia="Times New Roman"/>
      <w:szCs w:val="24"/>
    </w:rPr>
  </w:style>
  <w:style w:type="paragraph" w:styleId="Header">
    <w:name w:val="header"/>
    <w:basedOn w:val="Normal"/>
    <w:link w:val="HeaderChar"/>
    <w:uiPriority w:val="99"/>
    <w:unhideWhenUsed/>
    <w:rsid w:val="000379AB"/>
    <w:pPr>
      <w:tabs>
        <w:tab w:val="center" w:pos="4680"/>
        <w:tab w:val="right" w:pos="9360"/>
      </w:tabs>
    </w:pPr>
  </w:style>
  <w:style w:type="paragraph" w:customStyle="1" w:styleId="Heading-Secondary">
    <w:name w:val="Heading-Secondary"/>
    <w:basedOn w:val="Heading-Main"/>
    <w:qFormat/>
    <w:rsid w:val="00C81368"/>
    <w:pPr>
      <w:ind w:left="720"/>
    </w:pPr>
    <w:rPr>
      <w:b w:val="0"/>
    </w:rPr>
  </w:style>
  <w:style w:type="paragraph" w:customStyle="1" w:styleId="Authors">
    <w:name w:val="Authors"/>
    <w:basedOn w:val="Normal"/>
    <w:rsid w:val="00B120F3"/>
    <w:pPr>
      <w:spacing w:before="120" w:after="360"/>
    </w:pPr>
    <w:rPr>
      <w:rFonts w:eastAsia="Times New Roman"/>
      <w:b/>
      <w:szCs w:val="24"/>
    </w:rPr>
  </w:style>
  <w:style w:type="paragraph" w:customStyle="1" w:styleId="Text">
    <w:name w:val="Text"/>
    <w:basedOn w:val="Normal"/>
    <w:link w:val="TextChar"/>
    <w:rsid w:val="008A6077"/>
    <w:pPr>
      <w:spacing w:before="120"/>
      <w:ind w:firstLine="720"/>
    </w:pPr>
    <w:rPr>
      <w:rFonts w:eastAsia="Times New Roman"/>
      <w:szCs w:val="24"/>
    </w:rPr>
  </w:style>
  <w:style w:type="paragraph" w:customStyle="1" w:styleId="FigureorTableCaption">
    <w:name w:val="Figure or Table Caption"/>
    <w:basedOn w:val="Normal"/>
    <w:rsid w:val="008A6077"/>
    <w:pPr>
      <w:keepNext/>
      <w:spacing w:before="240"/>
      <w:outlineLvl w:val="0"/>
    </w:pPr>
    <w:rPr>
      <w:rFonts w:eastAsia="Times New Roman"/>
      <w:kern w:val="28"/>
      <w:szCs w:val="24"/>
    </w:rPr>
  </w:style>
  <w:style w:type="character" w:customStyle="1" w:styleId="HeaderChar">
    <w:name w:val="Header Char"/>
    <w:basedOn w:val="DefaultParagraphFont"/>
    <w:link w:val="Header"/>
    <w:uiPriority w:val="99"/>
    <w:rsid w:val="000379AB"/>
    <w:rPr>
      <w:rFonts w:ascii="Times New Roman" w:eastAsia="Calibri" w:hAnsi="Times New Roman" w:cs="Times New Roman"/>
      <w:sz w:val="20"/>
      <w:szCs w:val="20"/>
    </w:rPr>
  </w:style>
  <w:style w:type="character" w:styleId="Hyperlink">
    <w:name w:val="Hyperlink"/>
    <w:rsid w:val="008A6077"/>
    <w:rPr>
      <w:color w:val="0000FF"/>
      <w:u w:val="single"/>
    </w:rPr>
  </w:style>
  <w:style w:type="paragraph" w:customStyle="1" w:styleId="Heading-Main">
    <w:name w:val="Heading-Main"/>
    <w:basedOn w:val="Normal"/>
    <w:rsid w:val="005358D5"/>
    <w:pPr>
      <w:keepNext/>
      <w:spacing w:before="240" w:after="120"/>
      <w:outlineLvl w:val="0"/>
    </w:pPr>
    <w:rPr>
      <w:rFonts w:eastAsia="Times New Roman"/>
      <w:b/>
      <w:bCs/>
      <w:kern w:val="28"/>
      <w:szCs w:val="24"/>
    </w:rPr>
  </w:style>
  <w:style w:type="paragraph" w:customStyle="1" w:styleId="Affiliation">
    <w:name w:val="Affiliation"/>
    <w:basedOn w:val="Text"/>
    <w:qFormat/>
    <w:rsid w:val="00B719C8"/>
    <w:pPr>
      <w:ind w:firstLine="0"/>
    </w:pPr>
  </w:style>
  <w:style w:type="paragraph" w:customStyle="1" w:styleId="KeyPoints">
    <w:name w:val="Key Points"/>
    <w:basedOn w:val="Normal"/>
    <w:rsid w:val="008A6077"/>
    <w:pPr>
      <w:spacing w:before="120"/>
    </w:pPr>
    <w:rPr>
      <w:rFonts w:eastAsia="Times New Roman"/>
      <w:szCs w:val="24"/>
    </w:rPr>
  </w:style>
  <w:style w:type="paragraph" w:customStyle="1" w:styleId="Abstract">
    <w:name w:val="Abstract"/>
    <w:basedOn w:val="Normal"/>
    <w:qFormat/>
    <w:rsid w:val="00400425"/>
    <w:pPr>
      <w:spacing w:before="120"/>
    </w:pPr>
    <w:rPr>
      <w:rFonts w:eastAsia="Times New Roman"/>
      <w:szCs w:val="24"/>
    </w:rPr>
  </w:style>
  <w:style w:type="character" w:customStyle="1" w:styleId="TitleChar">
    <w:name w:val="Title Char"/>
    <w:basedOn w:val="DefaultParagraphFont"/>
    <w:link w:val="Title"/>
    <w:uiPriority w:val="10"/>
    <w:rsid w:val="00400425"/>
    <w:rPr>
      <w:rFonts w:ascii="Times New Roman" w:eastAsiaTheme="majorEastAsia" w:hAnsi="Times New Roman" w:cstheme="majorBidi"/>
      <w:b/>
      <w:spacing w:val="-10"/>
      <w:kern w:val="28"/>
      <w:sz w:val="28"/>
      <w:szCs w:val="56"/>
    </w:rPr>
  </w:style>
  <w:style w:type="paragraph" w:customStyle="1" w:styleId="Note">
    <w:name w:val="Note"/>
    <w:basedOn w:val="Normal"/>
    <w:qFormat/>
    <w:rsid w:val="0037466A"/>
    <w:pPr>
      <w:spacing w:before="240" w:after="240"/>
    </w:pPr>
    <w:rPr>
      <w:color w:val="00B0F0"/>
    </w:rPr>
  </w:style>
  <w:style w:type="paragraph" w:styleId="NormalWeb">
    <w:name w:val="Normal (Web)"/>
    <w:basedOn w:val="Normal"/>
    <w:uiPriority w:val="99"/>
    <w:semiHidden/>
    <w:unhideWhenUsed/>
    <w:rsid w:val="002F3B11"/>
    <w:rPr>
      <w:szCs w:val="24"/>
    </w:rPr>
  </w:style>
  <w:style w:type="paragraph" w:styleId="Footer">
    <w:name w:val="footer"/>
    <w:basedOn w:val="Normal"/>
    <w:link w:val="FooterChar"/>
    <w:uiPriority w:val="99"/>
    <w:unhideWhenUsed/>
    <w:rsid w:val="000379AB"/>
    <w:pPr>
      <w:tabs>
        <w:tab w:val="center" w:pos="4680"/>
        <w:tab w:val="right" w:pos="9360"/>
      </w:tabs>
    </w:pPr>
  </w:style>
  <w:style w:type="character" w:customStyle="1" w:styleId="FooterChar">
    <w:name w:val="Footer Char"/>
    <w:basedOn w:val="DefaultParagraphFont"/>
    <w:link w:val="Footer"/>
    <w:uiPriority w:val="99"/>
    <w:rsid w:val="000379AB"/>
    <w:rPr>
      <w:rFonts w:ascii="Times New Roman" w:eastAsia="Calibri" w:hAnsi="Times New Roman" w:cs="Times New Roman"/>
      <w:sz w:val="20"/>
      <w:szCs w:val="20"/>
    </w:rPr>
  </w:style>
  <w:style w:type="paragraph" w:styleId="ListParagraph">
    <w:name w:val="List Paragraph"/>
    <w:basedOn w:val="Normal"/>
    <w:uiPriority w:val="34"/>
    <w:qFormat/>
    <w:rsid w:val="00D810E5"/>
    <w:pPr>
      <w:spacing w:after="200"/>
      <w:ind w:left="720"/>
      <w:contextualSpacing/>
    </w:pPr>
    <w:rPr>
      <w:rFonts w:asciiTheme="minorHAnsi" w:eastAsiaTheme="minorEastAsia" w:hAnsiTheme="minorHAnsi" w:cstheme="minorBidi"/>
      <w:szCs w:val="24"/>
      <w:lang w:eastAsia="ja-JP"/>
    </w:rPr>
  </w:style>
  <w:style w:type="character" w:customStyle="1" w:styleId="UnresolvedMention1">
    <w:name w:val="Unresolved Mention1"/>
    <w:basedOn w:val="DefaultParagraphFont"/>
    <w:uiPriority w:val="99"/>
    <w:rsid w:val="00B81C79"/>
    <w:rPr>
      <w:color w:val="808080"/>
      <w:shd w:val="clear" w:color="auto" w:fill="E6E6E6"/>
    </w:rPr>
  </w:style>
  <w:style w:type="paragraph" w:styleId="BalloonText">
    <w:name w:val="Balloon Text"/>
    <w:basedOn w:val="Normal"/>
    <w:link w:val="BalloonTextChar"/>
    <w:uiPriority w:val="99"/>
    <w:semiHidden/>
    <w:unhideWhenUsed/>
    <w:rsid w:val="007B4B93"/>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B4B93"/>
    <w:rPr>
      <w:rFonts w:ascii="Segoe UI" w:eastAsia="Calibri" w:hAnsi="Segoe UI" w:cs="Segoe UI"/>
      <w:sz w:val="18"/>
      <w:szCs w:val="18"/>
    </w:rPr>
  </w:style>
  <w:style w:type="character" w:styleId="Emphasis">
    <w:name w:val="Emphasis"/>
    <w:basedOn w:val="DefaultParagraphFont"/>
    <w:uiPriority w:val="20"/>
    <w:qFormat/>
    <w:rsid w:val="007B4B93"/>
    <w:rPr>
      <w:i/>
      <w:iCs/>
    </w:rPr>
  </w:style>
  <w:style w:type="character" w:styleId="FollowedHyperlink">
    <w:name w:val="FollowedHyperlink"/>
    <w:basedOn w:val="DefaultParagraphFont"/>
    <w:uiPriority w:val="99"/>
    <w:semiHidden/>
    <w:unhideWhenUsed/>
    <w:rsid w:val="00F45E57"/>
    <w:rPr>
      <w:color w:val="954F72" w:themeColor="followedHyperlink"/>
      <w:u w:val="single"/>
    </w:rPr>
  </w:style>
  <w:style w:type="paragraph" w:customStyle="1" w:styleId="EndNoteBibliographyTitle">
    <w:name w:val="EndNote Bibliography Title"/>
    <w:basedOn w:val="Normal"/>
    <w:link w:val="EndNoteBibliographyTitleChar"/>
    <w:rsid w:val="001E3923"/>
    <w:pPr>
      <w:jc w:val="center"/>
    </w:pPr>
    <w:rPr>
      <w:noProof/>
      <w:sz w:val="20"/>
    </w:rPr>
  </w:style>
  <w:style w:type="character" w:customStyle="1" w:styleId="TextChar">
    <w:name w:val="Text Char"/>
    <w:basedOn w:val="DefaultParagraphFont"/>
    <w:link w:val="Text"/>
    <w:rsid w:val="001E3923"/>
    <w:rPr>
      <w:rFonts w:ascii="Times New Roman" w:eastAsia="Times New Roman" w:hAnsi="Times New Roman" w:cs="Times New Roman"/>
    </w:rPr>
  </w:style>
  <w:style w:type="character" w:customStyle="1" w:styleId="EndNoteBibliographyTitleChar">
    <w:name w:val="EndNote Bibliography Title Char"/>
    <w:basedOn w:val="TextChar"/>
    <w:link w:val="EndNoteBibliographyTitle"/>
    <w:rsid w:val="001E3923"/>
    <w:rPr>
      <w:rFonts w:ascii="Times New Roman" w:eastAsia="Calibri" w:hAnsi="Times New Roman" w:cs="Times New Roman"/>
      <w:noProof/>
      <w:sz w:val="20"/>
      <w:szCs w:val="20"/>
    </w:rPr>
  </w:style>
  <w:style w:type="paragraph" w:customStyle="1" w:styleId="EndNoteBibliography">
    <w:name w:val="EndNote Bibliography"/>
    <w:basedOn w:val="Normal"/>
    <w:link w:val="EndNoteBibliographyChar"/>
    <w:rsid w:val="001E3923"/>
    <w:rPr>
      <w:noProof/>
      <w:sz w:val="20"/>
    </w:rPr>
  </w:style>
  <w:style w:type="character" w:customStyle="1" w:styleId="EndNoteBibliographyChar">
    <w:name w:val="EndNote Bibliography Char"/>
    <w:basedOn w:val="TextChar"/>
    <w:link w:val="EndNoteBibliography"/>
    <w:rsid w:val="001E3923"/>
    <w:rPr>
      <w:rFonts w:ascii="Times New Roman" w:eastAsia="Calibri" w:hAnsi="Times New Roman" w:cs="Times New Roman"/>
      <w:noProof/>
      <w:sz w:val="20"/>
      <w:szCs w:val="20"/>
    </w:rPr>
  </w:style>
  <w:style w:type="character" w:customStyle="1" w:styleId="captions">
    <w:name w:val="captions"/>
    <w:basedOn w:val="DefaultParagraphFont"/>
    <w:rsid w:val="003A6CE0"/>
  </w:style>
  <w:style w:type="character" w:styleId="PlaceholderText">
    <w:name w:val="Placeholder Text"/>
    <w:basedOn w:val="DefaultParagraphFont"/>
    <w:uiPriority w:val="99"/>
    <w:semiHidden/>
    <w:rsid w:val="00E57C62"/>
    <w:rPr>
      <w:color w:val="808080"/>
    </w:rPr>
  </w:style>
  <w:style w:type="table" w:styleId="TableGrid">
    <w:name w:val="Table Grid"/>
    <w:basedOn w:val="TableNormal"/>
    <w:uiPriority w:val="39"/>
    <w:rsid w:val="005F5960"/>
    <w:rPr>
      <w:sz w:val="22"/>
      <w:szCs w:val="22"/>
      <w:lang w:val="en-A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D13904"/>
    <w:rPr>
      <w:sz w:val="16"/>
      <w:szCs w:val="16"/>
    </w:rPr>
  </w:style>
  <w:style w:type="paragraph" w:styleId="CommentText">
    <w:name w:val="annotation text"/>
    <w:basedOn w:val="Normal"/>
    <w:link w:val="CommentTextChar"/>
    <w:uiPriority w:val="99"/>
    <w:semiHidden/>
    <w:unhideWhenUsed/>
    <w:rsid w:val="00D13904"/>
    <w:rPr>
      <w:sz w:val="20"/>
    </w:rPr>
  </w:style>
  <w:style w:type="character" w:customStyle="1" w:styleId="CommentTextChar">
    <w:name w:val="Comment Text Char"/>
    <w:basedOn w:val="DefaultParagraphFont"/>
    <w:link w:val="CommentText"/>
    <w:uiPriority w:val="99"/>
    <w:semiHidden/>
    <w:rsid w:val="00D13904"/>
    <w:rPr>
      <w:rFonts w:ascii="Times New Roman" w:eastAsia="Calibri"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D13904"/>
    <w:rPr>
      <w:b/>
      <w:bCs/>
    </w:rPr>
  </w:style>
  <w:style w:type="character" w:customStyle="1" w:styleId="CommentSubjectChar">
    <w:name w:val="Comment Subject Char"/>
    <w:basedOn w:val="CommentTextChar"/>
    <w:link w:val="CommentSubject"/>
    <w:uiPriority w:val="99"/>
    <w:semiHidden/>
    <w:rsid w:val="00D13904"/>
    <w:rPr>
      <w:rFonts w:ascii="Times New Roman" w:eastAsia="Calibri" w:hAnsi="Times New Roman" w:cs="Times New Roman"/>
      <w:b/>
      <w:bCs/>
      <w:sz w:val="20"/>
      <w:szCs w:val="20"/>
    </w:rPr>
  </w:style>
  <w:style w:type="paragraph" w:styleId="Revision">
    <w:name w:val="Revision"/>
    <w:hidden/>
    <w:uiPriority w:val="99"/>
    <w:semiHidden/>
    <w:rsid w:val="00EA72EB"/>
    <w:rPr>
      <w:rFonts w:ascii="Times New Roman" w:eastAsia="Calibri" w:hAnsi="Times New Roman" w:cs="Times New Roman"/>
      <w:szCs w:val="20"/>
    </w:rPr>
  </w:style>
  <w:style w:type="paragraph" w:styleId="Bibliography">
    <w:name w:val="Bibliography"/>
    <w:basedOn w:val="Normal"/>
    <w:next w:val="Normal"/>
    <w:uiPriority w:val="37"/>
    <w:unhideWhenUsed/>
    <w:rsid w:val="00232BF7"/>
    <w:pPr>
      <w:spacing w:line="480" w:lineRule="auto"/>
      <w:ind w:left="720" w:hanging="720"/>
    </w:pPr>
  </w:style>
  <w:style w:type="character" w:customStyle="1" w:styleId="UnresolvedMention2">
    <w:name w:val="Unresolved Mention2"/>
    <w:basedOn w:val="DefaultParagraphFont"/>
    <w:uiPriority w:val="99"/>
    <w:semiHidden/>
    <w:unhideWhenUsed/>
    <w:rsid w:val="00270A8C"/>
    <w:rPr>
      <w:color w:val="605E5C"/>
      <w:shd w:val="clear" w:color="auto" w:fill="E1DFDD"/>
    </w:rPr>
  </w:style>
  <w:style w:type="character" w:styleId="LineNumber">
    <w:name w:val="line number"/>
    <w:basedOn w:val="DefaultParagraphFont"/>
    <w:uiPriority w:val="99"/>
    <w:semiHidden/>
    <w:unhideWhenUsed/>
    <w:rsid w:val="006C40C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10844717">
      <w:bodyDiv w:val="1"/>
      <w:marLeft w:val="0"/>
      <w:marRight w:val="0"/>
      <w:marTop w:val="0"/>
      <w:marBottom w:val="0"/>
      <w:divBdr>
        <w:top w:val="none" w:sz="0" w:space="0" w:color="auto"/>
        <w:left w:val="none" w:sz="0" w:space="0" w:color="auto"/>
        <w:bottom w:val="none" w:sz="0" w:space="0" w:color="auto"/>
        <w:right w:val="none" w:sz="0" w:space="0" w:color="auto"/>
      </w:divBdr>
    </w:div>
    <w:div w:id="241108731">
      <w:bodyDiv w:val="1"/>
      <w:marLeft w:val="0"/>
      <w:marRight w:val="0"/>
      <w:marTop w:val="0"/>
      <w:marBottom w:val="0"/>
      <w:divBdr>
        <w:top w:val="none" w:sz="0" w:space="0" w:color="auto"/>
        <w:left w:val="none" w:sz="0" w:space="0" w:color="auto"/>
        <w:bottom w:val="none" w:sz="0" w:space="0" w:color="auto"/>
        <w:right w:val="none" w:sz="0" w:space="0" w:color="auto"/>
      </w:divBdr>
    </w:div>
    <w:div w:id="345134175">
      <w:bodyDiv w:val="1"/>
      <w:marLeft w:val="0"/>
      <w:marRight w:val="0"/>
      <w:marTop w:val="0"/>
      <w:marBottom w:val="0"/>
      <w:divBdr>
        <w:top w:val="none" w:sz="0" w:space="0" w:color="auto"/>
        <w:left w:val="none" w:sz="0" w:space="0" w:color="auto"/>
        <w:bottom w:val="none" w:sz="0" w:space="0" w:color="auto"/>
        <w:right w:val="none" w:sz="0" w:space="0" w:color="auto"/>
      </w:divBdr>
    </w:div>
    <w:div w:id="351804355">
      <w:bodyDiv w:val="1"/>
      <w:marLeft w:val="0"/>
      <w:marRight w:val="0"/>
      <w:marTop w:val="0"/>
      <w:marBottom w:val="0"/>
      <w:divBdr>
        <w:top w:val="none" w:sz="0" w:space="0" w:color="auto"/>
        <w:left w:val="none" w:sz="0" w:space="0" w:color="auto"/>
        <w:bottom w:val="none" w:sz="0" w:space="0" w:color="auto"/>
        <w:right w:val="none" w:sz="0" w:space="0" w:color="auto"/>
      </w:divBdr>
    </w:div>
    <w:div w:id="353073312">
      <w:bodyDiv w:val="1"/>
      <w:marLeft w:val="0"/>
      <w:marRight w:val="0"/>
      <w:marTop w:val="0"/>
      <w:marBottom w:val="0"/>
      <w:divBdr>
        <w:top w:val="none" w:sz="0" w:space="0" w:color="auto"/>
        <w:left w:val="none" w:sz="0" w:space="0" w:color="auto"/>
        <w:bottom w:val="none" w:sz="0" w:space="0" w:color="auto"/>
        <w:right w:val="none" w:sz="0" w:space="0" w:color="auto"/>
      </w:divBdr>
    </w:div>
    <w:div w:id="476268419">
      <w:bodyDiv w:val="1"/>
      <w:marLeft w:val="0"/>
      <w:marRight w:val="0"/>
      <w:marTop w:val="0"/>
      <w:marBottom w:val="0"/>
      <w:divBdr>
        <w:top w:val="none" w:sz="0" w:space="0" w:color="auto"/>
        <w:left w:val="none" w:sz="0" w:space="0" w:color="auto"/>
        <w:bottom w:val="none" w:sz="0" w:space="0" w:color="auto"/>
        <w:right w:val="none" w:sz="0" w:space="0" w:color="auto"/>
      </w:divBdr>
    </w:div>
    <w:div w:id="528838415">
      <w:bodyDiv w:val="1"/>
      <w:marLeft w:val="0"/>
      <w:marRight w:val="0"/>
      <w:marTop w:val="0"/>
      <w:marBottom w:val="0"/>
      <w:divBdr>
        <w:top w:val="none" w:sz="0" w:space="0" w:color="auto"/>
        <w:left w:val="none" w:sz="0" w:space="0" w:color="auto"/>
        <w:bottom w:val="none" w:sz="0" w:space="0" w:color="auto"/>
        <w:right w:val="none" w:sz="0" w:space="0" w:color="auto"/>
      </w:divBdr>
    </w:div>
    <w:div w:id="704406528">
      <w:bodyDiv w:val="1"/>
      <w:marLeft w:val="0"/>
      <w:marRight w:val="0"/>
      <w:marTop w:val="0"/>
      <w:marBottom w:val="0"/>
      <w:divBdr>
        <w:top w:val="none" w:sz="0" w:space="0" w:color="auto"/>
        <w:left w:val="none" w:sz="0" w:space="0" w:color="auto"/>
        <w:bottom w:val="none" w:sz="0" w:space="0" w:color="auto"/>
        <w:right w:val="none" w:sz="0" w:space="0" w:color="auto"/>
      </w:divBdr>
    </w:div>
    <w:div w:id="812676312">
      <w:bodyDiv w:val="1"/>
      <w:marLeft w:val="0"/>
      <w:marRight w:val="0"/>
      <w:marTop w:val="0"/>
      <w:marBottom w:val="0"/>
      <w:divBdr>
        <w:top w:val="none" w:sz="0" w:space="0" w:color="auto"/>
        <w:left w:val="none" w:sz="0" w:space="0" w:color="auto"/>
        <w:bottom w:val="none" w:sz="0" w:space="0" w:color="auto"/>
        <w:right w:val="none" w:sz="0" w:space="0" w:color="auto"/>
      </w:divBdr>
    </w:div>
    <w:div w:id="877201397">
      <w:bodyDiv w:val="1"/>
      <w:marLeft w:val="0"/>
      <w:marRight w:val="0"/>
      <w:marTop w:val="0"/>
      <w:marBottom w:val="0"/>
      <w:divBdr>
        <w:top w:val="none" w:sz="0" w:space="0" w:color="auto"/>
        <w:left w:val="none" w:sz="0" w:space="0" w:color="auto"/>
        <w:bottom w:val="none" w:sz="0" w:space="0" w:color="auto"/>
        <w:right w:val="none" w:sz="0" w:space="0" w:color="auto"/>
      </w:divBdr>
    </w:div>
    <w:div w:id="941495713">
      <w:bodyDiv w:val="1"/>
      <w:marLeft w:val="0"/>
      <w:marRight w:val="0"/>
      <w:marTop w:val="0"/>
      <w:marBottom w:val="0"/>
      <w:divBdr>
        <w:top w:val="none" w:sz="0" w:space="0" w:color="auto"/>
        <w:left w:val="none" w:sz="0" w:space="0" w:color="auto"/>
        <w:bottom w:val="none" w:sz="0" w:space="0" w:color="auto"/>
        <w:right w:val="none" w:sz="0" w:space="0" w:color="auto"/>
      </w:divBdr>
    </w:div>
    <w:div w:id="1017734784">
      <w:bodyDiv w:val="1"/>
      <w:marLeft w:val="0"/>
      <w:marRight w:val="0"/>
      <w:marTop w:val="0"/>
      <w:marBottom w:val="0"/>
      <w:divBdr>
        <w:top w:val="none" w:sz="0" w:space="0" w:color="auto"/>
        <w:left w:val="none" w:sz="0" w:space="0" w:color="auto"/>
        <w:bottom w:val="none" w:sz="0" w:space="0" w:color="auto"/>
        <w:right w:val="none" w:sz="0" w:space="0" w:color="auto"/>
      </w:divBdr>
    </w:div>
    <w:div w:id="1064833478">
      <w:bodyDiv w:val="1"/>
      <w:marLeft w:val="0"/>
      <w:marRight w:val="0"/>
      <w:marTop w:val="0"/>
      <w:marBottom w:val="0"/>
      <w:divBdr>
        <w:top w:val="none" w:sz="0" w:space="0" w:color="auto"/>
        <w:left w:val="none" w:sz="0" w:space="0" w:color="auto"/>
        <w:bottom w:val="none" w:sz="0" w:space="0" w:color="auto"/>
        <w:right w:val="none" w:sz="0" w:space="0" w:color="auto"/>
      </w:divBdr>
    </w:div>
    <w:div w:id="1088424719">
      <w:bodyDiv w:val="1"/>
      <w:marLeft w:val="0"/>
      <w:marRight w:val="0"/>
      <w:marTop w:val="0"/>
      <w:marBottom w:val="0"/>
      <w:divBdr>
        <w:top w:val="none" w:sz="0" w:space="0" w:color="auto"/>
        <w:left w:val="none" w:sz="0" w:space="0" w:color="auto"/>
        <w:bottom w:val="none" w:sz="0" w:space="0" w:color="auto"/>
        <w:right w:val="none" w:sz="0" w:space="0" w:color="auto"/>
      </w:divBdr>
    </w:div>
    <w:div w:id="1110007327">
      <w:bodyDiv w:val="1"/>
      <w:marLeft w:val="0"/>
      <w:marRight w:val="0"/>
      <w:marTop w:val="0"/>
      <w:marBottom w:val="0"/>
      <w:divBdr>
        <w:top w:val="none" w:sz="0" w:space="0" w:color="auto"/>
        <w:left w:val="none" w:sz="0" w:space="0" w:color="auto"/>
        <w:bottom w:val="none" w:sz="0" w:space="0" w:color="auto"/>
        <w:right w:val="none" w:sz="0" w:space="0" w:color="auto"/>
      </w:divBdr>
    </w:div>
    <w:div w:id="1230269022">
      <w:bodyDiv w:val="1"/>
      <w:marLeft w:val="0"/>
      <w:marRight w:val="0"/>
      <w:marTop w:val="0"/>
      <w:marBottom w:val="0"/>
      <w:divBdr>
        <w:top w:val="none" w:sz="0" w:space="0" w:color="auto"/>
        <w:left w:val="none" w:sz="0" w:space="0" w:color="auto"/>
        <w:bottom w:val="none" w:sz="0" w:space="0" w:color="auto"/>
        <w:right w:val="none" w:sz="0" w:space="0" w:color="auto"/>
      </w:divBdr>
      <w:divsChild>
        <w:div w:id="11609719">
          <w:marLeft w:val="0"/>
          <w:marRight w:val="0"/>
          <w:marTop w:val="0"/>
          <w:marBottom w:val="0"/>
          <w:divBdr>
            <w:top w:val="none" w:sz="0" w:space="0" w:color="auto"/>
            <w:left w:val="none" w:sz="0" w:space="0" w:color="auto"/>
            <w:bottom w:val="none" w:sz="0" w:space="0" w:color="auto"/>
            <w:right w:val="none" w:sz="0" w:space="0" w:color="auto"/>
          </w:divBdr>
          <w:divsChild>
            <w:div w:id="71242033">
              <w:marLeft w:val="0"/>
              <w:marRight w:val="0"/>
              <w:marTop w:val="0"/>
              <w:marBottom w:val="0"/>
              <w:divBdr>
                <w:top w:val="none" w:sz="0" w:space="0" w:color="auto"/>
                <w:left w:val="none" w:sz="0" w:space="0" w:color="auto"/>
                <w:bottom w:val="none" w:sz="0" w:space="0" w:color="auto"/>
                <w:right w:val="none" w:sz="0" w:space="0" w:color="auto"/>
              </w:divBdr>
              <w:divsChild>
                <w:div w:id="438305465">
                  <w:marLeft w:val="0"/>
                  <w:marRight w:val="0"/>
                  <w:marTop w:val="0"/>
                  <w:marBottom w:val="0"/>
                  <w:divBdr>
                    <w:top w:val="none" w:sz="0" w:space="0" w:color="auto"/>
                    <w:left w:val="none" w:sz="0" w:space="0" w:color="auto"/>
                    <w:bottom w:val="none" w:sz="0" w:space="0" w:color="auto"/>
                    <w:right w:val="none" w:sz="0" w:space="0" w:color="auto"/>
                  </w:divBdr>
                  <w:divsChild>
                    <w:div w:id="407728999">
                      <w:marLeft w:val="0"/>
                      <w:marRight w:val="0"/>
                      <w:marTop w:val="0"/>
                      <w:marBottom w:val="0"/>
                      <w:divBdr>
                        <w:top w:val="none" w:sz="0" w:space="0" w:color="auto"/>
                        <w:left w:val="none" w:sz="0" w:space="0" w:color="auto"/>
                        <w:bottom w:val="none" w:sz="0" w:space="0" w:color="auto"/>
                        <w:right w:val="none" w:sz="0" w:space="0" w:color="auto"/>
                      </w:divBdr>
                    </w:div>
                    <w:div w:id="1904636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4120579">
      <w:bodyDiv w:val="1"/>
      <w:marLeft w:val="0"/>
      <w:marRight w:val="0"/>
      <w:marTop w:val="0"/>
      <w:marBottom w:val="0"/>
      <w:divBdr>
        <w:top w:val="none" w:sz="0" w:space="0" w:color="auto"/>
        <w:left w:val="none" w:sz="0" w:space="0" w:color="auto"/>
        <w:bottom w:val="none" w:sz="0" w:space="0" w:color="auto"/>
        <w:right w:val="none" w:sz="0" w:space="0" w:color="auto"/>
      </w:divBdr>
    </w:div>
    <w:div w:id="1326199967">
      <w:bodyDiv w:val="1"/>
      <w:marLeft w:val="0"/>
      <w:marRight w:val="0"/>
      <w:marTop w:val="0"/>
      <w:marBottom w:val="0"/>
      <w:divBdr>
        <w:top w:val="none" w:sz="0" w:space="0" w:color="auto"/>
        <w:left w:val="none" w:sz="0" w:space="0" w:color="auto"/>
        <w:bottom w:val="none" w:sz="0" w:space="0" w:color="auto"/>
        <w:right w:val="none" w:sz="0" w:space="0" w:color="auto"/>
      </w:divBdr>
    </w:div>
    <w:div w:id="1451315968">
      <w:bodyDiv w:val="1"/>
      <w:marLeft w:val="0"/>
      <w:marRight w:val="0"/>
      <w:marTop w:val="0"/>
      <w:marBottom w:val="0"/>
      <w:divBdr>
        <w:top w:val="none" w:sz="0" w:space="0" w:color="auto"/>
        <w:left w:val="none" w:sz="0" w:space="0" w:color="auto"/>
        <w:bottom w:val="none" w:sz="0" w:space="0" w:color="auto"/>
        <w:right w:val="none" w:sz="0" w:space="0" w:color="auto"/>
      </w:divBdr>
    </w:div>
    <w:div w:id="1503668720">
      <w:bodyDiv w:val="1"/>
      <w:marLeft w:val="0"/>
      <w:marRight w:val="0"/>
      <w:marTop w:val="0"/>
      <w:marBottom w:val="0"/>
      <w:divBdr>
        <w:top w:val="none" w:sz="0" w:space="0" w:color="auto"/>
        <w:left w:val="none" w:sz="0" w:space="0" w:color="auto"/>
        <w:bottom w:val="none" w:sz="0" w:space="0" w:color="auto"/>
        <w:right w:val="none" w:sz="0" w:space="0" w:color="auto"/>
      </w:divBdr>
    </w:div>
    <w:div w:id="1524050897">
      <w:bodyDiv w:val="1"/>
      <w:marLeft w:val="0"/>
      <w:marRight w:val="0"/>
      <w:marTop w:val="0"/>
      <w:marBottom w:val="0"/>
      <w:divBdr>
        <w:top w:val="none" w:sz="0" w:space="0" w:color="auto"/>
        <w:left w:val="none" w:sz="0" w:space="0" w:color="auto"/>
        <w:bottom w:val="none" w:sz="0" w:space="0" w:color="auto"/>
        <w:right w:val="none" w:sz="0" w:space="0" w:color="auto"/>
      </w:divBdr>
    </w:div>
    <w:div w:id="1572689984">
      <w:bodyDiv w:val="1"/>
      <w:marLeft w:val="0"/>
      <w:marRight w:val="0"/>
      <w:marTop w:val="0"/>
      <w:marBottom w:val="0"/>
      <w:divBdr>
        <w:top w:val="none" w:sz="0" w:space="0" w:color="auto"/>
        <w:left w:val="none" w:sz="0" w:space="0" w:color="auto"/>
        <w:bottom w:val="none" w:sz="0" w:space="0" w:color="auto"/>
        <w:right w:val="none" w:sz="0" w:space="0" w:color="auto"/>
      </w:divBdr>
    </w:div>
    <w:div w:id="1653018542">
      <w:bodyDiv w:val="1"/>
      <w:marLeft w:val="0"/>
      <w:marRight w:val="0"/>
      <w:marTop w:val="0"/>
      <w:marBottom w:val="0"/>
      <w:divBdr>
        <w:top w:val="none" w:sz="0" w:space="0" w:color="auto"/>
        <w:left w:val="none" w:sz="0" w:space="0" w:color="auto"/>
        <w:bottom w:val="none" w:sz="0" w:space="0" w:color="auto"/>
        <w:right w:val="none" w:sz="0" w:space="0" w:color="auto"/>
      </w:divBdr>
    </w:div>
    <w:div w:id="1667778500">
      <w:bodyDiv w:val="1"/>
      <w:marLeft w:val="0"/>
      <w:marRight w:val="0"/>
      <w:marTop w:val="0"/>
      <w:marBottom w:val="0"/>
      <w:divBdr>
        <w:top w:val="none" w:sz="0" w:space="0" w:color="auto"/>
        <w:left w:val="none" w:sz="0" w:space="0" w:color="auto"/>
        <w:bottom w:val="none" w:sz="0" w:space="0" w:color="auto"/>
        <w:right w:val="none" w:sz="0" w:space="0" w:color="auto"/>
      </w:divBdr>
    </w:div>
    <w:div w:id="1699696663">
      <w:bodyDiv w:val="1"/>
      <w:marLeft w:val="0"/>
      <w:marRight w:val="0"/>
      <w:marTop w:val="0"/>
      <w:marBottom w:val="0"/>
      <w:divBdr>
        <w:top w:val="none" w:sz="0" w:space="0" w:color="auto"/>
        <w:left w:val="none" w:sz="0" w:space="0" w:color="auto"/>
        <w:bottom w:val="none" w:sz="0" w:space="0" w:color="auto"/>
        <w:right w:val="none" w:sz="0" w:space="0" w:color="auto"/>
      </w:divBdr>
    </w:div>
    <w:div w:id="1858538578">
      <w:bodyDiv w:val="1"/>
      <w:marLeft w:val="0"/>
      <w:marRight w:val="0"/>
      <w:marTop w:val="0"/>
      <w:marBottom w:val="0"/>
      <w:divBdr>
        <w:top w:val="none" w:sz="0" w:space="0" w:color="auto"/>
        <w:left w:val="none" w:sz="0" w:space="0" w:color="auto"/>
        <w:bottom w:val="none" w:sz="0" w:space="0" w:color="auto"/>
        <w:right w:val="none" w:sz="0" w:space="0" w:color="auto"/>
      </w:divBdr>
    </w:div>
    <w:div w:id="1892571857">
      <w:bodyDiv w:val="1"/>
      <w:marLeft w:val="0"/>
      <w:marRight w:val="0"/>
      <w:marTop w:val="0"/>
      <w:marBottom w:val="0"/>
      <w:divBdr>
        <w:top w:val="none" w:sz="0" w:space="0" w:color="auto"/>
        <w:left w:val="none" w:sz="0" w:space="0" w:color="auto"/>
        <w:bottom w:val="none" w:sz="0" w:space="0" w:color="auto"/>
        <w:right w:val="none" w:sz="0" w:space="0" w:color="auto"/>
      </w:divBdr>
    </w:div>
    <w:div w:id="1950312008">
      <w:bodyDiv w:val="1"/>
      <w:marLeft w:val="0"/>
      <w:marRight w:val="0"/>
      <w:marTop w:val="0"/>
      <w:marBottom w:val="0"/>
      <w:divBdr>
        <w:top w:val="none" w:sz="0" w:space="0" w:color="auto"/>
        <w:left w:val="none" w:sz="0" w:space="0" w:color="auto"/>
        <w:bottom w:val="none" w:sz="0" w:space="0" w:color="auto"/>
        <w:right w:val="none" w:sz="0" w:space="0" w:color="auto"/>
      </w:divBdr>
    </w:div>
    <w:div w:id="208668407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h.schilling@unsw.edu.au" TargetMode="External"/><Relationship Id="rId13" Type="http://schemas.openxmlformats.org/officeDocument/2006/relationships/image" Target="media/image1.png"/><Relationship Id="rId18" Type="http://schemas.openxmlformats.org/officeDocument/2006/relationships/image" Target="media/image5.pn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7.png"/><Relationship Id="rId7" Type="http://schemas.openxmlformats.org/officeDocument/2006/relationships/endnotes" Target="endnotes.xml"/><Relationship Id="rId12" Type="http://schemas.microsoft.com/office/2018/08/relationships/commentsExtensible" Target="commentsExtensible.xml"/><Relationship Id="rId17" Type="http://schemas.openxmlformats.org/officeDocument/2006/relationships/image" Target="media/image4.png"/><Relationship Id="rId25" Type="http://schemas.openxmlformats.org/officeDocument/2006/relationships/hyperlink" Target="https://github.com/HaydenSchilling/Inner-Shelf-Water" TargetMode="Externa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hyperlink" Target="http://imos.aodn.org.au/imos/" TargetMode="External"/><Relationship Id="rId29"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6/09/relationships/commentsIds" Target="commentsIds.xml"/><Relationship Id="rId24" Type="http://schemas.openxmlformats.org/officeDocument/2006/relationships/hyperlink" Target="https://portal.aodn.org.au/" TargetMode="Externa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hyperlink" Target="https://www.marine.csiro.au/data/trawler/" TargetMode="External"/><Relationship Id="rId28" Type="http://schemas.openxmlformats.org/officeDocument/2006/relationships/fontTable" Target="fontTable.xml"/><Relationship Id="rId10" Type="http://schemas.microsoft.com/office/2011/relationships/commentsExtended" Target="commentsExtended.xml"/><Relationship Id="rId19" Type="http://schemas.openxmlformats.org/officeDocument/2006/relationships/image" Target="media/image6.png"/><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hyperlink" Target="http://imos.aodn.org.au/imos/" TargetMode="External"/><Relationship Id="rId22" Type="http://schemas.openxmlformats.org/officeDocument/2006/relationships/image" Target="media/image8.png"/><Relationship Id="rId27" Type="http://schemas.openxmlformats.org/officeDocument/2006/relationships/header" Target="header1.xm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7EC6D50-CC24-495F-B87B-8DDE3DC00E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TotalTime>
  <Pages>48</Pages>
  <Words>63760</Words>
  <Characters>363436</Characters>
  <Application>Microsoft Office Word</Application>
  <DocSecurity>0</DocSecurity>
  <Lines>3028</Lines>
  <Paragraphs>852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426344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Brooks Hanson</dc:creator>
  <cp:lastModifiedBy>Hayden Schilling</cp:lastModifiedBy>
  <cp:revision>2</cp:revision>
  <cp:lastPrinted>2020-04-28T00:41:00Z</cp:lastPrinted>
  <dcterms:created xsi:type="dcterms:W3CDTF">2020-12-10T02:33:00Z</dcterms:created>
  <dcterms:modified xsi:type="dcterms:W3CDTF">2020-12-10T02:33:00Z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zotero-version="5.0.93"&gt;&lt;session id="YhZjDj5Y"/&gt;&lt;style id="http://www.zotero.org/styles/journal-of-geophysical-research-oceans" hasBibliography="1" bibliographyStyleHasBeenSet="1"/&gt;&lt;prefs&gt;&lt;pref name="fieldType" value="Field"/&gt;&lt;/pref</vt:lpwstr>
  </property>
  <property fmtid="{D5CDD505-2E9C-101B-9397-08002B2CF9AE}" pid="3" name="ZOTERO_PREF_2">
    <vt:lpwstr>s&gt;&lt;/data&gt;</vt:lpwstr>
  </property>
</Properties>
</file>